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B30F3C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B30F3C">
        <w:rPr>
          <w:b w:val="0"/>
          <w:sz w:val="18"/>
          <w:szCs w:val="18"/>
        </w:rPr>
        <w:t>Дело № 5-</w:t>
      </w:r>
      <w:r w:rsidRPr="00B30F3C" w:rsidR="004F3DB8">
        <w:rPr>
          <w:b w:val="0"/>
          <w:sz w:val="18"/>
          <w:szCs w:val="18"/>
        </w:rPr>
        <w:t>10</w:t>
      </w:r>
      <w:r w:rsidRPr="00B30F3C">
        <w:rPr>
          <w:b w:val="0"/>
          <w:sz w:val="18"/>
          <w:szCs w:val="18"/>
        </w:rPr>
        <w:t>-</w:t>
      </w:r>
      <w:r w:rsidRPr="00B30F3C" w:rsidR="00442F8E">
        <w:rPr>
          <w:b w:val="0"/>
          <w:sz w:val="18"/>
          <w:szCs w:val="18"/>
        </w:rPr>
        <w:t>3</w:t>
      </w:r>
      <w:r w:rsidRPr="00B30F3C" w:rsidR="00BB4B35">
        <w:rPr>
          <w:b w:val="0"/>
          <w:sz w:val="18"/>
          <w:szCs w:val="18"/>
        </w:rPr>
        <w:t>43</w:t>
      </w:r>
      <w:r w:rsidRPr="00B30F3C">
        <w:rPr>
          <w:b w:val="0"/>
          <w:sz w:val="18"/>
          <w:szCs w:val="18"/>
        </w:rPr>
        <w:t>/20</w:t>
      </w:r>
      <w:r w:rsidRPr="00B30F3C" w:rsidR="004A6F56">
        <w:rPr>
          <w:b w:val="0"/>
          <w:sz w:val="18"/>
          <w:szCs w:val="18"/>
        </w:rPr>
        <w:t>20</w:t>
      </w:r>
    </w:p>
    <w:p w:rsidR="004F3DB8" w:rsidRPr="00B30F3C" w:rsidP="00D40ADF">
      <w:pPr>
        <w:pStyle w:val="Heading1"/>
        <w:rPr>
          <w:b w:val="0"/>
          <w:bCs w:val="0"/>
          <w:sz w:val="18"/>
          <w:szCs w:val="18"/>
        </w:rPr>
      </w:pPr>
      <w:r w:rsidRPr="00B30F3C">
        <w:rPr>
          <w:b w:val="0"/>
          <w:bCs w:val="0"/>
          <w:sz w:val="18"/>
          <w:szCs w:val="18"/>
        </w:rPr>
        <w:t xml:space="preserve"> </w:t>
      </w:r>
      <w:r w:rsidRPr="00B30F3C">
        <w:rPr>
          <w:b w:val="0"/>
          <w:bCs w:val="0"/>
          <w:sz w:val="18"/>
          <w:szCs w:val="18"/>
        </w:rPr>
        <w:tab/>
      </w:r>
      <w:r w:rsidRPr="00B30F3C">
        <w:rPr>
          <w:b w:val="0"/>
          <w:bCs w:val="0"/>
          <w:sz w:val="18"/>
          <w:szCs w:val="18"/>
        </w:rPr>
        <w:tab/>
      </w:r>
      <w:r w:rsidRPr="00B30F3C">
        <w:rPr>
          <w:b w:val="0"/>
          <w:bCs w:val="0"/>
          <w:sz w:val="18"/>
          <w:szCs w:val="18"/>
        </w:rPr>
        <w:tab/>
      </w:r>
      <w:r w:rsidRPr="00B30F3C">
        <w:rPr>
          <w:b w:val="0"/>
          <w:bCs w:val="0"/>
          <w:sz w:val="18"/>
          <w:szCs w:val="18"/>
        </w:rPr>
        <w:tab/>
      </w:r>
      <w:r w:rsidRPr="00B30F3C">
        <w:rPr>
          <w:b w:val="0"/>
          <w:bCs w:val="0"/>
          <w:sz w:val="18"/>
          <w:szCs w:val="18"/>
        </w:rPr>
        <w:tab/>
        <w:t xml:space="preserve"> </w:t>
      </w:r>
      <w:r w:rsidRPr="00B30F3C">
        <w:rPr>
          <w:b w:val="0"/>
          <w:bCs w:val="0"/>
          <w:sz w:val="18"/>
          <w:szCs w:val="18"/>
        </w:rPr>
        <w:tab/>
      </w:r>
      <w:r w:rsidRPr="00B30F3C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B30F3C" w:rsidR="00F35AE6">
        <w:rPr>
          <w:b w:val="0"/>
          <w:bCs w:val="0"/>
          <w:sz w:val="18"/>
          <w:szCs w:val="18"/>
        </w:rPr>
        <w:t>0</w:t>
      </w:r>
      <w:r w:rsidRPr="00B30F3C" w:rsidR="00442F8E">
        <w:rPr>
          <w:b w:val="0"/>
          <w:bCs w:val="0"/>
          <w:sz w:val="18"/>
          <w:szCs w:val="18"/>
        </w:rPr>
        <w:t>3</w:t>
      </w:r>
      <w:r w:rsidRPr="00B30F3C" w:rsidR="00BB4B35">
        <w:rPr>
          <w:b w:val="0"/>
          <w:bCs w:val="0"/>
          <w:sz w:val="18"/>
          <w:szCs w:val="18"/>
        </w:rPr>
        <w:t>43</w:t>
      </w:r>
      <w:r w:rsidRPr="00B30F3C" w:rsidR="00F35AE6">
        <w:rPr>
          <w:b w:val="0"/>
          <w:bCs w:val="0"/>
          <w:sz w:val="18"/>
          <w:szCs w:val="18"/>
        </w:rPr>
        <w:t>/</w:t>
      </w:r>
      <w:r w:rsidRPr="00B30F3C">
        <w:rPr>
          <w:b w:val="0"/>
          <w:bCs w:val="0"/>
          <w:sz w:val="18"/>
          <w:szCs w:val="18"/>
        </w:rPr>
        <w:t>10/20</w:t>
      </w:r>
      <w:r w:rsidRPr="00B30F3C" w:rsidR="004A6F56">
        <w:rPr>
          <w:b w:val="0"/>
          <w:bCs w:val="0"/>
          <w:sz w:val="18"/>
          <w:szCs w:val="18"/>
        </w:rPr>
        <w:t>20</w:t>
      </w:r>
    </w:p>
    <w:p w:rsidR="004F3DB8" w:rsidRPr="00B30F3C" w:rsidP="004F3DB8">
      <w:pPr>
        <w:rPr>
          <w:sz w:val="18"/>
          <w:szCs w:val="18"/>
        </w:rPr>
      </w:pPr>
    </w:p>
    <w:p w:rsidR="00D40ADF" w:rsidRPr="00B30F3C" w:rsidP="00D40ADF">
      <w:pPr>
        <w:pStyle w:val="Heading1"/>
        <w:rPr>
          <w:bCs w:val="0"/>
          <w:sz w:val="18"/>
          <w:szCs w:val="18"/>
        </w:rPr>
      </w:pPr>
      <w:r w:rsidRPr="00B30F3C">
        <w:rPr>
          <w:bCs w:val="0"/>
          <w:sz w:val="18"/>
          <w:szCs w:val="18"/>
        </w:rPr>
        <w:t>П</w:t>
      </w:r>
      <w:r w:rsidRPr="00B30F3C">
        <w:rPr>
          <w:bCs w:val="0"/>
          <w:sz w:val="18"/>
          <w:szCs w:val="18"/>
        </w:rPr>
        <w:t xml:space="preserve"> О С Т А Н О В Л Е Н И Е</w:t>
      </w:r>
    </w:p>
    <w:p w:rsidR="004F3DB8" w:rsidRPr="00B30F3C" w:rsidP="00D40ADF">
      <w:pPr>
        <w:jc w:val="both"/>
        <w:rPr>
          <w:sz w:val="18"/>
          <w:szCs w:val="18"/>
        </w:rPr>
      </w:pPr>
    </w:p>
    <w:p w:rsidR="00D40ADF" w:rsidRPr="00B30F3C" w:rsidP="00D40ADF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>15</w:t>
      </w:r>
      <w:r w:rsidRPr="00B30F3C" w:rsidR="00442F8E">
        <w:rPr>
          <w:sz w:val="18"/>
          <w:szCs w:val="18"/>
        </w:rPr>
        <w:t xml:space="preserve"> октября </w:t>
      </w:r>
      <w:r w:rsidRPr="00B30F3C" w:rsidR="009C7ACD">
        <w:rPr>
          <w:sz w:val="18"/>
          <w:szCs w:val="18"/>
        </w:rPr>
        <w:t>20</w:t>
      </w:r>
      <w:r w:rsidRPr="00B30F3C" w:rsidR="004A6F56">
        <w:rPr>
          <w:sz w:val="18"/>
          <w:szCs w:val="18"/>
        </w:rPr>
        <w:t>20</w:t>
      </w:r>
      <w:r w:rsidRPr="00B30F3C" w:rsidR="009C7ACD">
        <w:rPr>
          <w:sz w:val="18"/>
          <w:szCs w:val="18"/>
        </w:rPr>
        <w:t xml:space="preserve"> года</w:t>
      </w:r>
      <w:r w:rsidRPr="00B30F3C" w:rsidR="009C7ACD">
        <w:rPr>
          <w:sz w:val="18"/>
          <w:szCs w:val="18"/>
        </w:rPr>
        <w:tab/>
      </w:r>
      <w:r w:rsidRPr="00B30F3C" w:rsidR="009C7ACD">
        <w:rPr>
          <w:sz w:val="18"/>
          <w:szCs w:val="18"/>
        </w:rPr>
        <w:tab/>
      </w:r>
      <w:r w:rsidRPr="00B30F3C" w:rsidR="009C7ACD">
        <w:rPr>
          <w:sz w:val="18"/>
          <w:szCs w:val="18"/>
        </w:rPr>
        <w:tab/>
      </w:r>
      <w:r w:rsidRPr="00B30F3C" w:rsidR="009C7ACD">
        <w:rPr>
          <w:sz w:val="18"/>
          <w:szCs w:val="18"/>
        </w:rPr>
        <w:tab/>
      </w:r>
      <w:r w:rsidRPr="00B30F3C" w:rsidR="009C7ACD">
        <w:rPr>
          <w:sz w:val="18"/>
          <w:szCs w:val="18"/>
        </w:rPr>
        <w:tab/>
        <w:t xml:space="preserve">                г. Симферополь </w:t>
      </w:r>
    </w:p>
    <w:p w:rsidR="004F3DB8" w:rsidRPr="00B30F3C" w:rsidP="00D40ADF">
      <w:pPr>
        <w:jc w:val="both"/>
        <w:rPr>
          <w:sz w:val="18"/>
          <w:szCs w:val="18"/>
        </w:rPr>
      </w:pPr>
    </w:p>
    <w:p w:rsidR="00D40ADF" w:rsidRPr="00B30F3C" w:rsidP="00D40ADF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ab/>
        <w:t xml:space="preserve"> Мировой судья судебного участка № </w:t>
      </w:r>
      <w:r w:rsidRPr="00B30F3C" w:rsidR="00576EA9">
        <w:rPr>
          <w:sz w:val="18"/>
          <w:szCs w:val="18"/>
        </w:rPr>
        <w:t>10</w:t>
      </w:r>
      <w:r w:rsidRPr="00B30F3C">
        <w:rPr>
          <w:sz w:val="18"/>
          <w:szCs w:val="18"/>
        </w:rPr>
        <w:t xml:space="preserve">  </w:t>
      </w:r>
      <w:r w:rsidRPr="00B30F3C" w:rsidR="00F35AE6">
        <w:rPr>
          <w:sz w:val="18"/>
          <w:szCs w:val="18"/>
        </w:rPr>
        <w:t xml:space="preserve">Киевского </w:t>
      </w:r>
      <w:r w:rsidRPr="00B30F3C">
        <w:rPr>
          <w:sz w:val="18"/>
          <w:szCs w:val="18"/>
        </w:rPr>
        <w:t>судебного</w:t>
      </w:r>
      <w:r w:rsidRPr="00B30F3C" w:rsidR="00F35AE6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 xml:space="preserve">района  города Симферополя Республики Крым (г. Симферополь, ул. </w:t>
      </w:r>
      <w:r w:rsidRPr="00B30F3C">
        <w:rPr>
          <w:sz w:val="18"/>
          <w:szCs w:val="18"/>
        </w:rPr>
        <w:t>Киевская</w:t>
      </w:r>
      <w:r w:rsidRPr="00B30F3C">
        <w:rPr>
          <w:sz w:val="18"/>
          <w:szCs w:val="18"/>
        </w:rPr>
        <w:t xml:space="preserve">, 55/2) </w:t>
      </w:r>
      <w:r w:rsidRPr="00B30F3C" w:rsidR="00576EA9">
        <w:rPr>
          <w:sz w:val="18"/>
          <w:szCs w:val="18"/>
        </w:rPr>
        <w:t>Москаленко С</w:t>
      </w:r>
      <w:r w:rsidRPr="00B30F3C" w:rsidR="00F35AE6">
        <w:rPr>
          <w:sz w:val="18"/>
          <w:szCs w:val="18"/>
        </w:rPr>
        <w:t xml:space="preserve">ергей </w:t>
      </w:r>
      <w:r w:rsidRPr="00B30F3C" w:rsidR="00576EA9">
        <w:rPr>
          <w:sz w:val="18"/>
          <w:szCs w:val="18"/>
        </w:rPr>
        <w:t>А</w:t>
      </w:r>
      <w:r w:rsidRPr="00B30F3C" w:rsidR="00F35AE6">
        <w:rPr>
          <w:sz w:val="18"/>
          <w:szCs w:val="18"/>
        </w:rPr>
        <w:t>натольевич</w:t>
      </w:r>
      <w:r w:rsidRPr="00B30F3C" w:rsidR="004A6F56">
        <w:rPr>
          <w:sz w:val="18"/>
          <w:szCs w:val="18"/>
        </w:rPr>
        <w:t xml:space="preserve">, </w:t>
      </w:r>
      <w:r w:rsidRPr="00B30F3C">
        <w:rPr>
          <w:sz w:val="18"/>
          <w:szCs w:val="18"/>
        </w:rPr>
        <w:t>рассмотрев</w:t>
      </w:r>
      <w:r w:rsidRPr="00B30F3C" w:rsidR="00BB4B35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>в открытом судебном заседании дел</w:t>
      </w:r>
      <w:r w:rsidRPr="00B30F3C" w:rsidR="00576EA9">
        <w:rPr>
          <w:sz w:val="18"/>
          <w:szCs w:val="18"/>
        </w:rPr>
        <w:t>о</w:t>
      </w:r>
      <w:r w:rsidRPr="00B30F3C">
        <w:rPr>
          <w:sz w:val="18"/>
          <w:szCs w:val="18"/>
        </w:rPr>
        <w:t xml:space="preserve"> об административном правонарушени</w:t>
      </w:r>
      <w:r w:rsidRPr="00B30F3C" w:rsidR="00D400C7">
        <w:rPr>
          <w:sz w:val="18"/>
          <w:szCs w:val="18"/>
        </w:rPr>
        <w:t>и</w:t>
      </w:r>
      <w:r w:rsidRPr="00B30F3C">
        <w:rPr>
          <w:sz w:val="18"/>
          <w:szCs w:val="18"/>
        </w:rPr>
        <w:t xml:space="preserve"> в отношении </w:t>
      </w:r>
      <w:r w:rsidRPr="00B30F3C" w:rsidR="00576EA9">
        <w:rPr>
          <w:sz w:val="18"/>
          <w:szCs w:val="18"/>
        </w:rPr>
        <w:t xml:space="preserve">в отношении: </w:t>
      </w:r>
    </w:p>
    <w:p w:rsidR="00F35AE6" w:rsidRPr="00B30F3C" w:rsidP="00F35AE6">
      <w:pPr>
        <w:ind w:left="1170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B30F3C" w:rsidR="004A6F56">
        <w:rPr>
          <w:sz w:val="18"/>
          <w:szCs w:val="18"/>
        </w:rPr>
        <w:t xml:space="preserve"> -</w:t>
      </w:r>
      <w:r w:rsidRPr="00B30F3C">
        <w:rPr>
          <w:sz w:val="18"/>
          <w:szCs w:val="18"/>
        </w:rPr>
        <w:t xml:space="preserve"> МБУ «Город»), расположенного по адресу: г.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B30F3C" w:rsidP="00F35AE6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ч. 27 ст. 19.5 Кодекса Российской Федерации об административных правонарушениях, </w:t>
      </w:r>
    </w:p>
    <w:p w:rsidR="00576EA9" w:rsidRPr="00B30F3C" w:rsidP="00FB1C15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 </w:t>
      </w:r>
    </w:p>
    <w:p w:rsidR="00D400C7" w:rsidRPr="00B30F3C" w:rsidP="00FB1C15">
      <w:pPr>
        <w:jc w:val="both"/>
        <w:rPr>
          <w:b/>
          <w:sz w:val="18"/>
          <w:szCs w:val="18"/>
        </w:rPr>
      </w:pPr>
      <w:r w:rsidRPr="00B30F3C">
        <w:rPr>
          <w:sz w:val="18"/>
          <w:szCs w:val="18"/>
        </w:rPr>
        <w:tab/>
      </w:r>
      <w:r w:rsidRPr="00B30F3C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B30F3C" w:rsidP="00FB1C15">
      <w:pPr>
        <w:jc w:val="both"/>
        <w:rPr>
          <w:sz w:val="18"/>
          <w:szCs w:val="18"/>
        </w:rPr>
      </w:pPr>
    </w:p>
    <w:p w:rsidR="00197126" w:rsidRPr="00B30F3C" w:rsidP="00576EA9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МБУ «Город» не выполнены в установленный срок требования законного пред</w:t>
      </w:r>
      <w:r w:rsidRPr="00B30F3C" w:rsidR="00BB4B35">
        <w:rPr>
          <w:sz w:val="18"/>
          <w:szCs w:val="18"/>
        </w:rPr>
        <w:t xml:space="preserve">ставления </w:t>
      </w:r>
      <w:r w:rsidRPr="00B30F3C" w:rsidR="00137F58">
        <w:rPr>
          <w:sz w:val="18"/>
          <w:szCs w:val="18"/>
        </w:rPr>
        <w:t>начальника О</w:t>
      </w:r>
      <w:r w:rsidRPr="00B30F3C" w:rsidR="00D3285F">
        <w:rPr>
          <w:sz w:val="18"/>
          <w:szCs w:val="18"/>
        </w:rPr>
        <w:t xml:space="preserve">ГИБДД УМВД России по г. Симферополю </w:t>
      </w:r>
      <w:r w:rsidRPr="00B30F3C" w:rsidR="00137F58">
        <w:rPr>
          <w:sz w:val="18"/>
          <w:szCs w:val="18"/>
        </w:rPr>
        <w:t xml:space="preserve">             Паутова О.В. </w:t>
      </w:r>
      <w:r w:rsidRPr="00B30F3C">
        <w:rPr>
          <w:sz w:val="18"/>
          <w:szCs w:val="18"/>
        </w:rPr>
        <w:t xml:space="preserve">от </w:t>
      </w:r>
      <w:r w:rsidRPr="00B30F3C" w:rsidR="00BB4B35">
        <w:rPr>
          <w:sz w:val="18"/>
          <w:szCs w:val="18"/>
        </w:rPr>
        <w:t>16</w:t>
      </w:r>
      <w:r w:rsidRPr="00B30F3C">
        <w:rPr>
          <w:sz w:val="18"/>
          <w:szCs w:val="18"/>
        </w:rPr>
        <w:t>.0</w:t>
      </w:r>
      <w:r w:rsidRPr="00B30F3C" w:rsidR="00BB4B35">
        <w:rPr>
          <w:sz w:val="18"/>
          <w:szCs w:val="18"/>
        </w:rPr>
        <w:t>7</w:t>
      </w:r>
      <w:r w:rsidRPr="00B30F3C">
        <w:rPr>
          <w:sz w:val="18"/>
          <w:szCs w:val="18"/>
        </w:rPr>
        <w:t>.20</w:t>
      </w:r>
      <w:r w:rsidRPr="00B30F3C" w:rsidR="004A6F56">
        <w:rPr>
          <w:sz w:val="18"/>
          <w:szCs w:val="18"/>
        </w:rPr>
        <w:t>20</w:t>
      </w:r>
      <w:r w:rsidRPr="00B30F3C">
        <w:rPr>
          <w:sz w:val="18"/>
          <w:szCs w:val="18"/>
        </w:rPr>
        <w:t xml:space="preserve"> г. </w:t>
      </w:r>
      <w:r w:rsidRPr="00B30F3C" w:rsidR="00A32974">
        <w:rPr>
          <w:sz w:val="18"/>
          <w:szCs w:val="18"/>
        </w:rPr>
        <w:t>49/</w:t>
      </w:r>
      <w:r w:rsidRPr="00B30F3C" w:rsidR="00BB4B35">
        <w:rPr>
          <w:sz w:val="18"/>
          <w:szCs w:val="18"/>
        </w:rPr>
        <w:t>31327</w:t>
      </w:r>
      <w:r w:rsidRPr="00B30F3C" w:rsidR="00A32974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 xml:space="preserve">об устранении нарушений </w:t>
      </w:r>
      <w:r w:rsidRPr="00B30F3C">
        <w:rPr>
          <w:sz w:val="18"/>
          <w:szCs w:val="18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B30F3C" w:rsidR="00DC6247">
        <w:rPr>
          <w:sz w:val="18"/>
          <w:szCs w:val="18"/>
        </w:rPr>
        <w:t>одекса Российской Федерации об административных правонарушениях</w:t>
      </w:r>
      <w:r w:rsidRPr="00B30F3C">
        <w:rPr>
          <w:sz w:val="18"/>
          <w:szCs w:val="18"/>
        </w:rPr>
        <w:t>.</w:t>
      </w:r>
    </w:p>
    <w:p w:rsidR="00BB4B35" w:rsidRPr="00B30F3C" w:rsidP="00576EA9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В судебное заседание МБУ «Город» явку своего защитника или законного представителя не обеспечило, о месте и времени рассмотрения дела уведомлено надлежащим образом. В судебном заседании, которое состоялось 21.09.2020 г., защитник МБУ «Город» Антоненко В.Ю. против привлечения к административной ответственности возражал, просил прекратить производство по делу по основаниям, изложенным письменных возражениях, в которых указывает на то, что основанием для установки дорожных знаков является не ГОСТ, а проект организации дорожного движения. Однако, проект организации дорожного движения улицы </w:t>
      </w:r>
      <w:r w:rsidRPr="00B30F3C" w:rsidR="00DF3352">
        <w:rPr>
          <w:sz w:val="18"/>
          <w:szCs w:val="18"/>
        </w:rPr>
        <w:t>Севастопольская</w:t>
      </w:r>
      <w:r w:rsidRPr="00B30F3C" w:rsidR="00DF3352">
        <w:rPr>
          <w:sz w:val="18"/>
          <w:szCs w:val="18"/>
        </w:rPr>
        <w:t xml:space="preserve">, возле дома № 114 в </w:t>
      </w:r>
      <w:r w:rsidRPr="00B30F3C">
        <w:rPr>
          <w:sz w:val="18"/>
          <w:szCs w:val="18"/>
        </w:rPr>
        <w:t>г. Симферопо</w:t>
      </w:r>
      <w:r w:rsidRPr="00B30F3C" w:rsidR="00DF3352">
        <w:rPr>
          <w:sz w:val="18"/>
          <w:szCs w:val="18"/>
        </w:rPr>
        <w:t xml:space="preserve">ле в МБУ «Город» не передавался. Лицом, составившим протокол об административном правонарушении, проект организации дорожного движения, утвержденный в установленном порядке, суду также не представлен.   </w:t>
      </w:r>
    </w:p>
    <w:p w:rsidR="006034A1" w:rsidRPr="00B30F3C" w:rsidP="002D4211">
      <w:pPr>
        <w:pStyle w:val="ConsPlusNormal"/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Исследовав имеющиеся в деле </w:t>
      </w:r>
      <w:r w:rsidRPr="00B30F3C" w:rsidR="002D4211">
        <w:rPr>
          <w:sz w:val="18"/>
          <w:szCs w:val="18"/>
        </w:rPr>
        <w:t>об административном правонарушении</w:t>
      </w:r>
      <w:r w:rsidRPr="00B30F3C">
        <w:rPr>
          <w:sz w:val="18"/>
          <w:szCs w:val="18"/>
        </w:rPr>
        <w:t xml:space="preserve"> доказательства</w:t>
      </w:r>
      <w:r w:rsidRPr="00B30F3C" w:rsidR="002D4211">
        <w:rPr>
          <w:sz w:val="18"/>
          <w:szCs w:val="18"/>
        </w:rPr>
        <w:t xml:space="preserve">, прихожу к выводу о виновности МБУ «Город» в совершении  правонарушения, предусмотренного </w:t>
      </w:r>
      <w:r w:rsidRPr="00B30F3C" w:rsidR="0009531E">
        <w:rPr>
          <w:sz w:val="18"/>
          <w:szCs w:val="18"/>
        </w:rPr>
        <w:t xml:space="preserve">ч. 27 </w:t>
      </w:r>
      <w:r w:rsidRPr="00B30F3C" w:rsidR="002D4211">
        <w:rPr>
          <w:sz w:val="18"/>
          <w:szCs w:val="18"/>
        </w:rPr>
        <w:t>ст. 19.5 КоАП РФ</w:t>
      </w:r>
      <w:r w:rsidRPr="00B30F3C" w:rsidR="0009531E">
        <w:rPr>
          <w:sz w:val="18"/>
          <w:szCs w:val="18"/>
        </w:rPr>
        <w:t xml:space="preserve">, по следующим основаниям. </w:t>
      </w:r>
    </w:p>
    <w:p w:rsidR="00176A99" w:rsidRPr="00B30F3C" w:rsidP="00CB7583">
      <w:pPr>
        <w:pStyle w:val="ConsPlusNormal"/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Мировым судь</w:t>
      </w:r>
      <w:r w:rsidRPr="00B30F3C" w:rsidR="008306E6">
        <w:rPr>
          <w:sz w:val="18"/>
          <w:szCs w:val="18"/>
        </w:rPr>
        <w:t>ёй</w:t>
      </w:r>
      <w:r w:rsidRPr="00B30F3C">
        <w:rPr>
          <w:sz w:val="18"/>
          <w:szCs w:val="18"/>
        </w:rPr>
        <w:t xml:space="preserve"> установлено, что </w:t>
      </w:r>
      <w:r w:rsidRPr="00B30F3C" w:rsidR="008306E6">
        <w:rPr>
          <w:sz w:val="18"/>
          <w:szCs w:val="18"/>
        </w:rPr>
        <w:t>а</w:t>
      </w:r>
      <w:r w:rsidRPr="00B30F3C">
        <w:rPr>
          <w:sz w:val="18"/>
          <w:szCs w:val="18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B30F3C" w:rsidR="00EB2632">
        <w:rPr>
          <w:sz w:val="18"/>
          <w:szCs w:val="18"/>
        </w:rPr>
        <w:t>16</w:t>
      </w:r>
      <w:r w:rsidRPr="00B30F3C">
        <w:rPr>
          <w:sz w:val="18"/>
          <w:szCs w:val="18"/>
        </w:rPr>
        <w:t>.0</w:t>
      </w:r>
      <w:r w:rsidRPr="00B30F3C" w:rsidR="00EB2632">
        <w:rPr>
          <w:sz w:val="18"/>
          <w:szCs w:val="18"/>
        </w:rPr>
        <w:t>7</w:t>
      </w:r>
      <w:r w:rsidRPr="00B30F3C">
        <w:rPr>
          <w:sz w:val="18"/>
          <w:szCs w:val="18"/>
        </w:rPr>
        <w:t>.20</w:t>
      </w:r>
      <w:r w:rsidRPr="00B30F3C">
        <w:rPr>
          <w:sz w:val="18"/>
          <w:szCs w:val="18"/>
        </w:rPr>
        <w:t>20</w:t>
      </w:r>
      <w:r w:rsidRPr="00B30F3C">
        <w:rPr>
          <w:sz w:val="18"/>
          <w:szCs w:val="18"/>
        </w:rPr>
        <w:t xml:space="preserve"> г.</w:t>
      </w:r>
      <w:r w:rsidRPr="00B30F3C" w:rsidR="008306E6">
        <w:rPr>
          <w:sz w:val="18"/>
          <w:szCs w:val="18"/>
        </w:rPr>
        <w:t xml:space="preserve"> </w:t>
      </w:r>
      <w:r w:rsidRPr="00B30F3C" w:rsidR="00627192">
        <w:rPr>
          <w:sz w:val="18"/>
          <w:szCs w:val="18"/>
        </w:rPr>
        <w:t xml:space="preserve">государственным </w:t>
      </w:r>
      <w:r w:rsidRPr="00B30F3C">
        <w:rPr>
          <w:sz w:val="18"/>
          <w:szCs w:val="18"/>
        </w:rPr>
        <w:t xml:space="preserve">инспектором </w:t>
      </w:r>
      <w:r w:rsidRPr="00B30F3C">
        <w:rPr>
          <w:sz w:val="18"/>
          <w:szCs w:val="18"/>
        </w:rPr>
        <w:t>Д</w:t>
      </w:r>
      <w:r w:rsidRPr="00B30F3C" w:rsidR="00627192">
        <w:rPr>
          <w:sz w:val="18"/>
          <w:szCs w:val="18"/>
        </w:rPr>
        <w:t xml:space="preserve">Н ОДН </w:t>
      </w:r>
      <w:r w:rsidRPr="00B30F3C">
        <w:rPr>
          <w:sz w:val="18"/>
          <w:szCs w:val="18"/>
        </w:rPr>
        <w:t xml:space="preserve">ОГИБДД УМВД России по г. Симферополю </w:t>
      </w:r>
      <w:r w:rsidRPr="00B30F3C" w:rsidR="00EB2632">
        <w:rPr>
          <w:sz w:val="18"/>
          <w:szCs w:val="18"/>
        </w:rPr>
        <w:t xml:space="preserve">Ефремовым А.В. </w:t>
      </w:r>
      <w:r w:rsidRPr="00B30F3C">
        <w:rPr>
          <w:sz w:val="18"/>
          <w:szCs w:val="18"/>
        </w:rPr>
        <w:t>установлено, что на участке</w:t>
      </w:r>
      <w:r w:rsidRPr="00B30F3C" w:rsidR="00526E38">
        <w:rPr>
          <w:sz w:val="18"/>
          <w:szCs w:val="18"/>
        </w:rPr>
        <w:t xml:space="preserve"> дороги:</w:t>
      </w:r>
      <w:r w:rsidRPr="00B30F3C" w:rsidR="00B322AD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 xml:space="preserve">г. Симферополь, </w:t>
      </w:r>
      <w:r w:rsidRPr="00B30F3C" w:rsidR="00526E38">
        <w:rPr>
          <w:sz w:val="18"/>
          <w:szCs w:val="18"/>
        </w:rPr>
        <w:t xml:space="preserve">ул. </w:t>
      </w:r>
      <w:r w:rsidRPr="00B30F3C" w:rsidR="00EB2632">
        <w:rPr>
          <w:sz w:val="18"/>
          <w:szCs w:val="18"/>
        </w:rPr>
        <w:t xml:space="preserve">Севастопольская, </w:t>
      </w:r>
      <w:r w:rsidRPr="00B30F3C" w:rsidR="00CB7583">
        <w:rPr>
          <w:sz w:val="18"/>
          <w:szCs w:val="18"/>
        </w:rPr>
        <w:t>вблизи дома № 1</w:t>
      </w:r>
      <w:r w:rsidRPr="00B30F3C" w:rsidR="00EB2632">
        <w:rPr>
          <w:sz w:val="18"/>
          <w:szCs w:val="18"/>
        </w:rPr>
        <w:t>14</w:t>
      </w:r>
      <w:r w:rsidRPr="00B30F3C" w:rsidR="00FE4A0A">
        <w:rPr>
          <w:sz w:val="18"/>
          <w:szCs w:val="18"/>
        </w:rPr>
        <w:t xml:space="preserve">, кроме прочего, </w:t>
      </w:r>
      <w:r w:rsidRPr="00B30F3C" w:rsidR="00CB7583">
        <w:rPr>
          <w:sz w:val="18"/>
          <w:szCs w:val="18"/>
        </w:rPr>
        <w:t xml:space="preserve">в нарушение требований п. 6.2.1 ГОСТ </w:t>
      </w:r>
      <w:r w:rsidRPr="00B30F3C" w:rsidR="00CB7583">
        <w:rPr>
          <w:sz w:val="18"/>
          <w:szCs w:val="18"/>
        </w:rPr>
        <w:t>Р</w:t>
      </w:r>
      <w:r w:rsidRPr="00B30F3C" w:rsidR="00CB7583">
        <w:rPr>
          <w:sz w:val="18"/>
          <w:szCs w:val="18"/>
        </w:rPr>
        <w:t xml:space="preserve"> 50597-2017</w:t>
      </w:r>
      <w:r w:rsidRPr="00B30F3C" w:rsidR="00EB2632">
        <w:rPr>
          <w:sz w:val="18"/>
          <w:szCs w:val="18"/>
        </w:rPr>
        <w:t xml:space="preserve"> и п. 5.1.6 ГОСТ Р 52289-2019 </w:t>
      </w:r>
      <w:r w:rsidRPr="00B30F3C" w:rsidR="00CB7583">
        <w:rPr>
          <w:sz w:val="18"/>
          <w:szCs w:val="18"/>
        </w:rPr>
        <w:t xml:space="preserve"> </w:t>
      </w:r>
      <w:r w:rsidRPr="00B30F3C" w:rsidR="00526E38">
        <w:rPr>
          <w:sz w:val="18"/>
          <w:szCs w:val="18"/>
        </w:rPr>
        <w:t>отсутству</w:t>
      </w:r>
      <w:r w:rsidRPr="00B30F3C" w:rsidR="00BE0ECB">
        <w:rPr>
          <w:sz w:val="18"/>
          <w:szCs w:val="18"/>
        </w:rPr>
        <w:t>ю</w:t>
      </w:r>
      <w:r w:rsidRPr="00B30F3C" w:rsidR="00526E38">
        <w:rPr>
          <w:sz w:val="18"/>
          <w:szCs w:val="18"/>
        </w:rPr>
        <w:t>т дорожны</w:t>
      </w:r>
      <w:r w:rsidRPr="00B30F3C" w:rsidR="00BE0ECB">
        <w:rPr>
          <w:sz w:val="18"/>
          <w:szCs w:val="18"/>
        </w:rPr>
        <w:t>е</w:t>
      </w:r>
      <w:r w:rsidRPr="00B30F3C" w:rsidR="00526E38">
        <w:rPr>
          <w:sz w:val="18"/>
          <w:szCs w:val="18"/>
        </w:rPr>
        <w:t xml:space="preserve"> знак</w:t>
      </w:r>
      <w:r w:rsidRPr="00B30F3C" w:rsidR="00BE0ECB">
        <w:rPr>
          <w:sz w:val="18"/>
          <w:szCs w:val="18"/>
        </w:rPr>
        <w:t>и</w:t>
      </w:r>
      <w:r w:rsidRPr="00B30F3C" w:rsidR="00526E38">
        <w:rPr>
          <w:sz w:val="18"/>
          <w:szCs w:val="18"/>
        </w:rPr>
        <w:t xml:space="preserve"> 5.19.1 «Пешеходный переход» </w:t>
      </w:r>
      <w:r w:rsidRPr="00B30F3C" w:rsidR="00CB7583">
        <w:rPr>
          <w:sz w:val="18"/>
          <w:szCs w:val="18"/>
        </w:rPr>
        <w:t>дублирующие над проезжей частью</w:t>
      </w:r>
      <w:r w:rsidRPr="00B30F3C" w:rsidR="00137F58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>(л.д.</w:t>
      </w:r>
      <w:r w:rsidRPr="00B30F3C" w:rsidR="00EB2632">
        <w:rPr>
          <w:sz w:val="18"/>
          <w:szCs w:val="18"/>
        </w:rPr>
        <w:t>8</w:t>
      </w:r>
      <w:r w:rsidRPr="00B30F3C">
        <w:rPr>
          <w:sz w:val="18"/>
          <w:szCs w:val="18"/>
        </w:rPr>
        <w:t xml:space="preserve">). </w:t>
      </w:r>
    </w:p>
    <w:p w:rsidR="00622BE7" w:rsidRPr="00B30F3C" w:rsidP="00622BE7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16.</w:t>
      </w:r>
      <w:r w:rsidRPr="00B30F3C" w:rsidR="008306E6">
        <w:rPr>
          <w:sz w:val="18"/>
          <w:szCs w:val="18"/>
        </w:rPr>
        <w:t>0</w:t>
      </w:r>
      <w:r w:rsidRPr="00B30F3C">
        <w:rPr>
          <w:sz w:val="18"/>
          <w:szCs w:val="18"/>
        </w:rPr>
        <w:t>7</w:t>
      </w:r>
      <w:r w:rsidRPr="00B30F3C" w:rsidR="008306E6">
        <w:rPr>
          <w:sz w:val="18"/>
          <w:szCs w:val="18"/>
        </w:rPr>
        <w:t>.20</w:t>
      </w:r>
      <w:r w:rsidRPr="00B30F3C" w:rsidR="00176A99">
        <w:rPr>
          <w:sz w:val="18"/>
          <w:szCs w:val="18"/>
        </w:rPr>
        <w:t>20</w:t>
      </w:r>
      <w:r w:rsidRPr="00B30F3C" w:rsidR="008306E6">
        <w:rPr>
          <w:sz w:val="18"/>
          <w:szCs w:val="18"/>
        </w:rPr>
        <w:t xml:space="preserve"> г. </w:t>
      </w:r>
      <w:r w:rsidRPr="00B30F3C">
        <w:rPr>
          <w:sz w:val="18"/>
          <w:szCs w:val="18"/>
        </w:rPr>
        <w:t>начальником ОГИБДД У</w:t>
      </w:r>
      <w:r w:rsidRPr="00B30F3C" w:rsidR="00526E38">
        <w:rPr>
          <w:sz w:val="18"/>
          <w:szCs w:val="18"/>
        </w:rPr>
        <w:t xml:space="preserve">МВД России по г. Симферополю </w:t>
      </w:r>
      <w:r w:rsidRPr="00B30F3C">
        <w:rPr>
          <w:sz w:val="18"/>
          <w:szCs w:val="18"/>
        </w:rPr>
        <w:t>Паутовым О.В.</w:t>
      </w:r>
      <w:r w:rsidRPr="00B30F3C" w:rsidR="00CB7583">
        <w:rPr>
          <w:sz w:val="18"/>
          <w:szCs w:val="18"/>
        </w:rPr>
        <w:t xml:space="preserve"> </w:t>
      </w:r>
      <w:r w:rsidRPr="00B30F3C" w:rsidR="00027DB0">
        <w:rPr>
          <w:sz w:val="18"/>
          <w:szCs w:val="18"/>
        </w:rPr>
        <w:t>вынесено пред</w:t>
      </w:r>
      <w:r w:rsidRPr="00B30F3C">
        <w:rPr>
          <w:sz w:val="18"/>
          <w:szCs w:val="18"/>
        </w:rPr>
        <w:t xml:space="preserve">ставление </w:t>
      </w:r>
      <w:r w:rsidRPr="00B30F3C" w:rsidR="00DA6FD5">
        <w:rPr>
          <w:sz w:val="18"/>
          <w:szCs w:val="18"/>
        </w:rPr>
        <w:t>№ 49/</w:t>
      </w:r>
      <w:r w:rsidRPr="00B30F3C">
        <w:rPr>
          <w:sz w:val="18"/>
          <w:szCs w:val="18"/>
        </w:rPr>
        <w:t>31327</w:t>
      </w:r>
      <w:r w:rsidRPr="00B30F3C" w:rsidR="008306E6">
        <w:rPr>
          <w:sz w:val="18"/>
          <w:szCs w:val="18"/>
        </w:rPr>
        <w:t>,</w:t>
      </w:r>
      <w:r w:rsidRPr="00B30F3C" w:rsidR="00D63B6F">
        <w:rPr>
          <w:sz w:val="18"/>
          <w:szCs w:val="18"/>
        </w:rPr>
        <w:t xml:space="preserve"> согласно которому</w:t>
      </w:r>
      <w:r w:rsidRPr="00B30F3C" w:rsidR="00210FB3">
        <w:rPr>
          <w:sz w:val="18"/>
          <w:szCs w:val="18"/>
        </w:rPr>
        <w:t xml:space="preserve"> </w:t>
      </w:r>
      <w:r w:rsidRPr="00B30F3C" w:rsidR="00D63B6F">
        <w:rPr>
          <w:sz w:val="18"/>
          <w:szCs w:val="18"/>
        </w:rPr>
        <w:t>МБУ</w:t>
      </w:r>
      <w:r w:rsidRPr="00B30F3C" w:rsidR="00027DB0">
        <w:rPr>
          <w:sz w:val="18"/>
          <w:szCs w:val="18"/>
        </w:rPr>
        <w:t xml:space="preserve"> «Город» надлежит в </w:t>
      </w:r>
      <w:r w:rsidRPr="00B30F3C">
        <w:rPr>
          <w:sz w:val="18"/>
          <w:szCs w:val="18"/>
        </w:rPr>
        <w:t xml:space="preserve">месячный </w:t>
      </w:r>
      <w:r w:rsidRPr="00B30F3C" w:rsidR="00027DB0">
        <w:rPr>
          <w:sz w:val="18"/>
          <w:szCs w:val="18"/>
        </w:rPr>
        <w:t xml:space="preserve">срок </w:t>
      </w:r>
      <w:r w:rsidRPr="00B30F3C" w:rsidR="00E9125E">
        <w:rPr>
          <w:sz w:val="18"/>
          <w:szCs w:val="18"/>
        </w:rPr>
        <w:t>установить дорожные знаки 5.19.1 «Пешеходный переход»</w:t>
      </w:r>
      <w:r w:rsidRPr="00B30F3C">
        <w:rPr>
          <w:sz w:val="18"/>
          <w:szCs w:val="18"/>
        </w:rPr>
        <w:t xml:space="preserve">, по адресу: </w:t>
      </w:r>
      <w:r w:rsidRPr="00B30F3C" w:rsidR="00E9125E">
        <w:rPr>
          <w:sz w:val="18"/>
          <w:szCs w:val="18"/>
        </w:rPr>
        <w:t xml:space="preserve">г. Симферополь, на ул. </w:t>
      </w:r>
      <w:r w:rsidRPr="00B30F3C">
        <w:rPr>
          <w:sz w:val="18"/>
          <w:szCs w:val="18"/>
        </w:rPr>
        <w:t>Севастопольская</w:t>
      </w:r>
      <w:r w:rsidRPr="00B30F3C">
        <w:rPr>
          <w:sz w:val="18"/>
          <w:szCs w:val="18"/>
        </w:rPr>
        <w:t>,                д.</w:t>
      </w:r>
      <w:r w:rsidRPr="00B30F3C" w:rsidR="00CB7583">
        <w:rPr>
          <w:sz w:val="18"/>
          <w:szCs w:val="18"/>
        </w:rPr>
        <w:t xml:space="preserve">  1</w:t>
      </w:r>
      <w:r w:rsidRPr="00B30F3C">
        <w:rPr>
          <w:sz w:val="18"/>
          <w:szCs w:val="18"/>
        </w:rPr>
        <w:t>14</w:t>
      </w:r>
      <w:r w:rsidRPr="00B30F3C" w:rsidR="00CB7583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>(л</w:t>
      </w:r>
      <w:r w:rsidRPr="00B30F3C" w:rsidR="00210FB3">
        <w:rPr>
          <w:sz w:val="18"/>
          <w:szCs w:val="18"/>
        </w:rPr>
        <w:t>.д.</w:t>
      </w:r>
      <w:r w:rsidRPr="00B30F3C">
        <w:rPr>
          <w:sz w:val="18"/>
          <w:szCs w:val="18"/>
        </w:rPr>
        <w:t>7</w:t>
      </w:r>
      <w:r w:rsidRPr="00B30F3C" w:rsidR="00210FB3">
        <w:rPr>
          <w:sz w:val="18"/>
          <w:szCs w:val="18"/>
        </w:rPr>
        <w:t xml:space="preserve">). </w:t>
      </w:r>
      <w:r w:rsidRPr="00B30F3C">
        <w:rPr>
          <w:sz w:val="18"/>
          <w:szCs w:val="18"/>
        </w:rPr>
        <w:t xml:space="preserve"> </w:t>
      </w:r>
    </w:p>
    <w:p w:rsidR="0009531E" w:rsidRPr="00B30F3C" w:rsidP="002D4211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П</w:t>
      </w:r>
      <w:r w:rsidRPr="00B30F3C" w:rsidR="00027DB0">
        <w:rPr>
          <w:sz w:val="18"/>
          <w:szCs w:val="18"/>
        </w:rPr>
        <w:t xml:space="preserve">редписание получено МБУ «Город» </w:t>
      </w:r>
      <w:r w:rsidRPr="00B30F3C" w:rsidR="00137F58">
        <w:rPr>
          <w:sz w:val="18"/>
          <w:szCs w:val="18"/>
        </w:rPr>
        <w:t>17</w:t>
      </w:r>
      <w:r w:rsidRPr="00B30F3C" w:rsidR="00027DB0">
        <w:rPr>
          <w:sz w:val="18"/>
          <w:szCs w:val="18"/>
        </w:rPr>
        <w:t>.0</w:t>
      </w:r>
      <w:r w:rsidRPr="00B30F3C" w:rsidR="00137F58">
        <w:rPr>
          <w:sz w:val="18"/>
          <w:szCs w:val="18"/>
        </w:rPr>
        <w:t>7</w:t>
      </w:r>
      <w:r w:rsidRPr="00B30F3C" w:rsidR="00027DB0">
        <w:rPr>
          <w:sz w:val="18"/>
          <w:szCs w:val="18"/>
        </w:rPr>
        <w:t>.20</w:t>
      </w:r>
      <w:r w:rsidRPr="00B30F3C" w:rsidR="003D360B">
        <w:rPr>
          <w:sz w:val="18"/>
          <w:szCs w:val="18"/>
        </w:rPr>
        <w:t>20</w:t>
      </w:r>
      <w:r w:rsidRPr="00B30F3C" w:rsidR="00027DB0">
        <w:rPr>
          <w:sz w:val="18"/>
          <w:szCs w:val="18"/>
        </w:rPr>
        <w:t xml:space="preserve"> г., о чем свидетельствует входящий штамп </w:t>
      </w:r>
      <w:r w:rsidRPr="00B30F3C" w:rsidR="00EF65A1">
        <w:rPr>
          <w:sz w:val="18"/>
          <w:szCs w:val="18"/>
        </w:rPr>
        <w:t xml:space="preserve">и подпись должностного лица МБУ «Город» </w:t>
      </w:r>
      <w:r w:rsidRPr="00B30F3C" w:rsidR="00027DB0">
        <w:rPr>
          <w:sz w:val="18"/>
          <w:szCs w:val="18"/>
        </w:rPr>
        <w:t xml:space="preserve">на </w:t>
      </w:r>
      <w:r w:rsidRPr="00B30F3C" w:rsidR="0037576F">
        <w:rPr>
          <w:sz w:val="18"/>
          <w:szCs w:val="18"/>
        </w:rPr>
        <w:t>первой странице предписании</w:t>
      </w:r>
      <w:r w:rsidRPr="00B30F3C" w:rsidR="00CB7583">
        <w:rPr>
          <w:sz w:val="18"/>
          <w:szCs w:val="18"/>
        </w:rPr>
        <w:t xml:space="preserve"> </w:t>
      </w:r>
      <w:r w:rsidRPr="00B30F3C" w:rsidR="00EF65A1">
        <w:rPr>
          <w:sz w:val="18"/>
          <w:szCs w:val="18"/>
        </w:rPr>
        <w:t>(л.д.</w:t>
      </w:r>
      <w:r w:rsidRPr="00B30F3C" w:rsidR="00137F58">
        <w:rPr>
          <w:sz w:val="18"/>
          <w:szCs w:val="18"/>
        </w:rPr>
        <w:t>7</w:t>
      </w:r>
      <w:r w:rsidRPr="00B30F3C" w:rsidR="00EF65A1">
        <w:rPr>
          <w:sz w:val="18"/>
          <w:szCs w:val="18"/>
        </w:rPr>
        <w:t>)</w:t>
      </w:r>
      <w:r w:rsidRPr="00B30F3C" w:rsidR="0037576F">
        <w:rPr>
          <w:sz w:val="18"/>
          <w:szCs w:val="18"/>
        </w:rPr>
        <w:t>.</w:t>
      </w:r>
      <w:r w:rsidRPr="00B30F3C" w:rsidR="00EF65A1">
        <w:rPr>
          <w:sz w:val="18"/>
          <w:szCs w:val="18"/>
        </w:rPr>
        <w:t xml:space="preserve"> </w:t>
      </w:r>
      <w:r w:rsidRPr="00B30F3C" w:rsidR="0037576F">
        <w:rPr>
          <w:sz w:val="18"/>
          <w:szCs w:val="18"/>
        </w:rPr>
        <w:t xml:space="preserve">  </w:t>
      </w:r>
    </w:p>
    <w:p w:rsidR="009521A4" w:rsidRPr="00B30F3C" w:rsidP="009521A4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Актом </w:t>
      </w:r>
      <w:r w:rsidRPr="00B30F3C" w:rsidR="00137F58">
        <w:rPr>
          <w:sz w:val="18"/>
          <w:szCs w:val="18"/>
        </w:rPr>
        <w:t xml:space="preserve">повторной проверки </w:t>
      </w:r>
      <w:r w:rsidRPr="00B30F3C" w:rsidR="00CB7583">
        <w:rPr>
          <w:sz w:val="18"/>
          <w:szCs w:val="18"/>
        </w:rPr>
        <w:t xml:space="preserve">о выявленных недостатках в эксплуатационном состоянии автомобильной дороги (улицы), железнодорожного переезда </w:t>
      </w:r>
      <w:r w:rsidRPr="00B30F3C">
        <w:rPr>
          <w:sz w:val="18"/>
          <w:szCs w:val="18"/>
        </w:rPr>
        <w:t xml:space="preserve">от </w:t>
      </w:r>
      <w:r w:rsidRPr="00B30F3C" w:rsidR="00137F58">
        <w:rPr>
          <w:sz w:val="18"/>
          <w:szCs w:val="18"/>
        </w:rPr>
        <w:t>18</w:t>
      </w:r>
      <w:r w:rsidRPr="00B30F3C" w:rsidR="00027DB0">
        <w:rPr>
          <w:sz w:val="18"/>
          <w:szCs w:val="18"/>
        </w:rPr>
        <w:t>.0</w:t>
      </w:r>
      <w:r w:rsidRPr="00B30F3C" w:rsidR="00CB7583">
        <w:rPr>
          <w:sz w:val="18"/>
          <w:szCs w:val="18"/>
        </w:rPr>
        <w:t>8</w:t>
      </w:r>
      <w:r w:rsidRPr="00B30F3C" w:rsidR="00027DB0">
        <w:rPr>
          <w:sz w:val="18"/>
          <w:szCs w:val="18"/>
        </w:rPr>
        <w:t>.20</w:t>
      </w:r>
      <w:r w:rsidRPr="00B30F3C" w:rsidR="0081616B">
        <w:rPr>
          <w:sz w:val="18"/>
          <w:szCs w:val="18"/>
        </w:rPr>
        <w:t>20</w:t>
      </w:r>
      <w:r w:rsidRPr="00B30F3C" w:rsidR="00DA6FD5">
        <w:rPr>
          <w:sz w:val="18"/>
          <w:szCs w:val="18"/>
        </w:rPr>
        <w:t xml:space="preserve"> </w:t>
      </w:r>
      <w:r w:rsidRPr="00B30F3C" w:rsidR="00027DB0">
        <w:rPr>
          <w:sz w:val="18"/>
          <w:szCs w:val="18"/>
        </w:rPr>
        <w:t>г.</w:t>
      </w:r>
      <w:r w:rsidRPr="00B30F3C" w:rsidR="00F27EF5">
        <w:rPr>
          <w:sz w:val="18"/>
          <w:szCs w:val="18"/>
        </w:rPr>
        <w:t xml:space="preserve">, составленным </w:t>
      </w:r>
      <w:r w:rsidRPr="00B30F3C" w:rsidR="00DA6FD5">
        <w:rPr>
          <w:sz w:val="18"/>
          <w:szCs w:val="18"/>
        </w:rPr>
        <w:t xml:space="preserve">государственным инспектором дорожного надзора отделения дорожного надзора ОГИБДД УМВД России по г. Симферополю </w:t>
      </w:r>
      <w:r w:rsidRPr="00B30F3C" w:rsidR="00137F58">
        <w:rPr>
          <w:sz w:val="18"/>
          <w:szCs w:val="18"/>
        </w:rPr>
        <w:t xml:space="preserve">Ефремовым А.В. </w:t>
      </w:r>
      <w:r w:rsidRPr="00B30F3C" w:rsidR="00DA6FD5">
        <w:rPr>
          <w:sz w:val="18"/>
          <w:szCs w:val="18"/>
        </w:rPr>
        <w:t xml:space="preserve">установлено, что при </w:t>
      </w:r>
      <w:r w:rsidRPr="00B30F3C" w:rsidR="00EF65A1">
        <w:rPr>
          <w:sz w:val="18"/>
          <w:szCs w:val="18"/>
        </w:rPr>
        <w:t xml:space="preserve">повторном </w:t>
      </w:r>
      <w:r w:rsidRPr="00B30F3C" w:rsidR="00DA6FD5">
        <w:rPr>
          <w:sz w:val="18"/>
          <w:szCs w:val="18"/>
        </w:rPr>
        <w:t xml:space="preserve">обследовании участка дороги по </w:t>
      </w:r>
      <w:r w:rsidRPr="00B30F3C" w:rsidR="00F27EF5">
        <w:rPr>
          <w:sz w:val="18"/>
          <w:szCs w:val="18"/>
        </w:rPr>
        <w:t xml:space="preserve">адресу: </w:t>
      </w:r>
      <w:r w:rsidRPr="00B30F3C" w:rsidR="00CB7583">
        <w:rPr>
          <w:sz w:val="18"/>
          <w:szCs w:val="18"/>
        </w:rPr>
        <w:t xml:space="preserve">г. Симферополь, на ул. </w:t>
      </w:r>
      <w:r w:rsidRPr="00B30F3C" w:rsidR="00137F58">
        <w:rPr>
          <w:sz w:val="18"/>
          <w:szCs w:val="18"/>
        </w:rPr>
        <w:t xml:space="preserve">Севастопольская, </w:t>
      </w:r>
      <w:r w:rsidRPr="00B30F3C" w:rsidR="00CB7583">
        <w:rPr>
          <w:sz w:val="18"/>
          <w:szCs w:val="18"/>
        </w:rPr>
        <w:t xml:space="preserve">вблизи </w:t>
      </w:r>
      <w:r w:rsidRPr="00B30F3C" w:rsidR="00F27EF5">
        <w:rPr>
          <w:sz w:val="18"/>
          <w:szCs w:val="18"/>
        </w:rPr>
        <w:t>д</w:t>
      </w:r>
      <w:r w:rsidRPr="00B30F3C" w:rsidR="00CB7583">
        <w:rPr>
          <w:sz w:val="18"/>
          <w:szCs w:val="18"/>
        </w:rPr>
        <w:t>ома №</w:t>
      </w:r>
      <w:r w:rsidRPr="00B30F3C" w:rsidR="00F27EF5">
        <w:rPr>
          <w:sz w:val="18"/>
          <w:szCs w:val="18"/>
        </w:rPr>
        <w:t xml:space="preserve"> 1</w:t>
      </w:r>
      <w:r w:rsidRPr="00B30F3C" w:rsidR="00137F58">
        <w:rPr>
          <w:sz w:val="18"/>
          <w:szCs w:val="18"/>
        </w:rPr>
        <w:t>14</w:t>
      </w:r>
      <w:r w:rsidRPr="00B30F3C" w:rsidR="00F27EF5">
        <w:rPr>
          <w:sz w:val="18"/>
          <w:szCs w:val="18"/>
        </w:rPr>
        <w:t xml:space="preserve"> </w:t>
      </w:r>
      <w:r w:rsidRPr="00B30F3C" w:rsidR="00E9125E">
        <w:rPr>
          <w:sz w:val="18"/>
          <w:szCs w:val="18"/>
        </w:rPr>
        <w:t>дорожные знаки 5.19.1 «Пешеходный переход»</w:t>
      </w:r>
      <w:r w:rsidRPr="00B30F3C" w:rsidR="00FE4A0A">
        <w:rPr>
          <w:sz w:val="18"/>
          <w:szCs w:val="18"/>
        </w:rPr>
        <w:t xml:space="preserve"> </w:t>
      </w:r>
      <w:r w:rsidRPr="00B30F3C" w:rsidR="00CB7583">
        <w:rPr>
          <w:sz w:val="18"/>
          <w:szCs w:val="18"/>
        </w:rPr>
        <w:t>дублирующие над проезжей частью</w:t>
      </w:r>
      <w:r w:rsidRPr="00B30F3C" w:rsidR="00F27EF5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>отсутству</w:t>
      </w:r>
      <w:r w:rsidRPr="00B30F3C" w:rsidR="00216220">
        <w:rPr>
          <w:sz w:val="18"/>
          <w:szCs w:val="18"/>
        </w:rPr>
        <w:t>ю</w:t>
      </w:r>
      <w:r w:rsidRPr="00B30F3C">
        <w:rPr>
          <w:sz w:val="18"/>
          <w:szCs w:val="18"/>
        </w:rPr>
        <w:t>т</w:t>
      </w:r>
      <w:r w:rsidRPr="00B30F3C" w:rsidR="00CB7583">
        <w:rPr>
          <w:sz w:val="18"/>
          <w:szCs w:val="18"/>
        </w:rPr>
        <w:t xml:space="preserve"> </w:t>
      </w:r>
      <w:r w:rsidRPr="00B30F3C" w:rsidR="00511EF3">
        <w:rPr>
          <w:sz w:val="18"/>
          <w:szCs w:val="18"/>
        </w:rPr>
        <w:t>(л.д.</w:t>
      </w:r>
      <w:r w:rsidRPr="00B30F3C" w:rsidR="00137F58">
        <w:rPr>
          <w:sz w:val="18"/>
          <w:szCs w:val="18"/>
        </w:rPr>
        <w:t>10</w:t>
      </w:r>
      <w:r w:rsidRPr="00B30F3C" w:rsidR="00511EF3">
        <w:rPr>
          <w:sz w:val="18"/>
          <w:szCs w:val="18"/>
        </w:rPr>
        <w:t>)</w:t>
      </w:r>
      <w:r w:rsidRPr="00B30F3C">
        <w:rPr>
          <w:sz w:val="18"/>
          <w:szCs w:val="18"/>
        </w:rPr>
        <w:t xml:space="preserve">. </w:t>
      </w:r>
      <w:r w:rsidRPr="00B30F3C" w:rsidR="00CB7583">
        <w:rPr>
          <w:sz w:val="18"/>
          <w:szCs w:val="18"/>
        </w:rPr>
        <w:t xml:space="preserve"> </w:t>
      </w:r>
      <w:r w:rsidRPr="00B30F3C" w:rsidR="00FE4A0A">
        <w:rPr>
          <w:sz w:val="18"/>
          <w:szCs w:val="18"/>
        </w:rPr>
        <w:t xml:space="preserve"> </w:t>
      </w:r>
    </w:p>
    <w:p w:rsidR="00511EF3" w:rsidRPr="00B30F3C" w:rsidP="009521A4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Указанные обстоятельства послужили основанием для составления </w:t>
      </w:r>
      <w:r w:rsidRPr="00B30F3C" w:rsidR="00FA2823">
        <w:rPr>
          <w:sz w:val="18"/>
          <w:szCs w:val="18"/>
        </w:rPr>
        <w:t>2</w:t>
      </w:r>
      <w:r w:rsidRPr="00B30F3C" w:rsidR="00137F58">
        <w:rPr>
          <w:sz w:val="18"/>
          <w:szCs w:val="18"/>
        </w:rPr>
        <w:t>0</w:t>
      </w:r>
      <w:r w:rsidRPr="00B30F3C">
        <w:rPr>
          <w:sz w:val="18"/>
          <w:szCs w:val="18"/>
        </w:rPr>
        <w:t>.0</w:t>
      </w:r>
      <w:r w:rsidRPr="00B30F3C" w:rsidR="00FA2823">
        <w:rPr>
          <w:sz w:val="18"/>
          <w:szCs w:val="18"/>
        </w:rPr>
        <w:t>8</w:t>
      </w:r>
      <w:r w:rsidRPr="00B30F3C">
        <w:rPr>
          <w:sz w:val="18"/>
          <w:szCs w:val="18"/>
        </w:rPr>
        <w:t xml:space="preserve">.2020 г. в отношении МБУ «Город» протокола 61 РР </w:t>
      </w:r>
      <w:r w:rsidRPr="00B30F3C" w:rsidR="00FA2823">
        <w:rPr>
          <w:sz w:val="18"/>
          <w:szCs w:val="18"/>
        </w:rPr>
        <w:t>019</w:t>
      </w:r>
      <w:r w:rsidRPr="00B30F3C" w:rsidR="00137F58">
        <w:rPr>
          <w:sz w:val="18"/>
          <w:szCs w:val="18"/>
        </w:rPr>
        <w:t>680</w:t>
      </w:r>
      <w:r w:rsidRPr="00B30F3C">
        <w:rPr>
          <w:sz w:val="18"/>
          <w:szCs w:val="18"/>
        </w:rPr>
        <w:t xml:space="preserve"> об административном правонарушении, предусмотренном ч. 27 ст. 19.5 КоАП РФ </w:t>
      </w:r>
    </w:p>
    <w:p w:rsidR="00C725D8" w:rsidRPr="00B30F3C" w:rsidP="008A4858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B30F3C" w:rsidP="00083636">
      <w:pPr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Диспозиция ч. </w:t>
      </w:r>
      <w:r w:rsidRPr="00B30F3C" w:rsidR="000433D7">
        <w:rPr>
          <w:sz w:val="18"/>
          <w:szCs w:val="18"/>
        </w:rPr>
        <w:t>27</w:t>
      </w:r>
      <w:r w:rsidRPr="00B30F3C">
        <w:rPr>
          <w:sz w:val="18"/>
          <w:szCs w:val="18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B30F3C" w:rsidP="00083636">
      <w:pPr>
        <w:shd w:val="clear" w:color="auto" w:fill="FFFFFF"/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B30F3C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B30F3C">
        <w:rPr>
          <w:rFonts w:eastAsia="Arial Unicode MS"/>
          <w:sz w:val="18"/>
          <w:szCs w:val="18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B30F3C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B30F3C">
        <w:rPr>
          <w:rFonts w:eastAsia="Arial Unicode MS"/>
          <w:sz w:val="18"/>
          <w:szCs w:val="18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B30F3C" w:rsidP="00083636">
      <w:pPr>
        <w:ind w:firstLine="709"/>
        <w:jc w:val="both"/>
        <w:rPr>
          <w:sz w:val="18"/>
          <w:szCs w:val="18"/>
        </w:rPr>
      </w:pPr>
      <w:r w:rsidRPr="00B30F3C">
        <w:rPr>
          <w:rFonts w:eastAsia="Arial Unicode MS"/>
          <w:sz w:val="18"/>
          <w:szCs w:val="18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B30F3C" w:rsidR="009458A0">
        <w:rPr>
          <w:rFonts w:eastAsia="Arial Unicode MS"/>
          <w:sz w:val="18"/>
          <w:szCs w:val="18"/>
        </w:rPr>
        <w:t xml:space="preserve">ий государственный контроль. </w:t>
      </w:r>
      <w:r w:rsidRPr="00B30F3C">
        <w:rPr>
          <w:rFonts w:eastAsia="Arial Unicode MS"/>
          <w:sz w:val="18"/>
          <w:szCs w:val="18"/>
        </w:rPr>
        <w:t xml:space="preserve"> </w:t>
      </w:r>
    </w:p>
    <w:p w:rsidR="009458A0" w:rsidRPr="00B30F3C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В соответствии с </w:t>
      </w:r>
      <w:r w:rsidRPr="00B30F3C">
        <w:rPr>
          <w:rFonts w:eastAsiaTheme="minorHAnsi"/>
          <w:sz w:val="18"/>
          <w:szCs w:val="18"/>
          <w:lang w:eastAsia="en-US"/>
        </w:rPr>
        <w:t>п</w:t>
      </w:r>
      <w:r w:rsidRPr="00B30F3C" w:rsidR="00BA6513">
        <w:rPr>
          <w:rFonts w:eastAsiaTheme="minorHAnsi"/>
          <w:sz w:val="18"/>
          <w:szCs w:val="18"/>
          <w:lang w:eastAsia="en-US"/>
        </w:rPr>
        <w:t>п</w:t>
      </w:r>
      <w:r w:rsidRPr="00B30F3C">
        <w:rPr>
          <w:rFonts w:eastAsiaTheme="minorHAnsi"/>
          <w:sz w:val="18"/>
          <w:szCs w:val="18"/>
          <w:lang w:eastAsia="en-US"/>
        </w:rPr>
        <w:t>. 21)</w:t>
      </w:r>
      <w:r w:rsidRPr="00B30F3C" w:rsidR="00BA6513">
        <w:rPr>
          <w:rFonts w:eastAsiaTheme="minorHAnsi"/>
          <w:sz w:val="18"/>
          <w:szCs w:val="18"/>
          <w:lang w:eastAsia="en-US"/>
        </w:rPr>
        <w:t xml:space="preserve"> ч.1</w:t>
      </w:r>
      <w:r w:rsidRPr="00B30F3C">
        <w:rPr>
          <w:rFonts w:eastAsiaTheme="minorHAnsi"/>
          <w:sz w:val="18"/>
          <w:szCs w:val="18"/>
          <w:lang w:eastAsia="en-US"/>
        </w:rPr>
        <w:t xml:space="preserve">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</w:t>
      </w:r>
      <w:r w:rsidRPr="00B30F3C">
        <w:rPr>
          <w:rFonts w:eastAsiaTheme="minorHAnsi"/>
          <w:sz w:val="18"/>
          <w:szCs w:val="18"/>
          <w:lang w:eastAsia="en-US"/>
        </w:rPr>
        <w:t>законодательством о безопасности дорожного движения;</w:t>
      </w:r>
      <w:r w:rsidRPr="00B30F3C">
        <w:rPr>
          <w:rFonts w:eastAsiaTheme="minorHAnsi"/>
          <w:sz w:val="18"/>
          <w:szCs w:val="18"/>
          <w:lang w:eastAsia="en-US"/>
        </w:rPr>
        <w:t xml:space="preserve"> </w:t>
      </w:r>
      <w:r w:rsidRPr="00B30F3C">
        <w:rPr>
          <w:rFonts w:eastAsiaTheme="minorHAnsi"/>
          <w:sz w:val="18"/>
          <w:szCs w:val="18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предписания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137F58" w:rsidRPr="00B30F3C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Согласно ч. </w:t>
      </w:r>
      <w:r w:rsidRPr="00B30F3C">
        <w:rPr>
          <w:rFonts w:eastAsiaTheme="minorHAnsi"/>
          <w:sz w:val="18"/>
          <w:szCs w:val="18"/>
          <w:lang w:eastAsia="en-US"/>
        </w:rPr>
        <w:t>4</w:t>
      </w:r>
      <w:r w:rsidRPr="00B30F3C">
        <w:rPr>
          <w:rFonts w:eastAsiaTheme="minorHAnsi"/>
          <w:sz w:val="18"/>
          <w:szCs w:val="18"/>
          <w:lang w:eastAsia="en-US"/>
        </w:rPr>
        <w:t xml:space="preserve"> ст. 13 вышеуказанного Федерального закона, т</w:t>
      </w:r>
      <w:r w:rsidRPr="00B30F3C">
        <w:rPr>
          <w:rFonts w:eastAsiaTheme="minorHAnsi"/>
          <w:sz w:val="18"/>
          <w:szCs w:val="18"/>
          <w:lang w:eastAsia="en-US"/>
        </w:rPr>
        <w:t>ребования (запросы, представления, предписания) уполномоченных должностных лиц полиции, предусмотренные пунктами 4, 12, 17, 21, 22, 27 части 1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 вручения требования (запроса</w:t>
      </w:r>
      <w:r w:rsidRPr="00B30F3C">
        <w:rPr>
          <w:rFonts w:eastAsiaTheme="minorHAnsi"/>
          <w:sz w:val="18"/>
          <w:szCs w:val="18"/>
          <w:lang w:eastAsia="en-US"/>
        </w:rPr>
        <w:t>, представления, предписания).</w:t>
      </w:r>
    </w:p>
    <w:p w:rsidR="007D1A12" w:rsidRPr="00B30F3C" w:rsidP="00216220">
      <w:pPr>
        <w:pStyle w:val="ConsPlusNormal"/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B30F3C" w:rsidP="00216220">
      <w:pPr>
        <w:pStyle w:val="ConsPlusNormal"/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B30F3C" w:rsidR="00F35690">
        <w:rPr>
          <w:sz w:val="18"/>
          <w:szCs w:val="18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B30F3C">
        <w:rPr>
          <w:sz w:val="18"/>
          <w:szCs w:val="18"/>
        </w:rPr>
        <w:t xml:space="preserve"> </w:t>
      </w:r>
    </w:p>
    <w:p w:rsidR="0072265F" w:rsidRPr="00B30F3C" w:rsidP="0021622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bCs/>
          <w:sz w:val="18"/>
          <w:szCs w:val="18"/>
          <w:lang w:eastAsia="en-US"/>
        </w:rPr>
        <w:t>Частью 1 ст. 17 Федерального закона № 257-ФЗ предусмотрено, что с</w:t>
      </w:r>
      <w:r w:rsidRPr="00B30F3C">
        <w:rPr>
          <w:rFonts w:eastAsiaTheme="minorHAnsi"/>
          <w:sz w:val="18"/>
          <w:szCs w:val="18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регламентов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B30F3C" w:rsidP="00216220">
      <w:pPr>
        <w:pStyle w:val="ConsPlusNormal"/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B30F3C" w:rsidR="009C7ACD">
        <w:rPr>
          <w:sz w:val="18"/>
          <w:szCs w:val="18"/>
        </w:rPr>
        <w:t xml:space="preserve"> (далее - Федеральный закон №196-ФЗ)</w:t>
      </w:r>
      <w:r w:rsidRPr="00B30F3C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B30F3C" w:rsidP="00216220">
      <w:pPr>
        <w:pStyle w:val="ConsPlusNormal"/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B30F3C" w:rsidR="00A07F99">
        <w:rPr>
          <w:sz w:val="18"/>
          <w:szCs w:val="18"/>
        </w:rPr>
        <w:t>е</w:t>
      </w:r>
      <w:r w:rsidRPr="00B30F3C">
        <w:rPr>
          <w:sz w:val="18"/>
          <w:szCs w:val="18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B30F3C" w:rsidR="00A07F99">
        <w:rPr>
          <w:sz w:val="18"/>
          <w:szCs w:val="18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B30F3C" w:rsidR="000433D7">
        <w:rPr>
          <w:sz w:val="18"/>
          <w:szCs w:val="18"/>
        </w:rPr>
        <w:t xml:space="preserve"> </w:t>
      </w:r>
    </w:p>
    <w:p w:rsidR="009521A4" w:rsidRPr="00B30F3C" w:rsidP="00216220">
      <w:pPr>
        <w:ind w:firstLine="851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B30F3C">
        <w:rPr>
          <w:sz w:val="18"/>
          <w:szCs w:val="18"/>
        </w:rPr>
        <w:t xml:space="preserve"> норм и правил.</w:t>
      </w:r>
    </w:p>
    <w:p w:rsidR="00216220" w:rsidRPr="00B30F3C" w:rsidP="00216220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sz w:val="18"/>
          <w:szCs w:val="18"/>
        </w:rPr>
        <w:t>В соответствии с п. 6.</w:t>
      </w:r>
      <w:r w:rsidRPr="00B30F3C">
        <w:rPr>
          <w:sz w:val="18"/>
          <w:szCs w:val="18"/>
        </w:rPr>
        <w:t>2</w:t>
      </w:r>
      <w:r w:rsidRPr="00B30F3C">
        <w:rPr>
          <w:sz w:val="18"/>
          <w:szCs w:val="18"/>
        </w:rPr>
        <w:t xml:space="preserve">.1. ГОСТ </w:t>
      </w:r>
      <w:r w:rsidRPr="00B30F3C">
        <w:rPr>
          <w:sz w:val="18"/>
          <w:szCs w:val="18"/>
        </w:rPr>
        <w:t>Р</w:t>
      </w:r>
      <w:r w:rsidRPr="00B30F3C">
        <w:rPr>
          <w:sz w:val="18"/>
          <w:szCs w:val="18"/>
        </w:rPr>
        <w:t xml:space="preserve"> 50597-2017, утвержденным  </w:t>
      </w:r>
      <w:hyperlink r:id="rId7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приказом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B30F3C">
        <w:rPr>
          <w:rFonts w:eastAsiaTheme="minorHAnsi"/>
          <w:sz w:val="18"/>
          <w:szCs w:val="18"/>
          <w:lang w:eastAsia="en-US"/>
        </w:rPr>
        <w:t xml:space="preserve">дороги и улицы должны быть обустроены дорожными знаками по </w:t>
      </w:r>
      <w:hyperlink r:id="rId8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B30F3C">
        <w:rPr>
          <w:rFonts w:eastAsiaTheme="minorHAnsi"/>
          <w:sz w:val="18"/>
          <w:szCs w:val="18"/>
          <w:lang w:eastAsia="en-US"/>
        </w:rPr>
        <w:t>колометрические</w:t>
      </w:r>
      <w:r w:rsidRPr="00B30F3C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9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10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11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 xml:space="preserve">ГОСТ </w:t>
        </w:r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Р</w:t>
        </w:r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Опоры дорожных знаков на дорогах должны соответствовать требованиям </w:t>
      </w:r>
      <w:hyperlink r:id="rId12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ГОСТ 32948</w:t>
        </w:r>
      </w:hyperlink>
      <w:r w:rsidRPr="00B30F3C">
        <w:rPr>
          <w:rFonts w:eastAsiaTheme="minorHAnsi"/>
          <w:sz w:val="18"/>
          <w:szCs w:val="18"/>
          <w:lang w:eastAsia="en-US"/>
        </w:rPr>
        <w:t>.</w:t>
      </w:r>
    </w:p>
    <w:p w:rsidR="002E1552" w:rsidRPr="00B30F3C" w:rsidP="00EE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   Согласно пункту 5.6.30 ГОСТ </w:t>
      </w:r>
      <w:r w:rsidRPr="00B30F3C">
        <w:rPr>
          <w:rFonts w:eastAsiaTheme="minorHAnsi"/>
          <w:sz w:val="18"/>
          <w:szCs w:val="18"/>
          <w:lang w:eastAsia="en-US"/>
        </w:rPr>
        <w:t>Р</w:t>
      </w:r>
      <w:r w:rsidRPr="00B30F3C">
        <w:rPr>
          <w:rFonts w:eastAsiaTheme="minorHAnsi"/>
          <w:sz w:val="18"/>
          <w:szCs w:val="18"/>
          <w:lang w:eastAsia="en-US"/>
        </w:rPr>
        <w:t xml:space="preserve"> 52289-2019, утвержденному и введенному в действие приказом Федерального агентства по техническому регулированию и метрологии от 20 декабря 2019 г. N 1425-ст, </w:t>
      </w:r>
      <w:hyperlink r:id="rId13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знаки 5.19.1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и </w:t>
      </w:r>
      <w:hyperlink r:id="rId14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5.19.2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«Пешеходный переход» применяют для обозначения мест, выделенных для перехода пешеходов через дорогу.</w:t>
      </w:r>
    </w:p>
    <w:p w:rsidR="002E1552" w:rsidRPr="00B30F3C" w:rsidP="002E1552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30F3C">
        <w:rPr>
          <w:rFonts w:eastAsia="Calibri"/>
          <w:sz w:val="18"/>
          <w:szCs w:val="18"/>
          <w:lang w:eastAsia="en-US"/>
        </w:rPr>
        <w:t xml:space="preserve">Пунктом 5.1.6 ГОСТ </w:t>
      </w:r>
      <w:r w:rsidRPr="00B30F3C">
        <w:rPr>
          <w:rFonts w:eastAsia="Calibri"/>
          <w:sz w:val="18"/>
          <w:szCs w:val="18"/>
          <w:lang w:eastAsia="en-US"/>
        </w:rPr>
        <w:t>Р</w:t>
      </w:r>
      <w:r w:rsidRPr="00B30F3C">
        <w:rPr>
          <w:rFonts w:eastAsia="Calibri"/>
          <w:sz w:val="18"/>
          <w:szCs w:val="18"/>
          <w:lang w:eastAsia="en-US"/>
        </w:rPr>
        <w:t xml:space="preserve"> 52289-2019,  </w:t>
      </w:r>
      <w:r w:rsidRPr="00B30F3C">
        <w:rPr>
          <w:sz w:val="18"/>
          <w:szCs w:val="18"/>
        </w:rPr>
        <w:t>утвержден и введен в действие приказом Федерального агентства по техническом регулированию и метрологии от 20 декабря 2019 г. № 1425-ст, предусмотрено, что в</w:t>
      </w:r>
      <w:r w:rsidRPr="00B30F3C">
        <w:rPr>
          <w:rFonts w:eastAsia="Calibri"/>
          <w:sz w:val="18"/>
          <w:szCs w:val="18"/>
          <w:lang w:eastAsia="en-US"/>
        </w:rPr>
        <w:t xml:space="preserve"> населенных пунктах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полосами, и вне населенных пунктов на всех дорогах </w:t>
      </w:r>
      <w:hyperlink r:id="rId15" w:history="1">
        <w:r w:rsidRPr="00B30F3C">
          <w:rPr>
            <w:rFonts w:eastAsia="Calibri"/>
            <w:color w:val="0000FF"/>
            <w:sz w:val="18"/>
            <w:szCs w:val="18"/>
            <w:lang w:eastAsia="en-US"/>
          </w:rPr>
          <w:t>знак 5.19.1</w:t>
        </w:r>
      </w:hyperlink>
      <w:r w:rsidRPr="00B30F3C">
        <w:rPr>
          <w:rFonts w:eastAsia="Calibri"/>
          <w:sz w:val="18"/>
          <w:szCs w:val="18"/>
          <w:lang w:eastAsia="en-US"/>
        </w:rPr>
        <w:t xml:space="preserve"> дублируют над проезжей частью. </w:t>
      </w:r>
    </w:p>
    <w:p w:rsidR="002413EA" w:rsidRPr="00B30F3C" w:rsidP="00216220">
      <w:pPr>
        <w:ind w:firstLine="851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П</w:t>
      </w:r>
      <w:r w:rsidRPr="00B30F3C" w:rsidR="00083636">
        <w:rPr>
          <w:sz w:val="18"/>
          <w:szCs w:val="18"/>
        </w:rPr>
        <w:t>роект</w:t>
      </w:r>
      <w:r w:rsidRPr="00B30F3C">
        <w:rPr>
          <w:sz w:val="18"/>
          <w:szCs w:val="18"/>
        </w:rPr>
        <w:t>ом</w:t>
      </w:r>
      <w:r w:rsidRPr="00B30F3C" w:rsidR="00083636">
        <w:rPr>
          <w:sz w:val="18"/>
          <w:szCs w:val="18"/>
        </w:rPr>
        <w:t xml:space="preserve"> организации дорожного движения </w:t>
      </w:r>
      <w:r w:rsidRPr="00B30F3C">
        <w:rPr>
          <w:sz w:val="18"/>
          <w:szCs w:val="18"/>
        </w:rPr>
        <w:t>улицы</w:t>
      </w:r>
      <w:r w:rsidRPr="00B30F3C" w:rsidR="00F27EF5">
        <w:rPr>
          <w:sz w:val="18"/>
          <w:szCs w:val="18"/>
        </w:rPr>
        <w:t xml:space="preserve"> </w:t>
      </w:r>
      <w:r w:rsidRPr="00B30F3C" w:rsidR="00BA6513">
        <w:rPr>
          <w:sz w:val="18"/>
          <w:szCs w:val="18"/>
        </w:rPr>
        <w:t>Севастопольская</w:t>
      </w:r>
      <w:r w:rsidRPr="00B30F3C" w:rsidR="00BA6513">
        <w:rPr>
          <w:sz w:val="18"/>
          <w:szCs w:val="18"/>
        </w:rPr>
        <w:t xml:space="preserve"> </w:t>
      </w:r>
      <w:r w:rsidRPr="00B30F3C" w:rsidR="00FA2823">
        <w:rPr>
          <w:sz w:val="18"/>
          <w:szCs w:val="18"/>
        </w:rPr>
        <w:t xml:space="preserve">                           г. Симферополе </w:t>
      </w:r>
      <w:r w:rsidRPr="00B30F3C" w:rsidR="00F27EF5">
        <w:rPr>
          <w:sz w:val="18"/>
          <w:szCs w:val="18"/>
        </w:rPr>
        <w:t xml:space="preserve">предусмотрено наличие </w:t>
      </w:r>
      <w:r w:rsidRPr="00B30F3C" w:rsidR="00FA2823">
        <w:rPr>
          <w:sz w:val="18"/>
          <w:szCs w:val="18"/>
        </w:rPr>
        <w:t>вблизи дома № 1</w:t>
      </w:r>
      <w:r w:rsidRPr="00B30F3C" w:rsidR="00BA6513">
        <w:rPr>
          <w:sz w:val="18"/>
          <w:szCs w:val="18"/>
        </w:rPr>
        <w:t>14</w:t>
      </w:r>
      <w:r w:rsidRPr="00B30F3C" w:rsidR="00FA2823">
        <w:rPr>
          <w:sz w:val="18"/>
          <w:szCs w:val="18"/>
        </w:rPr>
        <w:t xml:space="preserve"> </w:t>
      </w:r>
      <w:hyperlink r:id="rId13" w:history="1"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>знак</w:t>
        </w:r>
        <w:r w:rsidRPr="00B30F3C" w:rsidR="002379B5">
          <w:rPr>
            <w:rFonts w:eastAsiaTheme="minorHAnsi"/>
            <w:color w:val="0000FF"/>
            <w:sz w:val="18"/>
            <w:szCs w:val="18"/>
            <w:lang w:eastAsia="en-US"/>
          </w:rPr>
          <w:t>ов</w:t>
        </w:r>
        <w:r w:rsidRPr="00B30F3C">
          <w:rPr>
            <w:rFonts w:eastAsiaTheme="minorHAnsi"/>
            <w:color w:val="0000FF"/>
            <w:sz w:val="18"/>
            <w:szCs w:val="18"/>
            <w:lang w:eastAsia="en-US"/>
          </w:rPr>
          <w:t xml:space="preserve"> 5.19.1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«Пешеходный переход»</w:t>
      </w:r>
      <w:r w:rsidRPr="00B30F3C" w:rsidR="00FA2823">
        <w:rPr>
          <w:rFonts w:eastAsiaTheme="minorHAnsi"/>
          <w:sz w:val="18"/>
          <w:szCs w:val="18"/>
          <w:lang w:eastAsia="en-US"/>
        </w:rPr>
        <w:t xml:space="preserve"> дублирующих над проезжей частью</w:t>
      </w:r>
      <w:r w:rsidRPr="00B30F3C" w:rsidR="00BA6513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FE4A0A">
        <w:rPr>
          <w:rFonts w:eastAsiaTheme="minorHAnsi"/>
          <w:sz w:val="18"/>
          <w:szCs w:val="18"/>
          <w:lang w:eastAsia="en-US"/>
        </w:rPr>
        <w:t xml:space="preserve">(отметки </w:t>
      </w:r>
      <w:r w:rsidRPr="00B30F3C" w:rsidR="00BA6513">
        <w:rPr>
          <w:rFonts w:eastAsiaTheme="minorHAnsi"/>
          <w:sz w:val="18"/>
          <w:szCs w:val="18"/>
          <w:lang w:eastAsia="en-US"/>
        </w:rPr>
        <w:t>3</w:t>
      </w:r>
      <w:r w:rsidRPr="00B30F3C" w:rsidR="00FE4A0A">
        <w:rPr>
          <w:rFonts w:eastAsiaTheme="minorHAnsi"/>
          <w:sz w:val="18"/>
          <w:szCs w:val="18"/>
          <w:lang w:eastAsia="en-US"/>
        </w:rPr>
        <w:t>+</w:t>
      </w:r>
      <w:r w:rsidRPr="00B30F3C" w:rsidR="00BA6513">
        <w:rPr>
          <w:rFonts w:eastAsiaTheme="minorHAnsi"/>
          <w:sz w:val="18"/>
          <w:szCs w:val="18"/>
          <w:lang w:eastAsia="en-US"/>
        </w:rPr>
        <w:t>710</w:t>
      </w:r>
      <w:r w:rsidRPr="00B30F3C" w:rsidR="00FE4A0A">
        <w:rPr>
          <w:rFonts w:eastAsiaTheme="minorHAnsi"/>
          <w:sz w:val="18"/>
          <w:szCs w:val="18"/>
          <w:lang w:eastAsia="en-US"/>
        </w:rPr>
        <w:t>,</w:t>
      </w:r>
      <w:r w:rsidRPr="00B30F3C" w:rsidR="00BA6513">
        <w:rPr>
          <w:rFonts w:eastAsiaTheme="minorHAnsi"/>
          <w:sz w:val="18"/>
          <w:szCs w:val="18"/>
          <w:lang w:eastAsia="en-US"/>
        </w:rPr>
        <w:t xml:space="preserve"> 3+714)</w:t>
      </w:r>
      <w:r w:rsidRPr="00B30F3C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7A7560">
        <w:rPr>
          <w:sz w:val="18"/>
          <w:szCs w:val="18"/>
        </w:rPr>
        <w:t>(л.д.</w:t>
      </w:r>
      <w:r w:rsidRPr="00B30F3C" w:rsidR="00FA2823">
        <w:rPr>
          <w:sz w:val="18"/>
          <w:szCs w:val="18"/>
        </w:rPr>
        <w:t>1</w:t>
      </w:r>
      <w:r w:rsidRPr="00B30F3C" w:rsidR="00BA6513">
        <w:rPr>
          <w:sz w:val="18"/>
          <w:szCs w:val="18"/>
        </w:rPr>
        <w:t>3</w:t>
      </w:r>
      <w:r w:rsidRPr="00B30F3C" w:rsidR="007A7560">
        <w:rPr>
          <w:sz w:val="18"/>
          <w:szCs w:val="18"/>
        </w:rPr>
        <w:t xml:space="preserve">). </w:t>
      </w:r>
      <w:r w:rsidRPr="00B30F3C" w:rsidR="00FE4A0A">
        <w:rPr>
          <w:sz w:val="18"/>
          <w:szCs w:val="18"/>
        </w:rPr>
        <w:t xml:space="preserve"> </w:t>
      </w:r>
    </w:p>
    <w:p w:rsidR="00FA2823" w:rsidRPr="00B30F3C" w:rsidP="00FA28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Кроме того, как усматривается из проекта организации дорожного движения, улица </w:t>
      </w:r>
      <w:r w:rsidRPr="00B30F3C" w:rsidR="00BA6513">
        <w:rPr>
          <w:rFonts w:eastAsiaTheme="minorHAnsi"/>
          <w:sz w:val="18"/>
          <w:szCs w:val="18"/>
          <w:lang w:eastAsia="en-US"/>
        </w:rPr>
        <w:t xml:space="preserve">Севастопольская </w:t>
      </w:r>
      <w:r w:rsidRPr="00B30F3C">
        <w:rPr>
          <w:rFonts w:eastAsiaTheme="minorHAnsi"/>
          <w:sz w:val="18"/>
          <w:szCs w:val="18"/>
          <w:lang w:eastAsia="en-US"/>
        </w:rPr>
        <w:t>возле дома 1</w:t>
      </w:r>
      <w:r w:rsidRPr="00B30F3C" w:rsidR="00BA6513">
        <w:rPr>
          <w:rFonts w:eastAsiaTheme="minorHAnsi"/>
          <w:sz w:val="18"/>
          <w:szCs w:val="18"/>
          <w:lang w:eastAsia="en-US"/>
        </w:rPr>
        <w:t>14</w:t>
      </w:r>
      <w:r w:rsidRPr="00B30F3C">
        <w:rPr>
          <w:rFonts w:eastAsiaTheme="minorHAnsi"/>
          <w:sz w:val="18"/>
          <w:szCs w:val="18"/>
          <w:lang w:eastAsia="en-US"/>
        </w:rPr>
        <w:t xml:space="preserve"> имеет по две полосы движения в каждом направлении, а соответственно согласно пункту 5.1.6 ГОСТ </w:t>
      </w:r>
      <w:r w:rsidRPr="00B30F3C">
        <w:rPr>
          <w:rFonts w:eastAsiaTheme="minorHAnsi"/>
          <w:sz w:val="18"/>
          <w:szCs w:val="18"/>
          <w:lang w:eastAsia="en-US"/>
        </w:rPr>
        <w:t>Р</w:t>
      </w:r>
      <w:r w:rsidRPr="00B30F3C">
        <w:rPr>
          <w:rFonts w:eastAsiaTheme="minorHAnsi"/>
          <w:sz w:val="18"/>
          <w:szCs w:val="18"/>
          <w:lang w:eastAsia="en-US"/>
        </w:rPr>
        <w:t xml:space="preserve"> 52289-2019,  </w:t>
      </w:r>
      <w:hyperlink r:id="rId15" w:history="1">
        <w:r w:rsidRPr="00B30F3C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знак 5.19.1</w:t>
        </w:r>
      </w:hyperlink>
      <w:r w:rsidRPr="00B30F3C">
        <w:rPr>
          <w:rFonts w:eastAsiaTheme="minorHAnsi"/>
          <w:sz w:val="18"/>
          <w:szCs w:val="18"/>
          <w:lang w:eastAsia="en-US"/>
        </w:rPr>
        <w:t xml:space="preserve"> «Пешеходный переход» должен быть продублирован над проезжей частью. </w:t>
      </w:r>
    </w:p>
    <w:p w:rsidR="008D182A" w:rsidRPr="00B30F3C" w:rsidP="00216220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B30F3C">
        <w:rPr>
          <w:rFonts w:eastAsiaTheme="minorHAnsi"/>
          <w:sz w:val="18"/>
          <w:szCs w:val="18"/>
          <w:lang w:eastAsia="en-US"/>
        </w:rPr>
        <w:t>техничекскому</w:t>
      </w:r>
      <w:r w:rsidRPr="00B30F3C">
        <w:rPr>
          <w:rFonts w:eastAsiaTheme="minorHAnsi"/>
          <w:sz w:val="18"/>
          <w:szCs w:val="18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B30F3C">
        <w:rPr>
          <w:rFonts w:eastAsiaTheme="minorHAnsi"/>
          <w:sz w:val="18"/>
          <w:szCs w:val="18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(опубликован на официальном сайте Администрации города Симферополя - </w:t>
      </w:r>
      <w:r w:rsidRPr="00B30F3C">
        <w:rPr>
          <w:rFonts w:eastAsiaTheme="minorHAnsi"/>
          <w:sz w:val="18"/>
          <w:szCs w:val="18"/>
          <w:lang w:val="en-US" w:eastAsia="en-US"/>
        </w:rPr>
        <w:t>simadm</w:t>
      </w:r>
      <w:r w:rsidRPr="00B30F3C">
        <w:rPr>
          <w:rFonts w:eastAsiaTheme="minorHAnsi"/>
          <w:sz w:val="18"/>
          <w:szCs w:val="18"/>
          <w:lang w:eastAsia="en-US"/>
        </w:rPr>
        <w:t>.</w:t>
      </w:r>
      <w:r w:rsidRPr="00B30F3C">
        <w:rPr>
          <w:rFonts w:eastAsiaTheme="minorHAnsi"/>
          <w:sz w:val="18"/>
          <w:szCs w:val="18"/>
          <w:lang w:val="en-US" w:eastAsia="en-US"/>
        </w:rPr>
        <w:t>ru</w:t>
      </w:r>
      <w:r w:rsidRPr="00B30F3C">
        <w:rPr>
          <w:rFonts w:eastAsiaTheme="minorHAnsi"/>
          <w:sz w:val="18"/>
          <w:szCs w:val="18"/>
          <w:lang w:eastAsia="en-US"/>
        </w:rPr>
        <w:t>)</w:t>
      </w:r>
      <w:r w:rsidRPr="00B30F3C" w:rsidR="007A7560">
        <w:rPr>
          <w:rFonts w:eastAsiaTheme="minorHAnsi"/>
          <w:sz w:val="18"/>
          <w:szCs w:val="18"/>
          <w:lang w:eastAsia="en-US"/>
        </w:rPr>
        <w:t>(л.д.</w:t>
      </w:r>
      <w:r w:rsidRPr="00B30F3C" w:rsidR="00FA2823">
        <w:rPr>
          <w:rFonts w:eastAsiaTheme="minorHAnsi"/>
          <w:sz w:val="18"/>
          <w:szCs w:val="18"/>
          <w:lang w:eastAsia="en-US"/>
        </w:rPr>
        <w:t>1</w:t>
      </w:r>
      <w:r w:rsidRPr="00B30F3C" w:rsidR="00BA6513">
        <w:rPr>
          <w:rFonts w:eastAsiaTheme="minorHAnsi"/>
          <w:sz w:val="18"/>
          <w:szCs w:val="18"/>
          <w:lang w:eastAsia="en-US"/>
        </w:rPr>
        <w:t>6-24</w:t>
      </w:r>
      <w:r w:rsidRPr="00B30F3C" w:rsidR="007A7560">
        <w:rPr>
          <w:rFonts w:eastAsiaTheme="minorHAnsi"/>
          <w:sz w:val="18"/>
          <w:szCs w:val="18"/>
          <w:lang w:eastAsia="en-US"/>
        </w:rPr>
        <w:t>)</w:t>
      </w:r>
      <w:r w:rsidRPr="00B30F3C" w:rsidR="00AC1ACF">
        <w:rPr>
          <w:rFonts w:eastAsiaTheme="minorHAnsi"/>
          <w:sz w:val="18"/>
          <w:szCs w:val="18"/>
          <w:lang w:eastAsia="en-US"/>
        </w:rPr>
        <w:t>.</w:t>
      </w:r>
    </w:p>
    <w:p w:rsidR="003C1511" w:rsidRPr="00B30F3C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B30F3C">
        <w:rPr>
          <w:rFonts w:eastAsiaTheme="minorHAnsi"/>
          <w:sz w:val="18"/>
          <w:szCs w:val="18"/>
          <w:lang w:val="en-US" w:eastAsia="en-US"/>
        </w:rPr>
        <w:t>simgov</w:t>
      </w:r>
      <w:r w:rsidRPr="00B30F3C">
        <w:rPr>
          <w:rFonts w:eastAsiaTheme="minorHAnsi"/>
          <w:sz w:val="18"/>
          <w:szCs w:val="18"/>
          <w:lang w:eastAsia="en-US"/>
        </w:rPr>
        <w:t>.</w:t>
      </w:r>
      <w:r w:rsidRPr="00B30F3C">
        <w:rPr>
          <w:rFonts w:eastAsiaTheme="minorHAnsi"/>
          <w:sz w:val="18"/>
          <w:szCs w:val="18"/>
          <w:lang w:val="en-US" w:eastAsia="en-US"/>
        </w:rPr>
        <w:t>ru</w:t>
      </w:r>
      <w:r w:rsidRPr="00B30F3C">
        <w:rPr>
          <w:rFonts w:eastAsiaTheme="minorHAnsi"/>
          <w:sz w:val="18"/>
          <w:szCs w:val="18"/>
          <w:lang w:eastAsia="en-US"/>
        </w:rPr>
        <w:t>)(л.д.</w:t>
      </w:r>
      <w:r w:rsidRPr="00B30F3C" w:rsidR="00BA6513">
        <w:rPr>
          <w:rFonts w:eastAsiaTheme="minorHAnsi"/>
          <w:sz w:val="18"/>
          <w:szCs w:val="18"/>
          <w:lang w:eastAsia="en-US"/>
        </w:rPr>
        <w:t>25-54</w:t>
      </w:r>
      <w:r w:rsidRPr="00B30F3C">
        <w:rPr>
          <w:rFonts w:eastAsiaTheme="minorHAnsi"/>
          <w:sz w:val="18"/>
          <w:szCs w:val="18"/>
          <w:lang w:eastAsia="en-US"/>
        </w:rPr>
        <w:t xml:space="preserve">).   </w:t>
      </w:r>
    </w:p>
    <w:p w:rsidR="00BD1D2C" w:rsidRPr="00B30F3C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>В том числе, на праве оперативного управления</w:t>
      </w:r>
      <w:r w:rsidRPr="00B30F3C" w:rsidR="007A7560">
        <w:rPr>
          <w:rFonts w:eastAsiaTheme="minorHAnsi"/>
          <w:sz w:val="18"/>
          <w:szCs w:val="18"/>
          <w:lang w:eastAsia="en-US"/>
        </w:rPr>
        <w:t xml:space="preserve"> МБУ «Город» передан</w:t>
      </w:r>
      <w:r w:rsidRPr="00B30F3C" w:rsidR="00FA2823">
        <w:rPr>
          <w:rFonts w:eastAsiaTheme="minorHAnsi"/>
          <w:sz w:val="18"/>
          <w:szCs w:val="18"/>
          <w:lang w:eastAsia="en-US"/>
        </w:rPr>
        <w:t>а</w:t>
      </w:r>
      <w:r w:rsidRPr="00B30F3C" w:rsidR="00AC1ACF">
        <w:rPr>
          <w:rFonts w:eastAsiaTheme="minorHAnsi"/>
          <w:sz w:val="18"/>
          <w:szCs w:val="18"/>
          <w:lang w:eastAsia="en-US"/>
        </w:rPr>
        <w:t xml:space="preserve">            </w:t>
      </w:r>
      <w:r w:rsidRPr="00B30F3C" w:rsidR="007A7560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AC1ACF">
        <w:rPr>
          <w:rFonts w:eastAsiaTheme="minorHAnsi"/>
          <w:sz w:val="18"/>
          <w:szCs w:val="18"/>
          <w:lang w:eastAsia="en-US"/>
        </w:rPr>
        <w:t xml:space="preserve">ул. </w:t>
      </w:r>
      <w:r w:rsidRPr="00B30F3C" w:rsidR="00BA6513">
        <w:rPr>
          <w:rFonts w:eastAsiaTheme="minorHAnsi"/>
          <w:sz w:val="18"/>
          <w:szCs w:val="18"/>
          <w:lang w:eastAsia="en-US"/>
        </w:rPr>
        <w:t xml:space="preserve">Севастопольская, </w:t>
      </w:r>
      <w:r w:rsidRPr="00B30F3C" w:rsidR="00AC1ACF">
        <w:rPr>
          <w:rFonts w:eastAsiaTheme="minorHAnsi"/>
          <w:sz w:val="18"/>
          <w:szCs w:val="18"/>
          <w:lang w:eastAsia="en-US"/>
        </w:rPr>
        <w:t xml:space="preserve">длиной </w:t>
      </w:r>
      <w:r w:rsidRPr="00B30F3C" w:rsidR="00BA6513">
        <w:rPr>
          <w:rFonts w:eastAsiaTheme="minorHAnsi"/>
          <w:sz w:val="18"/>
          <w:szCs w:val="18"/>
          <w:lang w:eastAsia="en-US"/>
        </w:rPr>
        <w:t>6,135</w:t>
      </w:r>
      <w:r w:rsidRPr="00B30F3C" w:rsidR="00FA2823">
        <w:rPr>
          <w:rFonts w:eastAsiaTheme="minorHAnsi"/>
          <w:sz w:val="18"/>
          <w:szCs w:val="18"/>
          <w:lang w:eastAsia="en-US"/>
        </w:rPr>
        <w:t xml:space="preserve"> км</w:t>
      </w:r>
      <w:r w:rsidRPr="00B30F3C" w:rsidR="00FA2823">
        <w:rPr>
          <w:rFonts w:eastAsiaTheme="minorHAnsi"/>
          <w:sz w:val="18"/>
          <w:szCs w:val="18"/>
          <w:lang w:eastAsia="en-US"/>
        </w:rPr>
        <w:t>.</w:t>
      </w:r>
      <w:r w:rsidRPr="00B30F3C">
        <w:rPr>
          <w:rFonts w:eastAsiaTheme="minorHAnsi"/>
          <w:sz w:val="18"/>
          <w:szCs w:val="18"/>
          <w:lang w:eastAsia="en-US"/>
        </w:rPr>
        <w:t>(</w:t>
      </w:r>
      <w:r w:rsidRPr="00B30F3C">
        <w:rPr>
          <w:rFonts w:eastAsiaTheme="minorHAnsi"/>
          <w:sz w:val="18"/>
          <w:szCs w:val="18"/>
          <w:lang w:eastAsia="en-US"/>
        </w:rPr>
        <w:t>л.д.</w:t>
      </w:r>
      <w:r w:rsidRPr="00B30F3C" w:rsidR="00BA6513">
        <w:rPr>
          <w:rFonts w:eastAsiaTheme="minorHAnsi"/>
          <w:sz w:val="18"/>
          <w:szCs w:val="18"/>
          <w:lang w:eastAsia="en-US"/>
        </w:rPr>
        <w:t>53</w:t>
      </w:r>
      <w:r w:rsidRPr="00B30F3C">
        <w:rPr>
          <w:rFonts w:eastAsiaTheme="minorHAnsi"/>
          <w:sz w:val="18"/>
          <w:szCs w:val="18"/>
          <w:lang w:eastAsia="en-US"/>
        </w:rPr>
        <w:t xml:space="preserve">).  </w:t>
      </w:r>
    </w:p>
    <w:p w:rsidR="0072265F" w:rsidRPr="00B30F3C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</w:t>
      </w:r>
      <w:r w:rsidRPr="00B30F3C" w:rsidR="00C932B3">
        <w:rPr>
          <w:rFonts w:eastAsiaTheme="minorHAnsi"/>
          <w:sz w:val="18"/>
          <w:szCs w:val="18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B30F3C">
        <w:rPr>
          <w:rFonts w:eastAsiaTheme="minorHAnsi"/>
          <w:sz w:val="18"/>
          <w:szCs w:val="18"/>
          <w:lang w:eastAsia="en-US"/>
        </w:rPr>
        <w:t>, переданных ему на основании вышеуказанн</w:t>
      </w:r>
      <w:r w:rsidRPr="00B30F3C" w:rsidR="00776B35">
        <w:rPr>
          <w:rFonts w:eastAsiaTheme="minorHAnsi"/>
          <w:sz w:val="18"/>
          <w:szCs w:val="18"/>
          <w:lang w:eastAsia="en-US"/>
        </w:rPr>
        <w:t>ых</w:t>
      </w:r>
      <w:r w:rsidRPr="00B30F3C">
        <w:rPr>
          <w:rFonts w:eastAsiaTheme="minorHAnsi"/>
          <w:sz w:val="18"/>
          <w:szCs w:val="18"/>
          <w:lang w:eastAsia="en-US"/>
        </w:rPr>
        <w:t xml:space="preserve"> решени</w:t>
      </w:r>
      <w:r w:rsidRPr="00B30F3C" w:rsidR="00776B35">
        <w:rPr>
          <w:rFonts w:eastAsiaTheme="minorHAnsi"/>
          <w:sz w:val="18"/>
          <w:szCs w:val="18"/>
          <w:lang w:eastAsia="en-US"/>
        </w:rPr>
        <w:t>й</w:t>
      </w:r>
      <w:r w:rsidRPr="00B30F3C">
        <w:rPr>
          <w:rFonts w:eastAsiaTheme="minorHAnsi"/>
          <w:sz w:val="18"/>
          <w:szCs w:val="18"/>
          <w:lang w:eastAsia="en-US"/>
        </w:rPr>
        <w:t xml:space="preserve"> сессии городского совета </w:t>
      </w:r>
      <w:r w:rsidRPr="00B30F3C" w:rsidR="00776B35">
        <w:rPr>
          <w:rFonts w:eastAsiaTheme="minorHAnsi"/>
          <w:sz w:val="18"/>
          <w:szCs w:val="18"/>
          <w:lang w:eastAsia="en-US"/>
        </w:rPr>
        <w:t>и</w:t>
      </w:r>
      <w:r w:rsidRPr="00B30F3C">
        <w:rPr>
          <w:rFonts w:eastAsiaTheme="minorHAnsi"/>
          <w:sz w:val="18"/>
          <w:szCs w:val="18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B30F3C">
        <w:rPr>
          <w:sz w:val="18"/>
          <w:szCs w:val="18"/>
        </w:rPr>
        <w:t xml:space="preserve">техническими регламентами и другим нормативными документами. </w:t>
      </w:r>
    </w:p>
    <w:p w:rsidR="007A7560" w:rsidRPr="00B30F3C" w:rsidP="00776B35">
      <w:pPr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Таким образом, установив отсутствие в нарушение утвержденного проекта организации дорожного движения </w:t>
      </w:r>
      <w:r w:rsidRPr="00B30F3C" w:rsidR="00FA2823">
        <w:rPr>
          <w:sz w:val="18"/>
          <w:szCs w:val="18"/>
        </w:rPr>
        <w:t xml:space="preserve">и п. 5.1.6 ГОСТ </w:t>
      </w:r>
      <w:r w:rsidRPr="00B30F3C" w:rsidR="00FA2823">
        <w:rPr>
          <w:sz w:val="18"/>
          <w:szCs w:val="18"/>
        </w:rPr>
        <w:t>Р</w:t>
      </w:r>
      <w:r w:rsidRPr="00B30F3C" w:rsidR="00FA2823">
        <w:rPr>
          <w:sz w:val="18"/>
          <w:szCs w:val="18"/>
        </w:rPr>
        <w:t xml:space="preserve"> 52289-2019 </w:t>
      </w:r>
      <w:r w:rsidRPr="00B30F3C" w:rsidR="00FD080B">
        <w:rPr>
          <w:sz w:val="18"/>
          <w:szCs w:val="18"/>
        </w:rPr>
        <w:t>дорожных знаков 5.19.1</w:t>
      </w:r>
      <w:r w:rsidRPr="00B30F3C">
        <w:rPr>
          <w:sz w:val="18"/>
          <w:szCs w:val="18"/>
        </w:rPr>
        <w:t xml:space="preserve">, </w:t>
      </w:r>
      <w:r w:rsidRPr="00B30F3C" w:rsidR="00BA6513">
        <w:rPr>
          <w:sz w:val="18"/>
          <w:szCs w:val="18"/>
        </w:rPr>
        <w:t xml:space="preserve">начальник ОГИБДД УМВД по г. Симферополю Паутов О.В. </w:t>
      </w:r>
      <w:r w:rsidRPr="00B30F3C">
        <w:rPr>
          <w:rFonts w:eastAsiaTheme="minorHAnsi"/>
          <w:sz w:val="18"/>
          <w:szCs w:val="18"/>
          <w:lang w:eastAsia="en-US"/>
        </w:rPr>
        <w:t xml:space="preserve">обоснованно и </w:t>
      </w:r>
      <w:r w:rsidRPr="00B30F3C">
        <w:rPr>
          <w:sz w:val="18"/>
          <w:szCs w:val="18"/>
        </w:rPr>
        <w:t>в пределах своих полномочий, в соответствии с вышеуказанными нормативно-правовыми актами, вынес в отношении МБУ «Город» пред</w:t>
      </w:r>
      <w:r w:rsidRPr="00B30F3C" w:rsidR="00BA6513">
        <w:rPr>
          <w:sz w:val="18"/>
          <w:szCs w:val="18"/>
        </w:rPr>
        <w:t xml:space="preserve">ставление </w:t>
      </w:r>
      <w:r w:rsidRPr="00B30F3C">
        <w:rPr>
          <w:sz w:val="18"/>
          <w:szCs w:val="18"/>
        </w:rPr>
        <w:t xml:space="preserve">от </w:t>
      </w:r>
      <w:r w:rsidRPr="00B30F3C" w:rsidR="00BA6513">
        <w:rPr>
          <w:sz w:val="18"/>
          <w:szCs w:val="18"/>
        </w:rPr>
        <w:t>16</w:t>
      </w:r>
      <w:r w:rsidRPr="00B30F3C" w:rsidR="00B212CD">
        <w:rPr>
          <w:sz w:val="18"/>
          <w:szCs w:val="18"/>
        </w:rPr>
        <w:t>.</w:t>
      </w:r>
      <w:r w:rsidRPr="00B30F3C">
        <w:rPr>
          <w:sz w:val="18"/>
          <w:szCs w:val="18"/>
        </w:rPr>
        <w:t>0</w:t>
      </w:r>
      <w:r w:rsidRPr="00B30F3C" w:rsidR="00BA6513">
        <w:rPr>
          <w:sz w:val="18"/>
          <w:szCs w:val="18"/>
        </w:rPr>
        <w:t>7</w:t>
      </w:r>
      <w:r w:rsidRPr="00B30F3C">
        <w:rPr>
          <w:sz w:val="18"/>
          <w:szCs w:val="18"/>
        </w:rPr>
        <w:t>.20</w:t>
      </w:r>
      <w:r w:rsidRPr="00B30F3C" w:rsidR="00B212CD">
        <w:rPr>
          <w:sz w:val="18"/>
          <w:szCs w:val="18"/>
        </w:rPr>
        <w:t>20</w:t>
      </w:r>
      <w:r w:rsidRPr="00B30F3C">
        <w:rPr>
          <w:sz w:val="18"/>
          <w:szCs w:val="18"/>
        </w:rPr>
        <w:t xml:space="preserve"> г. № 49/</w:t>
      </w:r>
      <w:r w:rsidRPr="00B30F3C" w:rsidR="00BA6513">
        <w:rPr>
          <w:sz w:val="18"/>
          <w:szCs w:val="18"/>
        </w:rPr>
        <w:t>31327</w:t>
      </w:r>
      <w:r w:rsidRPr="00B30F3C">
        <w:rPr>
          <w:sz w:val="18"/>
          <w:szCs w:val="18"/>
        </w:rPr>
        <w:t>.</w:t>
      </w:r>
    </w:p>
    <w:p w:rsidR="00E12F91" w:rsidRPr="00B30F3C" w:rsidP="00776B35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sz w:val="18"/>
          <w:szCs w:val="18"/>
        </w:rPr>
        <w:t>С</w:t>
      </w:r>
      <w:r w:rsidRPr="00B30F3C">
        <w:rPr>
          <w:sz w:val="18"/>
          <w:szCs w:val="18"/>
        </w:rPr>
        <w:t>рок исполнения пред</w:t>
      </w:r>
      <w:r w:rsidRPr="00B30F3C" w:rsidR="00BA6513">
        <w:rPr>
          <w:sz w:val="18"/>
          <w:szCs w:val="18"/>
        </w:rPr>
        <w:t xml:space="preserve">ставления </w:t>
      </w:r>
      <w:r w:rsidRPr="00B30F3C">
        <w:rPr>
          <w:rFonts w:eastAsiaTheme="minorHAnsi"/>
          <w:sz w:val="18"/>
          <w:szCs w:val="18"/>
          <w:lang w:eastAsia="en-US"/>
        </w:rPr>
        <w:t xml:space="preserve">является достаточным для </w:t>
      </w:r>
      <w:r w:rsidRPr="00B30F3C" w:rsidR="00C755A8">
        <w:rPr>
          <w:rFonts w:eastAsiaTheme="minorHAnsi"/>
          <w:sz w:val="18"/>
          <w:szCs w:val="18"/>
          <w:lang w:eastAsia="en-US"/>
        </w:rPr>
        <w:t xml:space="preserve">устранения нарушений требований законодательства в области безопасности дорожного движения. </w:t>
      </w:r>
      <w:r w:rsidRPr="00B30F3C">
        <w:rPr>
          <w:rFonts w:eastAsiaTheme="minorHAnsi"/>
          <w:sz w:val="18"/>
          <w:szCs w:val="18"/>
          <w:lang w:eastAsia="en-US"/>
        </w:rPr>
        <w:t xml:space="preserve"> </w:t>
      </w:r>
    </w:p>
    <w:p w:rsidR="007A2ADD" w:rsidRPr="00B30F3C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>Поскольку в установленный срок МБУ «Город» пред</w:t>
      </w:r>
      <w:r w:rsidRPr="00B30F3C" w:rsidR="00BA6513">
        <w:rPr>
          <w:rFonts w:eastAsiaTheme="minorHAnsi"/>
          <w:sz w:val="18"/>
          <w:szCs w:val="18"/>
          <w:lang w:eastAsia="en-US"/>
        </w:rPr>
        <w:t xml:space="preserve">ставление начальника ОГИБДД УМВД по г. Симферополю Паутова О.В. </w:t>
      </w:r>
      <w:r w:rsidRPr="00B30F3C" w:rsidR="00190505">
        <w:rPr>
          <w:rFonts w:eastAsiaTheme="minorHAnsi"/>
          <w:sz w:val="18"/>
          <w:szCs w:val="18"/>
          <w:lang w:eastAsia="en-US"/>
        </w:rPr>
        <w:t>не устранены, в бездеятельности МБУ «Город» имеется состав административного правонарушения, предусмотренного ч. 27 ст.19.</w:t>
      </w:r>
      <w:r w:rsidRPr="00B30F3C" w:rsidR="00B212CD">
        <w:rPr>
          <w:rFonts w:eastAsiaTheme="minorHAnsi"/>
          <w:sz w:val="18"/>
          <w:szCs w:val="18"/>
          <w:lang w:eastAsia="en-US"/>
        </w:rPr>
        <w:t>5</w:t>
      </w:r>
      <w:r w:rsidRPr="00B30F3C" w:rsidR="00190505">
        <w:rPr>
          <w:rFonts w:eastAsiaTheme="minorHAnsi"/>
          <w:sz w:val="18"/>
          <w:szCs w:val="18"/>
          <w:lang w:eastAsia="en-US"/>
        </w:rPr>
        <w:t xml:space="preserve"> КоАП РФ.</w:t>
      </w:r>
      <w:r w:rsidRPr="00B30F3C">
        <w:rPr>
          <w:rFonts w:eastAsiaTheme="minorHAnsi"/>
          <w:sz w:val="18"/>
          <w:szCs w:val="18"/>
          <w:lang w:eastAsia="en-US"/>
        </w:rPr>
        <w:t xml:space="preserve"> </w:t>
      </w:r>
    </w:p>
    <w:p w:rsidR="0072265F" w:rsidRPr="00B30F3C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Совершение МБУ «Город» вменяемого </w:t>
      </w:r>
      <w:r w:rsidRPr="00B30F3C" w:rsidR="00FA2823">
        <w:rPr>
          <w:rFonts w:eastAsiaTheme="minorHAnsi"/>
          <w:sz w:val="18"/>
          <w:szCs w:val="18"/>
          <w:lang w:eastAsia="en-US"/>
        </w:rPr>
        <w:t xml:space="preserve">административного правонарушения, кроме вышеуказанных доказательств, также </w:t>
      </w:r>
      <w:r w:rsidRPr="00B30F3C">
        <w:rPr>
          <w:rFonts w:eastAsiaTheme="minorHAnsi"/>
          <w:sz w:val="18"/>
          <w:szCs w:val="18"/>
          <w:lang w:eastAsia="en-US"/>
        </w:rPr>
        <w:t xml:space="preserve">подтверждается </w:t>
      </w:r>
      <w:r w:rsidRPr="00B30F3C" w:rsidR="00FA2823">
        <w:rPr>
          <w:rFonts w:eastAsiaTheme="minorHAnsi"/>
          <w:sz w:val="18"/>
          <w:szCs w:val="18"/>
          <w:lang w:eastAsia="en-US"/>
        </w:rPr>
        <w:t xml:space="preserve">следующими </w:t>
      </w:r>
      <w:r w:rsidRPr="00B30F3C">
        <w:rPr>
          <w:rFonts w:eastAsiaTheme="minorHAnsi"/>
          <w:sz w:val="18"/>
          <w:szCs w:val="18"/>
          <w:lang w:eastAsia="en-US"/>
        </w:rPr>
        <w:t xml:space="preserve">исследованными в судебном заседании доказательствами, а именно: протоколом об административном правонарушении от </w:t>
      </w:r>
      <w:r w:rsidRPr="00B30F3C" w:rsidR="00FA2823">
        <w:rPr>
          <w:rFonts w:eastAsiaTheme="minorHAnsi"/>
          <w:sz w:val="18"/>
          <w:szCs w:val="18"/>
          <w:lang w:eastAsia="en-US"/>
        </w:rPr>
        <w:t>2</w:t>
      </w:r>
      <w:r w:rsidRPr="00B30F3C" w:rsidR="00BA6513">
        <w:rPr>
          <w:rFonts w:eastAsiaTheme="minorHAnsi"/>
          <w:sz w:val="18"/>
          <w:szCs w:val="18"/>
          <w:lang w:eastAsia="en-US"/>
        </w:rPr>
        <w:t>0</w:t>
      </w:r>
      <w:r w:rsidRPr="00B30F3C">
        <w:rPr>
          <w:rFonts w:eastAsiaTheme="minorHAnsi"/>
          <w:sz w:val="18"/>
          <w:szCs w:val="18"/>
          <w:lang w:eastAsia="en-US"/>
        </w:rPr>
        <w:t>.0</w:t>
      </w:r>
      <w:r w:rsidRPr="00B30F3C" w:rsidR="00FA2823">
        <w:rPr>
          <w:rFonts w:eastAsiaTheme="minorHAnsi"/>
          <w:sz w:val="18"/>
          <w:szCs w:val="18"/>
          <w:lang w:eastAsia="en-US"/>
        </w:rPr>
        <w:t>8</w:t>
      </w:r>
      <w:r w:rsidRPr="00B30F3C">
        <w:rPr>
          <w:rFonts w:eastAsiaTheme="minorHAnsi"/>
          <w:sz w:val="18"/>
          <w:szCs w:val="18"/>
          <w:lang w:eastAsia="en-US"/>
        </w:rPr>
        <w:t>.</w:t>
      </w:r>
      <w:r w:rsidRPr="00B30F3C" w:rsidR="00B212CD">
        <w:rPr>
          <w:rFonts w:eastAsiaTheme="minorHAnsi"/>
          <w:sz w:val="18"/>
          <w:szCs w:val="18"/>
          <w:lang w:eastAsia="en-US"/>
        </w:rPr>
        <w:t xml:space="preserve">2020 </w:t>
      </w:r>
      <w:r w:rsidRPr="00B30F3C">
        <w:rPr>
          <w:rFonts w:eastAsiaTheme="minorHAnsi"/>
          <w:sz w:val="18"/>
          <w:szCs w:val="18"/>
          <w:lang w:eastAsia="en-US"/>
        </w:rPr>
        <w:t xml:space="preserve">г. № 61 РР </w:t>
      </w:r>
      <w:r w:rsidRPr="00B30F3C" w:rsidR="00BA6513">
        <w:rPr>
          <w:rFonts w:eastAsiaTheme="minorHAnsi"/>
          <w:sz w:val="18"/>
          <w:szCs w:val="18"/>
          <w:lang w:eastAsia="en-US"/>
        </w:rPr>
        <w:t>019680</w:t>
      </w:r>
      <w:r w:rsidRPr="00B30F3C" w:rsidR="00FA2823">
        <w:rPr>
          <w:rFonts w:eastAsiaTheme="minorHAnsi"/>
          <w:sz w:val="18"/>
          <w:szCs w:val="18"/>
          <w:lang w:eastAsia="en-US"/>
        </w:rPr>
        <w:t xml:space="preserve"> </w:t>
      </w:r>
      <w:r w:rsidRPr="00B30F3C">
        <w:rPr>
          <w:rFonts w:eastAsiaTheme="minorHAnsi"/>
          <w:sz w:val="18"/>
          <w:szCs w:val="18"/>
          <w:lang w:eastAsia="en-US"/>
        </w:rPr>
        <w:t>(л.д.1</w:t>
      </w:r>
      <w:r w:rsidRPr="00B30F3C" w:rsidR="00FA2823">
        <w:rPr>
          <w:rFonts w:eastAsiaTheme="minorHAnsi"/>
          <w:sz w:val="18"/>
          <w:szCs w:val="18"/>
          <w:lang w:eastAsia="en-US"/>
        </w:rPr>
        <w:t>-4</w:t>
      </w:r>
      <w:r w:rsidRPr="00B30F3C">
        <w:rPr>
          <w:rFonts w:eastAsiaTheme="minorHAnsi"/>
          <w:sz w:val="18"/>
          <w:szCs w:val="18"/>
          <w:lang w:eastAsia="en-US"/>
        </w:rPr>
        <w:t xml:space="preserve">), </w:t>
      </w:r>
      <w:r w:rsidRPr="00B30F3C" w:rsidR="00C755A8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C755A8">
        <w:rPr>
          <w:rFonts w:eastAsiaTheme="minorHAnsi"/>
          <w:sz w:val="18"/>
          <w:szCs w:val="18"/>
          <w:lang w:eastAsia="en-US"/>
        </w:rPr>
        <w:t>фототабли</w:t>
      </w:r>
      <w:r w:rsidRPr="00B30F3C" w:rsidR="0027220F">
        <w:rPr>
          <w:rFonts w:eastAsiaTheme="minorHAnsi"/>
          <w:sz w:val="18"/>
          <w:szCs w:val="18"/>
          <w:lang w:eastAsia="en-US"/>
        </w:rPr>
        <w:t>цами</w:t>
      </w:r>
      <w:r w:rsidRPr="00B30F3C" w:rsidR="0027220F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C755A8">
        <w:rPr>
          <w:rFonts w:eastAsiaTheme="minorHAnsi"/>
          <w:sz w:val="18"/>
          <w:szCs w:val="18"/>
          <w:lang w:eastAsia="en-US"/>
        </w:rPr>
        <w:t xml:space="preserve">к акту выявлены недостатков от </w:t>
      </w:r>
      <w:r w:rsidRPr="00B30F3C" w:rsidR="00BA6513">
        <w:rPr>
          <w:rFonts w:eastAsiaTheme="minorHAnsi"/>
          <w:sz w:val="18"/>
          <w:szCs w:val="18"/>
          <w:lang w:eastAsia="en-US"/>
        </w:rPr>
        <w:t>16</w:t>
      </w:r>
      <w:r w:rsidRPr="00B30F3C" w:rsidR="00C755A8">
        <w:rPr>
          <w:rFonts w:eastAsiaTheme="minorHAnsi"/>
          <w:sz w:val="18"/>
          <w:szCs w:val="18"/>
          <w:lang w:eastAsia="en-US"/>
        </w:rPr>
        <w:t>.0</w:t>
      </w:r>
      <w:r w:rsidRPr="00B30F3C" w:rsidR="00BA6513">
        <w:rPr>
          <w:rFonts w:eastAsiaTheme="minorHAnsi"/>
          <w:sz w:val="18"/>
          <w:szCs w:val="18"/>
          <w:lang w:eastAsia="en-US"/>
        </w:rPr>
        <w:t>7</w:t>
      </w:r>
      <w:r w:rsidRPr="00B30F3C" w:rsidR="00C755A8">
        <w:rPr>
          <w:rFonts w:eastAsiaTheme="minorHAnsi"/>
          <w:sz w:val="18"/>
          <w:szCs w:val="18"/>
          <w:lang w:eastAsia="en-US"/>
        </w:rPr>
        <w:t>.2020 г.</w:t>
      </w:r>
      <w:r w:rsidRPr="00B30F3C" w:rsidR="0027220F">
        <w:rPr>
          <w:rFonts w:eastAsiaTheme="minorHAnsi"/>
          <w:sz w:val="18"/>
          <w:szCs w:val="18"/>
          <w:lang w:eastAsia="en-US"/>
        </w:rPr>
        <w:t xml:space="preserve"> и от </w:t>
      </w:r>
      <w:r w:rsidRPr="00B30F3C" w:rsidR="00B322AD">
        <w:rPr>
          <w:rFonts w:eastAsiaTheme="minorHAnsi"/>
          <w:sz w:val="18"/>
          <w:szCs w:val="18"/>
          <w:lang w:eastAsia="en-US"/>
        </w:rPr>
        <w:t>18</w:t>
      </w:r>
      <w:r w:rsidRPr="00B30F3C" w:rsidR="0027220F">
        <w:rPr>
          <w:rFonts w:eastAsiaTheme="minorHAnsi"/>
          <w:sz w:val="18"/>
          <w:szCs w:val="18"/>
          <w:lang w:eastAsia="en-US"/>
        </w:rPr>
        <w:t>.08.2020 г.</w:t>
      </w:r>
      <w:r w:rsidRPr="00B30F3C" w:rsidR="00C755A8">
        <w:rPr>
          <w:rFonts w:eastAsiaTheme="minorHAnsi"/>
          <w:sz w:val="18"/>
          <w:szCs w:val="18"/>
          <w:lang w:eastAsia="en-US"/>
        </w:rPr>
        <w:t xml:space="preserve"> (л.д.</w:t>
      </w:r>
      <w:r w:rsidRPr="00B30F3C" w:rsidR="00B322AD">
        <w:rPr>
          <w:rFonts w:eastAsiaTheme="minorHAnsi"/>
          <w:sz w:val="18"/>
          <w:szCs w:val="18"/>
          <w:lang w:eastAsia="en-US"/>
        </w:rPr>
        <w:t>9</w:t>
      </w:r>
      <w:r w:rsidRPr="00B30F3C" w:rsidR="0027220F">
        <w:rPr>
          <w:rFonts w:eastAsiaTheme="minorHAnsi"/>
          <w:sz w:val="18"/>
          <w:szCs w:val="18"/>
          <w:lang w:eastAsia="en-US"/>
        </w:rPr>
        <w:t>,</w:t>
      </w:r>
      <w:r w:rsidRPr="00B30F3C" w:rsidR="00B322AD">
        <w:rPr>
          <w:rFonts w:eastAsiaTheme="minorHAnsi"/>
          <w:sz w:val="18"/>
          <w:szCs w:val="18"/>
          <w:lang w:eastAsia="en-US"/>
        </w:rPr>
        <w:t>11</w:t>
      </w:r>
      <w:r w:rsidRPr="00B30F3C" w:rsidR="00C755A8">
        <w:rPr>
          <w:rFonts w:eastAsiaTheme="minorHAnsi"/>
          <w:sz w:val="18"/>
          <w:szCs w:val="18"/>
          <w:lang w:eastAsia="en-US"/>
        </w:rPr>
        <w:t xml:space="preserve">), </w:t>
      </w:r>
      <w:r w:rsidRPr="00B30F3C" w:rsidR="00AC388B">
        <w:rPr>
          <w:rFonts w:eastAsiaTheme="minorHAnsi"/>
          <w:sz w:val="18"/>
          <w:szCs w:val="18"/>
          <w:lang w:eastAsia="en-US"/>
        </w:rPr>
        <w:t>копией решения Администрации г. Симферополя от 29.07.2019 г. № 4167 «Об утверждении Устава муниципального</w:t>
      </w:r>
      <w:r w:rsidRPr="00B30F3C" w:rsidR="00AC388B">
        <w:rPr>
          <w:rFonts w:eastAsiaTheme="minorHAnsi"/>
          <w:sz w:val="18"/>
          <w:szCs w:val="18"/>
          <w:lang w:eastAsia="en-US"/>
        </w:rPr>
        <w:t xml:space="preserve"> бюджетного учреждения «Город» муниципального образования городской округ Симферополь Республики Крым в новой редакции»</w:t>
      </w:r>
      <w:r w:rsidRPr="00B30F3C" w:rsidR="00FE4A0A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AC388B">
        <w:rPr>
          <w:rFonts w:eastAsiaTheme="minorHAnsi"/>
          <w:sz w:val="18"/>
          <w:szCs w:val="18"/>
          <w:lang w:eastAsia="en-US"/>
        </w:rPr>
        <w:t>(л.д.</w:t>
      </w:r>
      <w:r w:rsidRPr="00B30F3C" w:rsidR="00B322AD">
        <w:rPr>
          <w:rFonts w:eastAsiaTheme="minorHAnsi"/>
          <w:sz w:val="18"/>
          <w:szCs w:val="18"/>
          <w:lang w:eastAsia="en-US"/>
        </w:rPr>
        <w:t>14,15</w:t>
      </w:r>
      <w:r w:rsidRPr="00B30F3C" w:rsidR="0027220F">
        <w:rPr>
          <w:rFonts w:eastAsiaTheme="minorHAnsi"/>
          <w:sz w:val="18"/>
          <w:szCs w:val="18"/>
          <w:lang w:eastAsia="en-US"/>
        </w:rPr>
        <w:t xml:space="preserve">), копией постановления Администрации </w:t>
      </w:r>
      <w:r w:rsidRPr="00B30F3C" w:rsidR="00B705F5">
        <w:rPr>
          <w:rFonts w:eastAsiaTheme="minorHAnsi"/>
          <w:sz w:val="18"/>
          <w:szCs w:val="18"/>
          <w:lang w:eastAsia="en-US"/>
        </w:rPr>
        <w:t xml:space="preserve">                                   </w:t>
      </w:r>
      <w:r w:rsidRPr="00B30F3C" w:rsidR="0027220F">
        <w:rPr>
          <w:rFonts w:eastAsiaTheme="minorHAnsi"/>
          <w:sz w:val="18"/>
          <w:szCs w:val="18"/>
          <w:lang w:eastAsia="en-US"/>
        </w:rPr>
        <w:t>г. Симферополя от 23.06.2015 г. № 431 «Об утверждении проектов организации дорожного движения муниципального образования городской округ Симферополь»</w:t>
      </w:r>
      <w:r w:rsidRPr="00B30F3C">
        <w:rPr>
          <w:rFonts w:eastAsiaTheme="minorHAnsi"/>
          <w:sz w:val="18"/>
          <w:szCs w:val="18"/>
          <w:lang w:eastAsia="en-US"/>
        </w:rPr>
        <w:t xml:space="preserve">  (л.д.</w:t>
      </w:r>
      <w:r w:rsidRPr="00B30F3C" w:rsidR="00B322AD">
        <w:rPr>
          <w:rFonts w:eastAsiaTheme="minorHAnsi"/>
          <w:sz w:val="18"/>
          <w:szCs w:val="18"/>
          <w:lang w:eastAsia="en-US"/>
        </w:rPr>
        <w:t>100</w:t>
      </w:r>
      <w:r w:rsidRPr="00B30F3C">
        <w:rPr>
          <w:rFonts w:eastAsiaTheme="minorHAnsi"/>
          <w:sz w:val="18"/>
          <w:szCs w:val="18"/>
          <w:lang w:eastAsia="en-US"/>
        </w:rPr>
        <w:t>)</w:t>
      </w:r>
      <w:r w:rsidRPr="00B30F3C" w:rsidR="00B322AD">
        <w:rPr>
          <w:rFonts w:eastAsiaTheme="minorHAnsi"/>
          <w:sz w:val="18"/>
          <w:szCs w:val="18"/>
          <w:lang w:eastAsia="en-US"/>
        </w:rPr>
        <w:t xml:space="preserve">, актом приема </w:t>
      </w:r>
      <w:r w:rsidRPr="00B30F3C" w:rsidR="00B322AD">
        <w:rPr>
          <w:rFonts w:eastAsiaTheme="minorHAnsi"/>
          <w:sz w:val="18"/>
          <w:szCs w:val="18"/>
          <w:lang w:eastAsia="en-US"/>
        </w:rPr>
        <w:t>-п</w:t>
      </w:r>
      <w:r w:rsidRPr="00B30F3C" w:rsidR="00B322AD">
        <w:rPr>
          <w:rFonts w:eastAsiaTheme="minorHAnsi"/>
          <w:sz w:val="18"/>
          <w:szCs w:val="18"/>
          <w:lang w:eastAsia="en-US"/>
        </w:rPr>
        <w:t xml:space="preserve">ередачи проектов организации дорожного движения от МКУ Департамент городского хозяйства к МБУ «Город» (л.д.103-105), копией муниципального задания МБУ «Город» (л.д.64-79) </w:t>
      </w:r>
      <w:r w:rsidRPr="00B30F3C" w:rsidR="00AC388B">
        <w:rPr>
          <w:rFonts w:eastAsiaTheme="minorHAnsi"/>
          <w:sz w:val="18"/>
          <w:szCs w:val="18"/>
          <w:lang w:eastAsia="en-US"/>
        </w:rPr>
        <w:t>и иными материалами</w:t>
      </w:r>
      <w:r w:rsidRPr="00B30F3C" w:rsidR="002426CF">
        <w:rPr>
          <w:rFonts w:eastAsiaTheme="minorHAnsi"/>
          <w:sz w:val="18"/>
          <w:szCs w:val="18"/>
          <w:lang w:eastAsia="en-US"/>
        </w:rPr>
        <w:t>.</w:t>
      </w:r>
      <w:r w:rsidRPr="00B30F3C" w:rsidR="00AC388B">
        <w:rPr>
          <w:rFonts w:eastAsiaTheme="minorHAnsi"/>
          <w:sz w:val="18"/>
          <w:szCs w:val="18"/>
          <w:lang w:eastAsia="en-US"/>
        </w:rPr>
        <w:t xml:space="preserve"> </w:t>
      </w:r>
      <w:r w:rsidRPr="00B30F3C">
        <w:rPr>
          <w:rFonts w:eastAsiaTheme="minorHAnsi"/>
          <w:sz w:val="18"/>
          <w:szCs w:val="18"/>
          <w:lang w:eastAsia="en-US"/>
        </w:rPr>
        <w:t xml:space="preserve">  </w:t>
      </w:r>
    </w:p>
    <w:p w:rsidR="007A2ADD" w:rsidRPr="00B30F3C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AF60BF" w:rsidRPr="00B30F3C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Доводы защитника </w:t>
      </w:r>
      <w:r w:rsidRPr="00B30F3C" w:rsidR="00B322AD">
        <w:rPr>
          <w:rFonts w:eastAsiaTheme="minorHAnsi"/>
          <w:sz w:val="18"/>
          <w:szCs w:val="18"/>
          <w:lang w:eastAsia="en-US"/>
        </w:rPr>
        <w:t xml:space="preserve">Антоненко В.Ю. </w:t>
      </w:r>
      <w:r w:rsidRPr="00B30F3C">
        <w:rPr>
          <w:rFonts w:eastAsiaTheme="minorHAnsi"/>
          <w:sz w:val="18"/>
          <w:szCs w:val="18"/>
          <w:lang w:eastAsia="en-US"/>
        </w:rPr>
        <w:t>о том, что МБУ «Город» является бюджетным учреждением</w:t>
      </w:r>
      <w:r w:rsidRPr="00B30F3C">
        <w:rPr>
          <w:rFonts w:eastAsiaTheme="minorHAnsi"/>
          <w:sz w:val="18"/>
          <w:szCs w:val="18"/>
          <w:lang w:eastAsia="en-US"/>
        </w:rPr>
        <w:t>, а соответственно</w:t>
      </w:r>
      <w:r w:rsidRPr="00B30F3C">
        <w:rPr>
          <w:rFonts w:eastAsiaTheme="minorHAnsi"/>
          <w:sz w:val="18"/>
          <w:szCs w:val="18"/>
          <w:lang w:eastAsia="en-US"/>
        </w:rPr>
        <w:t xml:space="preserve"> на него распространяются требования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в </w:t>
      </w:r>
      <w:r w:rsidRPr="00B30F3C">
        <w:rPr>
          <w:rFonts w:eastAsiaTheme="minorHAnsi"/>
          <w:sz w:val="18"/>
          <w:szCs w:val="18"/>
          <w:lang w:eastAsia="en-US"/>
        </w:rPr>
        <w:t>связи</w:t>
      </w:r>
      <w:r w:rsidRPr="00B30F3C">
        <w:rPr>
          <w:rFonts w:eastAsiaTheme="minorHAnsi"/>
          <w:sz w:val="18"/>
          <w:szCs w:val="18"/>
          <w:lang w:eastAsia="en-US"/>
        </w:rPr>
        <w:t xml:space="preserve"> с чем учреждение не могло в столь короткий срок устранить выявленные нарушения требований безопасности дорожного движения</w:t>
      </w:r>
      <w:r w:rsidRPr="00B30F3C">
        <w:rPr>
          <w:rFonts w:eastAsiaTheme="minorHAnsi"/>
          <w:sz w:val="18"/>
          <w:szCs w:val="18"/>
          <w:lang w:eastAsia="en-US"/>
        </w:rPr>
        <w:t>,</w:t>
      </w:r>
      <w:r w:rsidRPr="00B30F3C">
        <w:rPr>
          <w:rFonts w:eastAsiaTheme="minorHAnsi"/>
          <w:sz w:val="18"/>
          <w:szCs w:val="18"/>
          <w:lang w:eastAsia="en-US"/>
        </w:rPr>
        <w:t xml:space="preserve"> мирово</w:t>
      </w:r>
      <w:r w:rsidRPr="00B30F3C">
        <w:rPr>
          <w:rFonts w:eastAsiaTheme="minorHAnsi"/>
          <w:sz w:val="18"/>
          <w:szCs w:val="18"/>
          <w:lang w:eastAsia="en-US"/>
        </w:rPr>
        <w:t>й судья считает необоснованными по следующим основаниям.</w:t>
      </w:r>
    </w:p>
    <w:p w:rsidR="00AF60BF" w:rsidRPr="00B30F3C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>В соответствии с ч.</w:t>
      </w:r>
      <w:r w:rsidRPr="00B30F3C" w:rsidR="00582F20">
        <w:rPr>
          <w:rFonts w:eastAsiaTheme="minorHAnsi"/>
          <w:sz w:val="18"/>
          <w:szCs w:val="18"/>
          <w:lang w:eastAsia="en-US"/>
        </w:rPr>
        <w:t xml:space="preserve"> </w:t>
      </w:r>
      <w:r w:rsidRPr="00B30F3C">
        <w:rPr>
          <w:rFonts w:eastAsiaTheme="minorHAnsi"/>
          <w:sz w:val="18"/>
          <w:szCs w:val="18"/>
          <w:lang w:eastAsia="en-US"/>
        </w:rPr>
        <w:t>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0BF" w:rsidRPr="00B30F3C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sz w:val="18"/>
          <w:szCs w:val="18"/>
        </w:rPr>
        <w:t xml:space="preserve">МБУ «Город» не представлено доказательств того, что </w:t>
      </w:r>
      <w:r w:rsidRPr="00B30F3C">
        <w:rPr>
          <w:rFonts w:eastAsiaTheme="minorHAnsi"/>
          <w:sz w:val="18"/>
          <w:szCs w:val="18"/>
          <w:lang w:eastAsia="en-US"/>
        </w:rPr>
        <w:t>приняты все зависящие от него меры по соблюдению норм и правил, за нарушени</w:t>
      </w:r>
      <w:r w:rsidRPr="00B30F3C" w:rsidR="00C94FC9">
        <w:rPr>
          <w:rFonts w:eastAsiaTheme="minorHAnsi"/>
          <w:sz w:val="18"/>
          <w:szCs w:val="18"/>
          <w:lang w:eastAsia="en-US"/>
        </w:rPr>
        <w:t>е</w:t>
      </w:r>
      <w:r w:rsidRPr="00B30F3C">
        <w:rPr>
          <w:rFonts w:eastAsiaTheme="minorHAnsi"/>
          <w:sz w:val="18"/>
          <w:szCs w:val="18"/>
          <w:lang w:eastAsia="en-US"/>
        </w:rPr>
        <w:t xml:space="preserve"> которых установлена административная ответственность</w:t>
      </w:r>
      <w:r w:rsidRPr="00B30F3C" w:rsidR="00582F20">
        <w:rPr>
          <w:rFonts w:eastAsiaTheme="minorHAnsi"/>
          <w:sz w:val="18"/>
          <w:szCs w:val="18"/>
          <w:lang w:eastAsia="en-US"/>
        </w:rPr>
        <w:t xml:space="preserve">. В частности, отсутствуют доказательства невозможности установки дублирующих дорожных знаков на растяжках, а также доказательства обращения МБУ «Город» в Администрацию            г. Симферополя с просьбой о внесении изменений в муниципальное задание с целью выделения дополнительных средств финансирования на </w:t>
      </w:r>
      <w:r w:rsidRPr="00B30F3C" w:rsidR="001A3E75">
        <w:rPr>
          <w:rFonts w:eastAsiaTheme="minorHAnsi"/>
          <w:sz w:val="18"/>
          <w:szCs w:val="18"/>
          <w:lang w:eastAsia="en-US"/>
        </w:rPr>
        <w:t xml:space="preserve">установку дорожных знаков </w:t>
      </w:r>
      <w:r w:rsidRPr="00B30F3C" w:rsidR="001A3E75">
        <w:rPr>
          <w:rFonts w:eastAsiaTheme="minorHAnsi"/>
          <w:sz w:val="18"/>
          <w:szCs w:val="18"/>
          <w:lang w:eastAsia="en-US"/>
        </w:rPr>
        <w:t>на</w:t>
      </w:r>
      <w:r w:rsidRPr="00B30F3C" w:rsidR="001A3E75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1A3E75">
        <w:rPr>
          <w:rFonts w:eastAsiaTheme="minorHAnsi"/>
          <w:sz w:val="18"/>
          <w:szCs w:val="18"/>
          <w:lang w:eastAsia="en-US"/>
        </w:rPr>
        <w:t>СОД</w:t>
      </w:r>
      <w:r w:rsidRPr="00B30F3C" w:rsidR="001A3E75">
        <w:rPr>
          <w:rFonts w:eastAsiaTheme="minorHAnsi"/>
          <w:sz w:val="18"/>
          <w:szCs w:val="18"/>
          <w:lang w:eastAsia="en-US"/>
        </w:rPr>
        <w:t xml:space="preserve"> Г-опорах. </w:t>
      </w:r>
      <w:r w:rsidRPr="00B30F3C" w:rsidR="00C94FC9">
        <w:rPr>
          <w:rFonts w:eastAsiaTheme="minorHAnsi"/>
          <w:sz w:val="18"/>
          <w:szCs w:val="18"/>
          <w:lang w:eastAsia="en-US"/>
        </w:rPr>
        <w:t xml:space="preserve"> </w:t>
      </w:r>
    </w:p>
    <w:p w:rsidR="00C94FC9" w:rsidRPr="00B30F3C" w:rsidP="00F903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При этом МБУ «Город» </w:t>
      </w:r>
      <w:r w:rsidRPr="00B30F3C" w:rsidR="00F90333">
        <w:rPr>
          <w:rFonts w:eastAsiaTheme="minorHAnsi"/>
          <w:sz w:val="18"/>
          <w:szCs w:val="18"/>
          <w:lang w:eastAsia="en-US"/>
        </w:rPr>
        <w:t xml:space="preserve">не </w:t>
      </w:r>
      <w:r w:rsidRPr="00B30F3C">
        <w:rPr>
          <w:rFonts w:eastAsiaTheme="minorHAnsi"/>
          <w:sz w:val="18"/>
          <w:szCs w:val="18"/>
          <w:lang w:eastAsia="en-US"/>
        </w:rPr>
        <w:t>обращал</w:t>
      </w:r>
      <w:r w:rsidRPr="00B30F3C" w:rsidR="008F2738">
        <w:rPr>
          <w:rFonts w:eastAsiaTheme="minorHAnsi"/>
          <w:sz w:val="18"/>
          <w:szCs w:val="18"/>
          <w:lang w:eastAsia="en-US"/>
        </w:rPr>
        <w:t>ось</w:t>
      </w:r>
      <w:r w:rsidRPr="00B30F3C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F90333">
        <w:rPr>
          <w:rFonts w:eastAsiaTheme="minorHAnsi"/>
          <w:sz w:val="18"/>
          <w:szCs w:val="18"/>
          <w:lang w:eastAsia="en-US"/>
        </w:rPr>
        <w:t xml:space="preserve">к </w:t>
      </w:r>
      <w:r w:rsidRPr="00B30F3C" w:rsidR="00B322AD">
        <w:rPr>
          <w:rFonts w:eastAsiaTheme="minorHAnsi"/>
          <w:sz w:val="18"/>
          <w:szCs w:val="18"/>
          <w:lang w:eastAsia="en-US"/>
        </w:rPr>
        <w:t xml:space="preserve">начальнику </w:t>
      </w:r>
      <w:r w:rsidRPr="00B30F3C" w:rsidR="00F90333">
        <w:rPr>
          <w:sz w:val="18"/>
          <w:szCs w:val="18"/>
        </w:rPr>
        <w:t xml:space="preserve">ОГИБДД УМВД России по г. Симферополю </w:t>
      </w:r>
      <w:r w:rsidRPr="00B30F3C" w:rsidR="00B322AD">
        <w:rPr>
          <w:sz w:val="18"/>
          <w:szCs w:val="18"/>
        </w:rPr>
        <w:t xml:space="preserve">Паутову О.В. </w:t>
      </w:r>
      <w:r w:rsidRPr="00B30F3C" w:rsidR="00F90333">
        <w:rPr>
          <w:sz w:val="18"/>
          <w:szCs w:val="18"/>
        </w:rPr>
        <w:t>с ходатайством о продлении срока исполнения пред</w:t>
      </w:r>
      <w:r w:rsidRPr="00B30F3C" w:rsidR="00B322AD">
        <w:rPr>
          <w:sz w:val="18"/>
          <w:szCs w:val="18"/>
        </w:rPr>
        <w:t xml:space="preserve">ставления </w:t>
      </w:r>
      <w:r w:rsidRPr="00B30F3C" w:rsidR="00F90333">
        <w:rPr>
          <w:sz w:val="18"/>
          <w:szCs w:val="18"/>
        </w:rPr>
        <w:t xml:space="preserve">от </w:t>
      </w:r>
      <w:r w:rsidRPr="00B30F3C" w:rsidR="0027220F">
        <w:rPr>
          <w:sz w:val="18"/>
          <w:szCs w:val="18"/>
        </w:rPr>
        <w:t>2</w:t>
      </w:r>
      <w:r w:rsidRPr="00B30F3C" w:rsidR="00B322AD">
        <w:rPr>
          <w:sz w:val="18"/>
          <w:szCs w:val="18"/>
        </w:rPr>
        <w:t>6</w:t>
      </w:r>
      <w:r w:rsidRPr="00B30F3C" w:rsidR="00F90333">
        <w:rPr>
          <w:sz w:val="18"/>
          <w:szCs w:val="18"/>
        </w:rPr>
        <w:t>.0</w:t>
      </w:r>
      <w:r w:rsidRPr="00B30F3C" w:rsidR="00B322AD">
        <w:rPr>
          <w:sz w:val="18"/>
          <w:szCs w:val="18"/>
        </w:rPr>
        <w:t>7</w:t>
      </w:r>
      <w:r w:rsidRPr="00B30F3C" w:rsidR="00F90333">
        <w:rPr>
          <w:sz w:val="18"/>
          <w:szCs w:val="18"/>
        </w:rPr>
        <w:t>.2020 г. 49/</w:t>
      </w:r>
      <w:r w:rsidRPr="00B30F3C" w:rsidR="00B322AD">
        <w:rPr>
          <w:sz w:val="18"/>
          <w:szCs w:val="18"/>
        </w:rPr>
        <w:t>31327</w:t>
      </w:r>
      <w:r w:rsidRPr="00B30F3C" w:rsidR="00F90333">
        <w:rPr>
          <w:sz w:val="18"/>
          <w:szCs w:val="18"/>
        </w:rPr>
        <w:t>.</w:t>
      </w:r>
      <w:r w:rsidRPr="00B30F3C" w:rsidR="00CF4B8C">
        <w:rPr>
          <w:rFonts w:eastAsiaTheme="minorHAnsi"/>
          <w:sz w:val="18"/>
          <w:szCs w:val="18"/>
          <w:lang w:eastAsia="en-US"/>
        </w:rPr>
        <w:t xml:space="preserve"> </w:t>
      </w:r>
    </w:p>
    <w:p w:rsidR="00B322AD" w:rsidRPr="00B30F3C" w:rsidP="00F903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Доводы защитника Антоненко В.Ю. о том, что отсутствует проект организации дорожного движения ул. Севастопольская в г. Симферополе опровергается материалами дела, и расцениваются мировым судьей как попытка уйти от предусмотренной законом ответственности. </w:t>
      </w:r>
      <w:r w:rsidRPr="00B30F3C" w:rsidR="00B705F5">
        <w:rPr>
          <w:rFonts w:eastAsiaTheme="minorHAnsi"/>
          <w:sz w:val="18"/>
          <w:szCs w:val="18"/>
          <w:lang w:eastAsia="en-US"/>
        </w:rPr>
        <w:t xml:space="preserve">Так, постановлением  Администрации г. Симферополя </w:t>
      </w:r>
      <w:r w:rsidRPr="00B30F3C">
        <w:rPr>
          <w:rFonts w:eastAsiaTheme="minorHAnsi"/>
          <w:sz w:val="18"/>
          <w:szCs w:val="18"/>
          <w:lang w:eastAsia="en-US"/>
        </w:rPr>
        <w:t xml:space="preserve"> </w:t>
      </w:r>
      <w:r w:rsidRPr="00B30F3C" w:rsidR="00B705F5">
        <w:rPr>
          <w:rFonts w:eastAsiaTheme="minorHAnsi"/>
          <w:sz w:val="18"/>
          <w:szCs w:val="18"/>
          <w:lang w:eastAsia="en-US"/>
        </w:rPr>
        <w:t xml:space="preserve">№ 431 от 23.06.2020 г. был утвержден соответствующий проект, а согласно акту приеме передачи от 02.02.2018 г. указанный проект среди прочих был передан МБУ «Город».  </w:t>
      </w:r>
      <w:r w:rsidRPr="00B30F3C">
        <w:rPr>
          <w:rFonts w:eastAsiaTheme="minorHAnsi"/>
          <w:sz w:val="18"/>
          <w:szCs w:val="18"/>
          <w:lang w:eastAsia="en-US"/>
        </w:rPr>
        <w:t xml:space="preserve"> </w:t>
      </w:r>
    </w:p>
    <w:p w:rsidR="00C94FC9" w:rsidRPr="00B30F3C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B30F3C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B30F3C">
        <w:rPr>
          <w:rFonts w:eastAsiaTheme="minorHAnsi"/>
          <w:sz w:val="18"/>
          <w:szCs w:val="18"/>
          <w:lang w:eastAsia="en-US"/>
        </w:rPr>
        <w:t>составлен</w:t>
      </w:r>
      <w:r w:rsidRPr="00B30F3C">
        <w:rPr>
          <w:rFonts w:eastAsiaTheme="minorHAnsi"/>
          <w:sz w:val="18"/>
          <w:szCs w:val="18"/>
          <w:lang w:eastAsia="en-US"/>
        </w:rPr>
        <w:t xml:space="preserve"> верно и соответствует требованиям ст.28.2 КоАП РФ</w:t>
      </w:r>
      <w:r w:rsidRPr="00B30F3C">
        <w:rPr>
          <w:rFonts w:eastAsiaTheme="minorHAnsi"/>
          <w:sz w:val="18"/>
          <w:szCs w:val="18"/>
          <w:lang w:eastAsia="en-US"/>
        </w:rPr>
        <w:t>.</w:t>
      </w:r>
    </w:p>
    <w:p w:rsidR="0063395B" w:rsidRPr="00B30F3C" w:rsidP="00D908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30F3C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B30F3C" w:rsidR="00C94FC9">
        <w:rPr>
          <w:rFonts w:eastAsiaTheme="minorHAnsi"/>
          <w:sz w:val="18"/>
          <w:szCs w:val="18"/>
          <w:lang w:eastAsia="en-US"/>
        </w:rPr>
        <w:t xml:space="preserve"> </w:t>
      </w:r>
    </w:p>
    <w:p w:rsidR="00D9084F" w:rsidRPr="00B30F3C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30F3C">
        <w:rPr>
          <w:color w:val="000000"/>
          <w:sz w:val="18"/>
          <w:szCs w:val="18"/>
        </w:rPr>
        <w:t xml:space="preserve"> МБУ «Город» </w:t>
      </w:r>
      <w:r w:rsidRPr="00B30F3C">
        <w:rPr>
          <w:sz w:val="18"/>
          <w:szCs w:val="18"/>
        </w:rPr>
        <w:t xml:space="preserve">административного правонарушения, </w:t>
      </w:r>
    </w:p>
    <w:p w:rsidR="00D9084F" w:rsidRPr="00B30F3C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8E7DE9" w:rsidRPr="00B30F3C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Основания для отнесения совершенного МБУ «Город» правонарушения </w:t>
      </w:r>
      <w:r w:rsidRPr="00B30F3C">
        <w:rPr>
          <w:sz w:val="18"/>
          <w:szCs w:val="18"/>
        </w:rPr>
        <w:t>к</w:t>
      </w:r>
      <w:r w:rsidRPr="00B30F3C">
        <w:rPr>
          <w:sz w:val="18"/>
          <w:szCs w:val="18"/>
        </w:rPr>
        <w:t xml:space="preserve"> малозначительным в соответствии со  ст. 2.9. КоАП РФ отсутствуют.    </w:t>
      </w:r>
    </w:p>
    <w:p w:rsidR="008E7DE9" w:rsidRPr="00B30F3C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Согласно  ч.ч.3.2, 3.3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</w:t>
      </w:r>
      <w:r w:rsidRPr="00B30F3C">
        <w:rPr>
          <w:sz w:val="18"/>
          <w:szCs w:val="18"/>
        </w:rPr>
        <w:t xml:space="preserve"> статьи раздела II КоАП РФ,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размер </w:t>
      </w:r>
      <w:r w:rsidRPr="00B30F3C">
        <w:rPr>
          <w:sz w:val="18"/>
          <w:szCs w:val="18"/>
        </w:rPr>
        <w:t xml:space="preserve">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КоАП РФ. </w:t>
      </w:r>
    </w:p>
    <w:p w:rsidR="008E7DE9" w:rsidRPr="00B30F3C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   Санкция части 27 ст. 19.5 КоАП РФ предусматривает административное наказание для юридических лиц в виде штрафа от ста до двухсот тысяч рублей.</w:t>
      </w:r>
    </w:p>
    <w:p w:rsidR="008E7DE9" w:rsidRPr="00B30F3C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   </w:t>
      </w:r>
      <w:r w:rsidRPr="00B30F3C">
        <w:rPr>
          <w:sz w:val="18"/>
          <w:szCs w:val="18"/>
        </w:rPr>
        <w:t xml:space="preserve">При рассмотрении вопроса о привлечении МБУ «Город» к административной ответственности и назначении административного штрафа, учитывая обстоятельства совершения правонарушения, особенности финансирования МБУ «Город», осуществляемого за счет средств местного бюджета, что признается исключительными обстоятельствами, мировой судья приходит к выводу о том, что  назначение штрафа в установленном санкцией ч. </w:t>
      </w:r>
      <w:r w:rsidRPr="00B30F3C" w:rsidR="00626223">
        <w:rPr>
          <w:sz w:val="18"/>
          <w:szCs w:val="18"/>
        </w:rPr>
        <w:t>27 ст. 19</w:t>
      </w:r>
      <w:r w:rsidRPr="00B30F3C">
        <w:rPr>
          <w:sz w:val="18"/>
          <w:szCs w:val="18"/>
        </w:rPr>
        <w:t>.</w:t>
      </w:r>
      <w:r w:rsidRPr="00B30F3C" w:rsidR="00626223">
        <w:rPr>
          <w:sz w:val="18"/>
          <w:szCs w:val="18"/>
        </w:rPr>
        <w:t>5</w:t>
      </w:r>
      <w:r w:rsidRPr="00B30F3C">
        <w:rPr>
          <w:sz w:val="18"/>
          <w:szCs w:val="18"/>
        </w:rPr>
        <w:t xml:space="preserve"> КоАП РФ размере, не отвечает целям административной ответственности и с очевидностью</w:t>
      </w:r>
      <w:r w:rsidRPr="00B30F3C">
        <w:rPr>
          <w:sz w:val="18"/>
          <w:szCs w:val="18"/>
        </w:rPr>
        <w:t xml:space="preserve"> влечет избыточное ограничение прав лица, привлекаемого к административной ответственности, с наложением на него существенных обременений. С учетом конкретных обстоятельств дела достаточным и справедливым наказанием являет</w:t>
      </w:r>
      <w:r w:rsidRPr="00B30F3C" w:rsidR="00626223">
        <w:rPr>
          <w:sz w:val="18"/>
          <w:szCs w:val="18"/>
        </w:rPr>
        <w:t>ся назначение штрафа в размере 5</w:t>
      </w:r>
      <w:r w:rsidRPr="00B30F3C">
        <w:rPr>
          <w:sz w:val="18"/>
          <w:szCs w:val="18"/>
        </w:rPr>
        <w:t xml:space="preserve">0000 рублей. </w:t>
      </w:r>
    </w:p>
    <w:p w:rsidR="00EB373A" w:rsidRPr="00B30F3C" w:rsidP="00D9084F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На основании </w:t>
      </w:r>
      <w:r w:rsidRPr="00B30F3C">
        <w:rPr>
          <w:sz w:val="18"/>
          <w:szCs w:val="18"/>
        </w:rPr>
        <w:t>изложенного</w:t>
      </w:r>
      <w:r w:rsidRPr="00B30F3C">
        <w:rPr>
          <w:sz w:val="18"/>
          <w:szCs w:val="18"/>
        </w:rPr>
        <w:t xml:space="preserve">, руководствуясь </w:t>
      </w:r>
      <w:r w:rsidRPr="00B30F3C">
        <w:rPr>
          <w:sz w:val="18"/>
          <w:szCs w:val="18"/>
        </w:rPr>
        <w:t xml:space="preserve">ч. 27 ст.19.5, </w:t>
      </w:r>
      <w:r w:rsidRPr="00B30F3C">
        <w:rPr>
          <w:sz w:val="18"/>
          <w:szCs w:val="18"/>
        </w:rPr>
        <w:t xml:space="preserve">ст. ст. 29.9, 29.10 КоАП РФ, мировой судья </w:t>
      </w:r>
    </w:p>
    <w:p w:rsidR="00B322AD" w:rsidRPr="00B30F3C" w:rsidP="00D9084F">
      <w:pPr>
        <w:ind w:firstLine="708"/>
        <w:jc w:val="both"/>
        <w:rPr>
          <w:sz w:val="18"/>
          <w:szCs w:val="18"/>
        </w:rPr>
      </w:pPr>
    </w:p>
    <w:p w:rsidR="00D9084F" w:rsidRPr="00B30F3C" w:rsidP="00D9084F">
      <w:pPr>
        <w:jc w:val="both"/>
        <w:rPr>
          <w:b/>
          <w:sz w:val="18"/>
          <w:szCs w:val="18"/>
        </w:rPr>
      </w:pPr>
      <w:r w:rsidRPr="00B30F3C">
        <w:rPr>
          <w:sz w:val="18"/>
          <w:szCs w:val="18"/>
        </w:rPr>
        <w:tab/>
        <w:t xml:space="preserve">                                          </w:t>
      </w:r>
      <w:r w:rsidRPr="00B30F3C">
        <w:rPr>
          <w:b/>
          <w:sz w:val="18"/>
          <w:szCs w:val="18"/>
        </w:rPr>
        <w:t xml:space="preserve">ПОСТАНОВИЛ: </w:t>
      </w:r>
    </w:p>
    <w:p w:rsidR="00D9084F" w:rsidRPr="00B30F3C" w:rsidP="00D9084F">
      <w:pPr>
        <w:jc w:val="both"/>
        <w:rPr>
          <w:sz w:val="18"/>
          <w:szCs w:val="18"/>
        </w:rPr>
      </w:pPr>
    </w:p>
    <w:p w:rsidR="00D9084F" w:rsidRPr="00B30F3C" w:rsidP="00D9084F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ч. 27 ст. 19.5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B30F3C" w:rsidR="00582F20">
        <w:rPr>
          <w:sz w:val="18"/>
          <w:szCs w:val="18"/>
        </w:rPr>
        <w:t>5</w:t>
      </w:r>
      <w:r w:rsidRPr="00B30F3C">
        <w:rPr>
          <w:sz w:val="18"/>
          <w:szCs w:val="18"/>
        </w:rPr>
        <w:t>0</w:t>
      </w:r>
      <w:r w:rsidRPr="00B30F3C" w:rsidR="00932BAF">
        <w:rPr>
          <w:sz w:val="18"/>
          <w:szCs w:val="18"/>
        </w:rPr>
        <w:t xml:space="preserve"> </w:t>
      </w:r>
      <w:r w:rsidRPr="00B30F3C">
        <w:rPr>
          <w:sz w:val="18"/>
          <w:szCs w:val="18"/>
        </w:rPr>
        <w:t>000 (</w:t>
      </w:r>
      <w:r w:rsidRPr="00B30F3C" w:rsidR="00582F20">
        <w:rPr>
          <w:sz w:val="18"/>
          <w:szCs w:val="18"/>
        </w:rPr>
        <w:t>пятьдесят</w:t>
      </w:r>
      <w:r w:rsidRPr="00B30F3C" w:rsidR="00E13D6F">
        <w:rPr>
          <w:sz w:val="18"/>
          <w:szCs w:val="18"/>
        </w:rPr>
        <w:t xml:space="preserve"> </w:t>
      </w:r>
      <w:r w:rsidRPr="00B30F3C" w:rsidR="00932BAF">
        <w:rPr>
          <w:sz w:val="18"/>
          <w:szCs w:val="18"/>
        </w:rPr>
        <w:t>т</w:t>
      </w:r>
      <w:r w:rsidRPr="00B30F3C">
        <w:rPr>
          <w:sz w:val="18"/>
          <w:szCs w:val="18"/>
        </w:rPr>
        <w:t>ысяч) рублей.</w:t>
      </w:r>
      <w:r w:rsidRPr="00B30F3C" w:rsidR="00932BAF">
        <w:rPr>
          <w:sz w:val="18"/>
          <w:szCs w:val="18"/>
        </w:rPr>
        <w:t xml:space="preserve"> </w:t>
      </w:r>
    </w:p>
    <w:p w:rsidR="00582F20" w:rsidRPr="00B30F3C" w:rsidP="00582F20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          </w:t>
      </w:r>
      <w:r w:rsidRPr="00B30F3C">
        <w:rPr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30F3C">
        <w:rPr>
          <w:sz w:val="18"/>
          <w:szCs w:val="18"/>
        </w:rPr>
        <w:t>л</w:t>
      </w:r>
      <w:r w:rsidRPr="00B30F3C">
        <w:rPr>
          <w:sz w:val="18"/>
          <w:szCs w:val="18"/>
        </w:rPr>
        <w:t xml:space="preserve">/с 04752203230); банк получателя – Отделение Республика Крым; БИК 043510001; КБК 828 1 16 01193 01 0005 140, УИН -0». </w:t>
      </w:r>
    </w:p>
    <w:p w:rsidR="00D9084F" w:rsidRPr="00B30F3C" w:rsidP="00582F20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B30F3C">
        <w:rPr>
          <w:sz w:val="18"/>
          <w:szCs w:val="18"/>
        </w:rPr>
        <w:t>й со дня вступления постановления о наложении административного штрафа в законную силу.</w:t>
      </w:r>
    </w:p>
    <w:p w:rsidR="00D9084F" w:rsidRPr="00B30F3C" w:rsidP="00D9084F">
      <w:pPr>
        <w:ind w:firstLine="708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B30F3C">
        <w:rPr>
          <w:color w:val="585A60"/>
          <w:sz w:val="18"/>
          <w:szCs w:val="18"/>
          <w:shd w:val="clear" w:color="auto" w:fill="FFFFFF"/>
        </w:rPr>
        <w:t>(</w:t>
      </w:r>
      <w:r w:rsidRPr="00B30F3C">
        <w:rPr>
          <w:color w:val="585A60"/>
          <w:sz w:val="18"/>
          <w:szCs w:val="18"/>
          <w:shd w:val="clear" w:color="auto" w:fill="FFFFFF"/>
        </w:rPr>
        <w:t>г</w:t>
      </w:r>
      <w:r w:rsidRPr="00B30F3C">
        <w:rPr>
          <w:color w:val="585A60"/>
          <w:sz w:val="18"/>
          <w:szCs w:val="18"/>
          <w:shd w:val="clear" w:color="auto" w:fill="FFFFFF"/>
        </w:rPr>
        <w:t>.С</w:t>
      </w:r>
      <w:r w:rsidRPr="00B30F3C">
        <w:rPr>
          <w:color w:val="585A60"/>
          <w:sz w:val="18"/>
          <w:szCs w:val="18"/>
          <w:shd w:val="clear" w:color="auto" w:fill="FFFFFF"/>
        </w:rPr>
        <w:t>имферополь</w:t>
      </w:r>
      <w:r w:rsidRPr="00B30F3C">
        <w:rPr>
          <w:color w:val="585A60"/>
          <w:sz w:val="18"/>
          <w:szCs w:val="18"/>
          <w:shd w:val="clear" w:color="auto" w:fill="FFFFFF"/>
        </w:rPr>
        <w:t xml:space="preserve">, ул. Киевская, 55/2, второй этаж) в указанный срок. </w:t>
      </w:r>
      <w:r w:rsidRPr="00B30F3C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D9084F" w:rsidRPr="00B30F3C" w:rsidP="00D9084F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            Постановление может быть обжаловано в Киевский районный суд </w:t>
      </w:r>
      <w:r w:rsidRPr="00B30F3C" w:rsidR="008C62AE">
        <w:rPr>
          <w:sz w:val="18"/>
          <w:szCs w:val="18"/>
        </w:rPr>
        <w:t xml:space="preserve">               </w:t>
      </w:r>
      <w:r w:rsidRPr="00B30F3C">
        <w:rPr>
          <w:sz w:val="18"/>
          <w:szCs w:val="18"/>
        </w:rPr>
        <w:t>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B30F3C" w:rsidP="00D9084F">
      <w:pPr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 </w:t>
      </w:r>
    </w:p>
    <w:p w:rsidR="00932BAF" w:rsidRPr="00B30F3C" w:rsidP="00DC42E0">
      <w:pPr>
        <w:ind w:firstLine="540"/>
        <w:jc w:val="both"/>
        <w:rPr>
          <w:sz w:val="18"/>
          <w:szCs w:val="18"/>
        </w:rPr>
      </w:pPr>
      <w:r w:rsidRPr="00B30F3C">
        <w:rPr>
          <w:sz w:val="18"/>
          <w:szCs w:val="18"/>
        </w:rPr>
        <w:t xml:space="preserve">Мировой судья                      </w:t>
      </w:r>
      <w:r w:rsidRPr="00B30F3C" w:rsidR="00480AC0">
        <w:rPr>
          <w:sz w:val="18"/>
          <w:szCs w:val="18"/>
        </w:rPr>
        <w:tab/>
      </w:r>
      <w:r w:rsidRPr="00B30F3C" w:rsidR="00480AC0">
        <w:rPr>
          <w:sz w:val="18"/>
          <w:szCs w:val="18"/>
        </w:rPr>
        <w:tab/>
      </w:r>
      <w:r w:rsidRPr="00B30F3C">
        <w:rPr>
          <w:sz w:val="18"/>
          <w:szCs w:val="18"/>
        </w:rPr>
        <w:t xml:space="preserve">                                С.А. Москаленко  </w:t>
      </w:r>
    </w:p>
    <w:sectPr w:rsidSect="008C62AE">
      <w:headerReference w:type="default" r:id="rId16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062A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F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2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59E0"/>
    <w:rsid w:val="000209EC"/>
    <w:rsid w:val="00027DB0"/>
    <w:rsid w:val="000433D7"/>
    <w:rsid w:val="00062AC6"/>
    <w:rsid w:val="00064940"/>
    <w:rsid w:val="00083636"/>
    <w:rsid w:val="0009531E"/>
    <w:rsid w:val="000B05CF"/>
    <w:rsid w:val="000B71AC"/>
    <w:rsid w:val="000F079E"/>
    <w:rsid w:val="000F334F"/>
    <w:rsid w:val="001038B8"/>
    <w:rsid w:val="001141D3"/>
    <w:rsid w:val="00114213"/>
    <w:rsid w:val="00137F58"/>
    <w:rsid w:val="00171976"/>
    <w:rsid w:val="00176A99"/>
    <w:rsid w:val="0018570C"/>
    <w:rsid w:val="00190505"/>
    <w:rsid w:val="00197126"/>
    <w:rsid w:val="00197DCB"/>
    <w:rsid w:val="001A3E75"/>
    <w:rsid w:val="001A6347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71AFF"/>
    <w:rsid w:val="0027220F"/>
    <w:rsid w:val="00280DCD"/>
    <w:rsid w:val="0028444D"/>
    <w:rsid w:val="002A05C9"/>
    <w:rsid w:val="002A2087"/>
    <w:rsid w:val="002A6BDD"/>
    <w:rsid w:val="002C6628"/>
    <w:rsid w:val="002D0462"/>
    <w:rsid w:val="002D4211"/>
    <w:rsid w:val="002E1552"/>
    <w:rsid w:val="002E57BE"/>
    <w:rsid w:val="0030117B"/>
    <w:rsid w:val="00313F28"/>
    <w:rsid w:val="00344545"/>
    <w:rsid w:val="003505DD"/>
    <w:rsid w:val="0037576F"/>
    <w:rsid w:val="00384D04"/>
    <w:rsid w:val="00386253"/>
    <w:rsid w:val="0039465E"/>
    <w:rsid w:val="003A7647"/>
    <w:rsid w:val="003B2EB7"/>
    <w:rsid w:val="003C1511"/>
    <w:rsid w:val="003C6181"/>
    <w:rsid w:val="003D360B"/>
    <w:rsid w:val="003D51A0"/>
    <w:rsid w:val="003F6571"/>
    <w:rsid w:val="0042033D"/>
    <w:rsid w:val="00432434"/>
    <w:rsid w:val="00433C4E"/>
    <w:rsid w:val="00435F15"/>
    <w:rsid w:val="004374EE"/>
    <w:rsid w:val="00442F8E"/>
    <w:rsid w:val="00457A24"/>
    <w:rsid w:val="00465AF6"/>
    <w:rsid w:val="00480AC0"/>
    <w:rsid w:val="004858BB"/>
    <w:rsid w:val="00492DA1"/>
    <w:rsid w:val="004A198F"/>
    <w:rsid w:val="004A6F56"/>
    <w:rsid w:val="004B2414"/>
    <w:rsid w:val="004B7C7B"/>
    <w:rsid w:val="004E48AF"/>
    <w:rsid w:val="004F3DB8"/>
    <w:rsid w:val="00511EF3"/>
    <w:rsid w:val="00526E38"/>
    <w:rsid w:val="0055399B"/>
    <w:rsid w:val="00575418"/>
    <w:rsid w:val="00576EA9"/>
    <w:rsid w:val="00582922"/>
    <w:rsid w:val="00582F20"/>
    <w:rsid w:val="005B0A58"/>
    <w:rsid w:val="005B29AA"/>
    <w:rsid w:val="006008D7"/>
    <w:rsid w:val="006034A1"/>
    <w:rsid w:val="00622BE7"/>
    <w:rsid w:val="00625EC7"/>
    <w:rsid w:val="00626223"/>
    <w:rsid w:val="00627192"/>
    <w:rsid w:val="00630689"/>
    <w:rsid w:val="0063395B"/>
    <w:rsid w:val="006B4563"/>
    <w:rsid w:val="006B796C"/>
    <w:rsid w:val="006C5D57"/>
    <w:rsid w:val="006D2132"/>
    <w:rsid w:val="006D5063"/>
    <w:rsid w:val="007104E3"/>
    <w:rsid w:val="0072265F"/>
    <w:rsid w:val="0072334F"/>
    <w:rsid w:val="007309C3"/>
    <w:rsid w:val="00736014"/>
    <w:rsid w:val="0074385A"/>
    <w:rsid w:val="007636EF"/>
    <w:rsid w:val="00776B35"/>
    <w:rsid w:val="00790706"/>
    <w:rsid w:val="007A2ADD"/>
    <w:rsid w:val="007A7560"/>
    <w:rsid w:val="007C362D"/>
    <w:rsid w:val="007D1A12"/>
    <w:rsid w:val="008001EE"/>
    <w:rsid w:val="00802322"/>
    <w:rsid w:val="00811991"/>
    <w:rsid w:val="0081616B"/>
    <w:rsid w:val="008306E6"/>
    <w:rsid w:val="00833FCA"/>
    <w:rsid w:val="008427DE"/>
    <w:rsid w:val="00850892"/>
    <w:rsid w:val="0085384A"/>
    <w:rsid w:val="008A4858"/>
    <w:rsid w:val="008C62AE"/>
    <w:rsid w:val="008D182A"/>
    <w:rsid w:val="008D3295"/>
    <w:rsid w:val="008E09BD"/>
    <w:rsid w:val="008E283A"/>
    <w:rsid w:val="008E7DE9"/>
    <w:rsid w:val="008F2738"/>
    <w:rsid w:val="00907612"/>
    <w:rsid w:val="00913578"/>
    <w:rsid w:val="009310A2"/>
    <w:rsid w:val="00932BAF"/>
    <w:rsid w:val="00941ACA"/>
    <w:rsid w:val="009458A0"/>
    <w:rsid w:val="009521A4"/>
    <w:rsid w:val="00967CB3"/>
    <w:rsid w:val="00994282"/>
    <w:rsid w:val="009B4D8A"/>
    <w:rsid w:val="009C7ACD"/>
    <w:rsid w:val="009D1FDB"/>
    <w:rsid w:val="009E6158"/>
    <w:rsid w:val="009F178D"/>
    <w:rsid w:val="00A05008"/>
    <w:rsid w:val="00A07F99"/>
    <w:rsid w:val="00A10359"/>
    <w:rsid w:val="00A22ED9"/>
    <w:rsid w:val="00A32974"/>
    <w:rsid w:val="00A40B1B"/>
    <w:rsid w:val="00A47179"/>
    <w:rsid w:val="00A5068D"/>
    <w:rsid w:val="00A659E0"/>
    <w:rsid w:val="00A858D6"/>
    <w:rsid w:val="00A922A5"/>
    <w:rsid w:val="00AC1ACF"/>
    <w:rsid w:val="00AC388B"/>
    <w:rsid w:val="00AF60BF"/>
    <w:rsid w:val="00B07D4D"/>
    <w:rsid w:val="00B11509"/>
    <w:rsid w:val="00B212CD"/>
    <w:rsid w:val="00B30ADF"/>
    <w:rsid w:val="00B30F3C"/>
    <w:rsid w:val="00B322AD"/>
    <w:rsid w:val="00B4030B"/>
    <w:rsid w:val="00B649F0"/>
    <w:rsid w:val="00B66AFB"/>
    <w:rsid w:val="00B705F5"/>
    <w:rsid w:val="00B70888"/>
    <w:rsid w:val="00B81890"/>
    <w:rsid w:val="00BA6513"/>
    <w:rsid w:val="00BB2CE5"/>
    <w:rsid w:val="00BB4B35"/>
    <w:rsid w:val="00BC502A"/>
    <w:rsid w:val="00BD074A"/>
    <w:rsid w:val="00BD1D2C"/>
    <w:rsid w:val="00BE0ECB"/>
    <w:rsid w:val="00BF2029"/>
    <w:rsid w:val="00BF6CC2"/>
    <w:rsid w:val="00C018A4"/>
    <w:rsid w:val="00C10193"/>
    <w:rsid w:val="00C24119"/>
    <w:rsid w:val="00C62F46"/>
    <w:rsid w:val="00C65922"/>
    <w:rsid w:val="00C704C0"/>
    <w:rsid w:val="00C725D8"/>
    <w:rsid w:val="00C755A8"/>
    <w:rsid w:val="00C932B3"/>
    <w:rsid w:val="00C94FC9"/>
    <w:rsid w:val="00CB7583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F0BE3"/>
    <w:rsid w:val="00DF3352"/>
    <w:rsid w:val="00E12F91"/>
    <w:rsid w:val="00E13D6F"/>
    <w:rsid w:val="00E405D4"/>
    <w:rsid w:val="00E4305B"/>
    <w:rsid w:val="00E57EF7"/>
    <w:rsid w:val="00E714CA"/>
    <w:rsid w:val="00E7586D"/>
    <w:rsid w:val="00E81182"/>
    <w:rsid w:val="00E9125E"/>
    <w:rsid w:val="00E91F42"/>
    <w:rsid w:val="00EB2632"/>
    <w:rsid w:val="00EB373A"/>
    <w:rsid w:val="00ED76BA"/>
    <w:rsid w:val="00EE0A3C"/>
    <w:rsid w:val="00EF65A1"/>
    <w:rsid w:val="00F27EF5"/>
    <w:rsid w:val="00F35690"/>
    <w:rsid w:val="00F35AE6"/>
    <w:rsid w:val="00F5745F"/>
    <w:rsid w:val="00F708AB"/>
    <w:rsid w:val="00F90333"/>
    <w:rsid w:val="00FA2823"/>
    <w:rsid w:val="00FB1C15"/>
    <w:rsid w:val="00FD080B"/>
    <w:rsid w:val="00FE4A0A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A2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39C4AFAC0F9CEFD08821884194DC0104F592A06D808074F748660AFB35D978B40CDB6EBEB4DD93374A5EFEE8t8N" TargetMode="External" /><Relationship Id="rId11" Type="http://schemas.openxmlformats.org/officeDocument/2006/relationships/hyperlink" Target="consultantplus://offline/ref=AD39C4AFAC0F9CEFD0883E9D4494DC0106F892A06A8DDD7EFF116A08FC3A867DA11D8363BBAFC39B21565CFC8AE4tBN" TargetMode="External" /><Relationship Id="rId12" Type="http://schemas.openxmlformats.org/officeDocument/2006/relationships/hyperlink" Target="consultantplus://offline/ref=AD39C4AFAC0F9CEFD08821884194DC0107FC98AC6C808074F748660AFB35D978B40CDB6EBEB4DD93374A5EFEE8t8N" TargetMode="External" /><Relationship Id="rId13" Type="http://schemas.openxmlformats.org/officeDocument/2006/relationships/hyperlink" Target="consultantplus://offline/ref=E0646C770F686F96F0ACFC9DC151B942C0D018F41BDF756C2A6A326FD4CA92BAC7900973B4A31222080813EA10BF5C1434447735199CDFDBaCwDN" TargetMode="External" /><Relationship Id="rId14" Type="http://schemas.openxmlformats.org/officeDocument/2006/relationships/hyperlink" Target="consultantplus://offline/ref=E0646C770F686F96F0ACFC9DC151B942C0D018F41BDF756C2A6A326FD4CA92BAC7900973B4A3122D010813EA10BF5C1434447735199CDFDBaCwDN" TargetMode="External" /><Relationship Id="rId15" Type="http://schemas.openxmlformats.org/officeDocument/2006/relationships/hyperlink" Target="consultantplus://offline/ref=00CE757C145B92064F3B296F08E0BE4BE7277DA30E113ECA464F61ACE413103EA1D0D7196E147176BCDE45AE1F27BA862E4C472F4AA4A296A6x8N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AD39C4AFAC0F9CEFD08821884194DC0107FC98A36F808074F748660AFB35D978B40CDB6EBEB4DD93374A5EFEE8t8N" TargetMode="External" /><Relationship Id="rId9" Type="http://schemas.openxmlformats.org/officeDocument/2006/relationships/hyperlink" Target="consultantplus://offline/ref=AD39C4AFAC0F9CEFD0883E9D4494DC0106F892A7698ADD7EFF116A08FC3A867DA11D8363BBAFC39B21565CFC8AE4t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76EA-247F-44FE-8F8F-F7939508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