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482BA4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        Дело № 5-10-</w:t>
      </w:r>
      <w:r w:rsidRPr="00482BA4" w:rsidR="00325ED8">
        <w:rPr>
          <w:rFonts w:ascii="Times New Roman" w:hAnsi="Times New Roman" w:cs="Times New Roman"/>
          <w:sz w:val="18"/>
          <w:szCs w:val="18"/>
        </w:rPr>
        <w:t>394</w:t>
      </w:r>
      <w:r w:rsidRPr="00482BA4">
        <w:rPr>
          <w:rFonts w:ascii="Times New Roman" w:hAnsi="Times New Roman" w:cs="Times New Roman"/>
          <w:sz w:val="18"/>
          <w:szCs w:val="18"/>
        </w:rPr>
        <w:t>/20</w:t>
      </w:r>
    </w:p>
    <w:p w:rsidR="006D1250" w:rsidRPr="00482BA4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 (05-0</w:t>
      </w:r>
      <w:r w:rsidRPr="00482BA4" w:rsidR="00325ED8">
        <w:rPr>
          <w:rFonts w:ascii="Times New Roman" w:hAnsi="Times New Roman" w:cs="Times New Roman"/>
          <w:sz w:val="18"/>
          <w:szCs w:val="18"/>
        </w:rPr>
        <w:t>394</w:t>
      </w:r>
      <w:r w:rsidRPr="00482BA4">
        <w:rPr>
          <w:rFonts w:ascii="Times New Roman" w:hAnsi="Times New Roman" w:cs="Times New Roman"/>
          <w:sz w:val="18"/>
          <w:szCs w:val="18"/>
        </w:rPr>
        <w:t>/10/20)</w:t>
      </w:r>
    </w:p>
    <w:p w:rsidR="006D1250" w:rsidRPr="00482BA4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6D1250" w:rsidRPr="00482BA4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2BA4">
        <w:rPr>
          <w:rFonts w:ascii="Times New Roman" w:hAnsi="Times New Roman" w:cs="Times New Roman"/>
          <w:b/>
          <w:sz w:val="18"/>
          <w:szCs w:val="18"/>
        </w:rPr>
        <w:t>П</w:t>
      </w:r>
      <w:r w:rsidRPr="00482BA4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27 октября </w:t>
      </w:r>
      <w:r w:rsidRPr="00482BA4">
        <w:rPr>
          <w:rFonts w:ascii="Times New Roman" w:hAnsi="Times New Roman" w:cs="Times New Roman"/>
          <w:sz w:val="18"/>
          <w:szCs w:val="18"/>
        </w:rPr>
        <w:t xml:space="preserve">2020 года </w:t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ab/>
      </w:r>
    </w:p>
    <w:p w:rsidR="00681574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возбужденное в отношении </w:t>
      </w:r>
      <w:r w:rsidRPr="00482BA4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«Проектно-промышленная группа «Газводбуд» (далее - ООО ППГ «Газводбуд») Грущенко Анатолия Васильевича, </w:t>
      </w:r>
      <w:r w:rsidRPr="00482BA4" w:rsidR="00482BA4">
        <w:rPr>
          <w:rFonts w:ascii="Times New Roman" w:hAnsi="Times New Roman" w:cs="Times New Roman"/>
          <w:sz w:val="18"/>
          <w:szCs w:val="18"/>
        </w:rPr>
        <w:t>…….</w:t>
      </w:r>
      <w:r w:rsidRPr="00482BA4">
        <w:rPr>
          <w:rFonts w:ascii="Times New Roman" w:hAnsi="Times New Roman" w:cs="Times New Roman"/>
          <w:sz w:val="18"/>
          <w:szCs w:val="18"/>
        </w:rPr>
        <w:t xml:space="preserve">года рождения, уроженца </w:t>
      </w:r>
      <w:r w:rsidRPr="00482BA4" w:rsidR="00482BA4">
        <w:rPr>
          <w:rFonts w:ascii="Times New Roman" w:hAnsi="Times New Roman" w:cs="Times New Roman"/>
          <w:sz w:val="18"/>
          <w:szCs w:val="18"/>
        </w:rPr>
        <w:t>……..</w:t>
      </w:r>
      <w:r w:rsidRPr="00482BA4">
        <w:rPr>
          <w:rFonts w:ascii="Times New Roman" w:hAnsi="Times New Roman" w:cs="Times New Roman"/>
          <w:sz w:val="18"/>
          <w:szCs w:val="18"/>
        </w:rPr>
        <w:t xml:space="preserve">, проживающего по адресу: </w:t>
      </w:r>
      <w:r w:rsidRPr="00482BA4" w:rsidR="00482BA4">
        <w:rPr>
          <w:rFonts w:ascii="Times New Roman" w:hAnsi="Times New Roman" w:cs="Times New Roman"/>
          <w:sz w:val="18"/>
          <w:szCs w:val="18"/>
        </w:rPr>
        <w:t>……..</w:t>
      </w:r>
      <w:r w:rsidRPr="00482BA4">
        <w:rPr>
          <w:rFonts w:ascii="Times New Roman" w:hAnsi="Times New Roman" w:cs="Times New Roman"/>
          <w:sz w:val="18"/>
          <w:szCs w:val="18"/>
        </w:rPr>
        <w:t xml:space="preserve"> паспорт РФ серия</w:t>
      </w:r>
      <w:r w:rsidRPr="00482BA4">
        <w:rPr>
          <w:rFonts w:ascii="Times New Roman" w:hAnsi="Times New Roman" w:cs="Times New Roman"/>
          <w:sz w:val="18"/>
          <w:szCs w:val="18"/>
        </w:rPr>
        <w:t xml:space="preserve"> </w:t>
      </w:r>
      <w:r w:rsidRPr="00482BA4" w:rsidR="00482BA4">
        <w:rPr>
          <w:rFonts w:ascii="Times New Roman" w:hAnsi="Times New Roman" w:cs="Times New Roman"/>
          <w:sz w:val="18"/>
          <w:szCs w:val="18"/>
        </w:rPr>
        <w:t>.</w:t>
      </w:r>
      <w:r w:rsidRPr="00482BA4">
        <w:rPr>
          <w:rFonts w:ascii="Times New Roman" w:hAnsi="Times New Roman" w:cs="Times New Roman"/>
          <w:sz w:val="18"/>
          <w:szCs w:val="18"/>
        </w:rPr>
        <w:t xml:space="preserve"> код подразделения </w:t>
      </w:r>
      <w:r w:rsidRPr="00482BA4" w:rsidR="00482BA4">
        <w:rPr>
          <w:rFonts w:ascii="Times New Roman" w:hAnsi="Times New Roman" w:cs="Times New Roman"/>
          <w:sz w:val="18"/>
          <w:szCs w:val="18"/>
        </w:rPr>
        <w:t>.</w:t>
      </w:r>
      <w:r w:rsidRPr="00482BA4">
        <w:rPr>
          <w:rFonts w:ascii="Times New Roman" w:hAnsi="Times New Roman" w:cs="Times New Roman"/>
          <w:sz w:val="18"/>
          <w:szCs w:val="18"/>
        </w:rPr>
        <w:t>, место регистрации юридического лица: Республика Крым, г. Симферополь, ул. Фрунзе 41, комн. 29,</w:t>
      </w:r>
      <w:r w:rsidRPr="00482BA4">
        <w:rPr>
          <w:rFonts w:ascii="Times New Roman" w:hAnsi="Times New Roman"/>
          <w:sz w:val="18"/>
          <w:szCs w:val="18"/>
        </w:rPr>
        <w:t xml:space="preserve"> </w:t>
      </w:r>
      <w:r w:rsidRPr="00482BA4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482BA4" w:rsidR="003316C6">
        <w:rPr>
          <w:rFonts w:ascii="Times New Roman" w:hAnsi="Times New Roman" w:cs="Times New Roman"/>
          <w:sz w:val="18"/>
          <w:szCs w:val="18"/>
        </w:rPr>
        <w:t xml:space="preserve">  </w:t>
      </w:r>
      <w:r w:rsidRPr="00482BA4">
        <w:rPr>
          <w:rFonts w:ascii="Times New Roman" w:hAnsi="Times New Roman" w:cs="Times New Roman"/>
          <w:sz w:val="18"/>
          <w:szCs w:val="18"/>
        </w:rPr>
        <w:t>ст. 15.33.2 Кодекса об административных правонарушениях Российской Федерации (далее – КоАП</w:t>
      </w:r>
      <w:r w:rsidRPr="00482BA4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82BA4">
        <w:rPr>
          <w:rFonts w:ascii="Times New Roman" w:hAnsi="Times New Roman" w:cs="Times New Roman"/>
          <w:sz w:val="18"/>
          <w:szCs w:val="18"/>
        </w:rPr>
        <w:t xml:space="preserve">РФ) –  </w:t>
      </w:r>
      <w:r w:rsidRPr="00482B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1250" w:rsidRPr="00482BA4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82BA4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82BA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7920E7" w:rsidRPr="00482BA4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2BA4">
        <w:rPr>
          <w:rFonts w:ascii="Times New Roman" w:hAnsi="Times New Roman" w:cs="Times New Roman"/>
          <w:sz w:val="18"/>
          <w:szCs w:val="18"/>
        </w:rPr>
        <w:t>Грущенко А.В.</w:t>
      </w:r>
      <w:r w:rsidRPr="00482BA4">
        <w:rPr>
          <w:rFonts w:ascii="Times New Roman" w:hAnsi="Times New Roman" w:cs="Times New Roman"/>
          <w:sz w:val="18"/>
          <w:szCs w:val="18"/>
        </w:rPr>
        <w:t>, будучи</w:t>
      </w:r>
      <w:r w:rsidRPr="00482BA4">
        <w:rPr>
          <w:rFonts w:ascii="Times New Roman" w:hAnsi="Times New Roman" w:cs="Times New Roman"/>
          <w:sz w:val="18"/>
          <w:szCs w:val="18"/>
        </w:rPr>
        <w:t xml:space="preserve"> генеральным </w:t>
      </w:r>
      <w:r w:rsidRPr="00482BA4">
        <w:rPr>
          <w:rFonts w:ascii="Times New Roman" w:hAnsi="Times New Roman" w:cs="Times New Roman"/>
          <w:sz w:val="18"/>
          <w:szCs w:val="18"/>
        </w:rPr>
        <w:t>директором ООО</w:t>
      </w:r>
      <w:r w:rsidRPr="00482BA4">
        <w:rPr>
          <w:rFonts w:ascii="Times New Roman" w:hAnsi="Times New Roman" w:cs="Times New Roman"/>
          <w:sz w:val="18"/>
          <w:szCs w:val="18"/>
        </w:rPr>
        <w:t xml:space="preserve"> ППГ «Газводбуд»</w:t>
      </w:r>
      <w:r w:rsidRPr="00482BA4">
        <w:rPr>
          <w:rFonts w:ascii="Times New Roman" w:hAnsi="Times New Roman" w:cs="Times New Roman"/>
          <w:sz w:val="18"/>
          <w:szCs w:val="18"/>
        </w:rPr>
        <w:t xml:space="preserve">, </w:t>
      </w:r>
      <w:r w:rsidRPr="00482BA4" w:rsidR="00EB72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несвоевременно 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представил в Управление Пенсионного фонда Российской Федерации в </w:t>
      </w:r>
      <w:r w:rsidRPr="00482BA4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димые для ведения индивидуального (персонифицированного) учета за</w:t>
      </w:r>
      <w:r w:rsidRPr="00482BA4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декабрь 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2019 год</w:t>
      </w:r>
      <w:r w:rsidRPr="00482BA4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а, чем совершил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ст.15.33.2 КоАП РФ. </w:t>
      </w:r>
    </w:p>
    <w:p w:rsidR="006D1250" w:rsidRPr="00482BA4" w:rsidP="006D1250">
      <w:pPr>
        <w:pStyle w:val="BodyText"/>
        <w:ind w:firstLine="709"/>
        <w:rPr>
          <w:sz w:val="18"/>
          <w:szCs w:val="18"/>
        </w:rPr>
      </w:pPr>
      <w:r w:rsidRPr="00482BA4">
        <w:rPr>
          <w:sz w:val="18"/>
          <w:szCs w:val="18"/>
        </w:rPr>
        <w:t xml:space="preserve">В судебное заседание </w:t>
      </w:r>
      <w:r w:rsidRPr="00482BA4" w:rsidR="00681574">
        <w:rPr>
          <w:sz w:val="18"/>
          <w:szCs w:val="18"/>
        </w:rPr>
        <w:t xml:space="preserve">Грущенко А.В. </w:t>
      </w:r>
      <w:r w:rsidRPr="00482BA4">
        <w:rPr>
          <w:sz w:val="18"/>
          <w:szCs w:val="18"/>
        </w:rPr>
        <w:t>не явил</w:t>
      </w:r>
      <w:r w:rsidRPr="00482BA4" w:rsidR="00C17DC3">
        <w:rPr>
          <w:sz w:val="18"/>
          <w:szCs w:val="18"/>
        </w:rPr>
        <w:t>ся</w:t>
      </w:r>
      <w:r w:rsidRPr="00482BA4">
        <w:rPr>
          <w:sz w:val="18"/>
          <w:szCs w:val="18"/>
        </w:rPr>
        <w:t xml:space="preserve">, о дате и месте рассмотрения дела </w:t>
      </w:r>
      <w:r w:rsidRPr="00482BA4">
        <w:rPr>
          <w:sz w:val="18"/>
          <w:szCs w:val="18"/>
        </w:rPr>
        <w:t>уведомлен</w:t>
      </w:r>
      <w:r w:rsidRPr="00482BA4">
        <w:rPr>
          <w:sz w:val="18"/>
          <w:szCs w:val="18"/>
        </w:rPr>
        <w:t xml:space="preserve"> надлежащим образом. </w:t>
      </w:r>
    </w:p>
    <w:p w:rsidR="006D1250" w:rsidRPr="00482BA4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482BA4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пунктом 2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.2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482BA4" w:rsidR="007920E7">
        <w:rPr>
          <w:rFonts w:ascii="Times New Roman" w:hAnsi="Times New Roman" w:cs="Times New Roman"/>
          <w:sz w:val="18"/>
          <w:szCs w:val="18"/>
        </w:rPr>
        <w:t>с</w:t>
      </w:r>
      <w:r w:rsidRPr="00482BA4">
        <w:rPr>
          <w:rFonts w:ascii="Times New Roman" w:hAnsi="Times New Roman" w:cs="Times New Roman"/>
          <w:sz w:val="18"/>
          <w:szCs w:val="1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482BA4">
        <w:rPr>
          <w:rFonts w:ascii="Times New Roman" w:hAnsi="Times New Roman" w:cs="Times New Roman"/>
          <w:sz w:val="18"/>
          <w:szCs w:val="18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482BA4">
          <w:rPr>
            <w:rFonts w:ascii="Times New Roman" w:hAnsi="Times New Roman" w:cs="Times New Roman"/>
            <w:color w:val="0000FF"/>
            <w:sz w:val="18"/>
            <w:szCs w:val="18"/>
          </w:rPr>
          <w:t>сведения</w:t>
        </w:r>
      </w:hyperlink>
      <w:r w:rsidRPr="00482BA4">
        <w:rPr>
          <w:rFonts w:ascii="Times New Roman" w:hAnsi="Times New Roman" w:cs="Times New Roman"/>
          <w:sz w:val="18"/>
          <w:szCs w:val="18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482BA4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82BA4">
        <w:rPr>
          <w:rFonts w:ascii="Times New Roman" w:hAnsi="Times New Roman" w:cs="Times New Roman"/>
          <w:sz w:val="18"/>
          <w:szCs w:val="18"/>
        </w:rPr>
        <w:t xml:space="preserve"> в искаженном виде. </w:t>
      </w:r>
    </w:p>
    <w:p w:rsidR="006D1250" w:rsidRPr="00482BA4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</w:t>
      </w:r>
      <w:r w:rsidRPr="00482BA4" w:rsidR="0081104D">
        <w:rPr>
          <w:rFonts w:ascii="Times New Roman" w:hAnsi="Times New Roman" w:cs="Times New Roman"/>
          <w:sz w:val="18"/>
          <w:szCs w:val="18"/>
        </w:rPr>
        <w:t xml:space="preserve"> </w:t>
      </w:r>
      <w:r w:rsidRPr="00482BA4" w:rsidR="00681574">
        <w:rPr>
          <w:rFonts w:ascii="Times New Roman" w:hAnsi="Times New Roman" w:cs="Times New Roman"/>
          <w:sz w:val="18"/>
          <w:szCs w:val="18"/>
        </w:rPr>
        <w:t xml:space="preserve">Грущенко А.В. </w:t>
      </w:r>
      <w:r w:rsidRPr="00482BA4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несвоевременно 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представил сведения </w:t>
      </w:r>
      <w:r w:rsidRPr="00482BA4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форме СЗВ-М </w:t>
      </w:r>
      <w:r w:rsidRPr="00482BA4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 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декабрь 2</w:t>
      </w:r>
      <w:r w:rsidRPr="00482BA4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019 г. органы Пенсионного фонда России, а именно 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по телекоммуникационным каналам связи  18.02.2020 г.</w:t>
      </w:r>
      <w:r w:rsidRPr="00482BA4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82BA4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при сроке представления сведений не позднее 1</w:t>
      </w:r>
      <w:r w:rsidRPr="00482BA4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.01.</w:t>
      </w:r>
      <w:r w:rsidRPr="00482BA4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82BA4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2BA4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г., 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то есть </w:t>
      </w:r>
      <w:r w:rsidRPr="00482BA4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с нарушением п. 2.2 ст.11 Федерального</w:t>
      </w:r>
      <w:r w:rsidRPr="00482BA4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закона от 01.04.1996 № 27-ФЗ «</w:t>
      </w:r>
      <w:r w:rsidRPr="00482BA4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Об индивидуальном (персонифицированном) учете в системе обязательного</w:t>
      </w:r>
      <w:r w:rsidRPr="00482BA4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пенсионного  страхования»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6D1250" w:rsidRPr="00482BA4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Вина 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Грущенко А.В. 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совершении вменяемого </w:t>
      </w:r>
      <w:r w:rsidRPr="00482BA4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1113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23</w:t>
      </w:r>
      <w:r w:rsidRPr="00482BA4" w:rsidR="00691166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.2020 г. (л.д.1), выпиской из Единого государственного реестра юридических лиц в отношении ООО 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ППГ «Газводбуд»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. 5,6),</w:t>
      </w:r>
      <w:r w:rsidRPr="00482BA4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выпиской из электронной базы Пенсионного фонда РФ </w:t>
      </w:r>
      <w:r w:rsidRPr="00482BA4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>АР</w:t>
      </w:r>
      <w:r w:rsidRPr="00482BA4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>М</w:t>
      </w:r>
      <w:r w:rsidRPr="00482BA4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482BA4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л.д.7),</w:t>
      </w:r>
      <w:r w:rsidRPr="00482BA4" w:rsidR="006911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2BA4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извещением о доставке (л.д.8), 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выявленных нарушениях от </w:t>
      </w:r>
      <w:r w:rsidRPr="00482BA4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82BA4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482BA4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4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.2020 г. (л.д.</w:t>
      </w:r>
      <w:r w:rsidRPr="00482BA4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82BA4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482BA4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>01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482BA4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.2020 г. (л.д.1</w:t>
      </w:r>
      <w:r w:rsidRPr="00482BA4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и другими материалами дела.  </w:t>
      </w:r>
    </w:p>
    <w:p w:rsidR="006D1250" w:rsidRPr="00482BA4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482BA4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82BA4" w:rsidR="00B14E2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Грущенко А.В. 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>со</w:t>
      </w:r>
      <w:r w:rsidRPr="00482BA4">
        <w:rPr>
          <w:rFonts w:ascii="Times New Roman" w:hAnsi="Times New Roman" w:cs="Times New Roman"/>
          <w:sz w:val="18"/>
          <w:szCs w:val="18"/>
        </w:rPr>
        <w:t>д</w:t>
      </w:r>
      <w:r w:rsidRPr="00482B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82BA4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482BA4" w:rsidR="00B14E21">
        <w:rPr>
          <w:rFonts w:ascii="Times New Roman" w:hAnsi="Times New Roman" w:cs="Times New Roman"/>
          <w:sz w:val="18"/>
          <w:szCs w:val="18"/>
        </w:rPr>
        <w:t>Грущенко А.В.</w:t>
      </w:r>
      <w:r w:rsidRPr="00482BA4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виновной. Обстоятельств, смягчающих и отягчающих административную ответственность, мировым судьей не установлено.</w:t>
      </w:r>
    </w:p>
    <w:p w:rsidR="006D1250" w:rsidRPr="00482BA4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       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7626FA" w:rsidRPr="00482BA4" w:rsidP="006D1250">
      <w:pPr>
        <w:pStyle w:val="BodyTextIndent"/>
        <w:ind w:firstLine="709"/>
        <w:rPr>
          <w:sz w:val="18"/>
          <w:szCs w:val="18"/>
          <w:shd w:val="clear" w:color="auto" w:fill="FFFFFF"/>
        </w:rPr>
      </w:pPr>
    </w:p>
    <w:p w:rsidR="006D1250" w:rsidRPr="00482BA4" w:rsidP="006D1250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482BA4">
        <w:rPr>
          <w:sz w:val="18"/>
          <w:szCs w:val="18"/>
          <w:shd w:val="clear" w:color="auto" w:fill="FFFFFF"/>
        </w:rPr>
        <w:t xml:space="preserve">На основании </w:t>
      </w:r>
      <w:r w:rsidRPr="00482BA4">
        <w:rPr>
          <w:sz w:val="18"/>
          <w:szCs w:val="18"/>
          <w:shd w:val="clear" w:color="auto" w:fill="FFFFFF"/>
        </w:rPr>
        <w:t>изложенного</w:t>
      </w:r>
      <w:r w:rsidRPr="00482BA4">
        <w:rPr>
          <w:sz w:val="18"/>
          <w:szCs w:val="18"/>
          <w:shd w:val="clear" w:color="auto" w:fill="FFFFFF"/>
        </w:rPr>
        <w:t>, руководствуясь</w:t>
      </w:r>
      <w:r w:rsidRPr="00482BA4">
        <w:rPr>
          <w:rStyle w:val="apple-converted-space"/>
          <w:sz w:val="18"/>
          <w:szCs w:val="18"/>
          <w:shd w:val="clear" w:color="auto" w:fill="FFFFFF"/>
        </w:rPr>
        <w:t> </w:t>
      </w:r>
      <w:r w:rsidRPr="00482BA4">
        <w:rPr>
          <w:sz w:val="18"/>
          <w:szCs w:val="18"/>
        </w:rPr>
        <w:t xml:space="preserve">ст. ст. 4.2, 4.3, </w:t>
      </w:r>
      <w:r w:rsidRPr="00482BA4" w:rsidR="00A821AF">
        <w:rPr>
          <w:sz w:val="18"/>
          <w:szCs w:val="18"/>
        </w:rPr>
        <w:t xml:space="preserve">                             </w:t>
      </w:r>
      <w:r w:rsidRPr="00482BA4">
        <w:rPr>
          <w:sz w:val="18"/>
          <w:szCs w:val="18"/>
        </w:rPr>
        <w:t>ст. 15.33.2.,</w:t>
      </w:r>
      <w:r w:rsidRPr="00482BA4">
        <w:rPr>
          <w:rStyle w:val="apple-converted-space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482BA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82BA4">
        <w:rPr>
          <w:sz w:val="18"/>
          <w:szCs w:val="18"/>
        </w:rPr>
        <w:t xml:space="preserve"> </w:t>
      </w:r>
      <w:r w:rsidRPr="00482BA4">
        <w:rPr>
          <w:sz w:val="18"/>
          <w:szCs w:val="18"/>
          <w:shd w:val="clear" w:color="auto" w:fill="FFFFFF"/>
        </w:rPr>
        <w:t>КоАП РФ, мировой судья,</w:t>
      </w:r>
      <w:r w:rsidRPr="00482BA4">
        <w:rPr>
          <w:rStyle w:val="apple-converted-space"/>
          <w:sz w:val="18"/>
          <w:szCs w:val="18"/>
          <w:shd w:val="clear" w:color="auto" w:fill="FFFFFF"/>
        </w:rPr>
        <w:t xml:space="preserve">–  </w:t>
      </w:r>
    </w:p>
    <w:p w:rsidR="006D1250" w:rsidRPr="00482BA4" w:rsidP="006D1250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6D1250" w:rsidRPr="00482BA4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482BA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482BA4" w:rsidR="00B14E21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482BA4" w:rsidR="00691166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</w:t>
      </w:r>
      <w:r w:rsidRPr="00482BA4" w:rsidR="00B14E21">
        <w:rPr>
          <w:rFonts w:ascii="Times New Roman" w:hAnsi="Times New Roman" w:cs="Times New Roman"/>
          <w:sz w:val="18"/>
          <w:szCs w:val="18"/>
        </w:rPr>
        <w:t xml:space="preserve">«Проектно-промышленная группа «Газводбуд» Грущенко Анатолия Васильевича, </w:t>
      </w:r>
      <w:r w:rsidRPr="00482BA4" w:rsidR="00482BA4">
        <w:rPr>
          <w:rFonts w:ascii="Times New Roman" w:hAnsi="Times New Roman" w:cs="Times New Roman"/>
          <w:sz w:val="18"/>
          <w:szCs w:val="18"/>
        </w:rPr>
        <w:t>……</w:t>
      </w:r>
      <w:r w:rsidRPr="00482BA4" w:rsidR="00B14E21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482BA4">
        <w:rPr>
          <w:rFonts w:ascii="Times New Roman" w:hAnsi="Times New Roman" w:cs="Times New Roman"/>
          <w:sz w:val="18"/>
          <w:szCs w:val="18"/>
        </w:rPr>
        <w:t>виновн</w:t>
      </w:r>
      <w:r w:rsidRPr="00482BA4" w:rsidR="00C17DC3">
        <w:rPr>
          <w:rFonts w:ascii="Times New Roman" w:hAnsi="Times New Roman" w:cs="Times New Roman"/>
          <w:sz w:val="18"/>
          <w:szCs w:val="18"/>
        </w:rPr>
        <w:t>ым</w:t>
      </w:r>
      <w:r w:rsidRPr="00482BA4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</w:t>
      </w:r>
      <w:r w:rsidRPr="00482BA4">
        <w:rPr>
          <w:rFonts w:ascii="Times New Roman" w:hAnsi="Times New Roman" w:cs="Times New Roman"/>
          <w:sz w:val="18"/>
          <w:szCs w:val="18"/>
        </w:rPr>
        <w:t>правонарушения, предусмотренного ст.</w:t>
      </w:r>
      <w:r w:rsidRPr="00482BA4" w:rsidR="00114241">
        <w:rPr>
          <w:rFonts w:ascii="Times New Roman" w:hAnsi="Times New Roman" w:cs="Times New Roman"/>
          <w:sz w:val="18"/>
          <w:szCs w:val="18"/>
        </w:rPr>
        <w:t xml:space="preserve"> </w:t>
      </w:r>
      <w:r w:rsidRPr="00482BA4">
        <w:rPr>
          <w:rFonts w:ascii="Times New Roman" w:hAnsi="Times New Roman" w:cs="Times New Roman"/>
          <w:sz w:val="18"/>
          <w:szCs w:val="18"/>
        </w:rPr>
        <w:t>15.33.2 Кодекса Российской Федерации об административных правонарушениях и назначить е</w:t>
      </w:r>
      <w:r w:rsidRPr="00482BA4" w:rsidR="00B14E21">
        <w:rPr>
          <w:rFonts w:ascii="Times New Roman" w:hAnsi="Times New Roman" w:cs="Times New Roman"/>
          <w:sz w:val="18"/>
          <w:szCs w:val="18"/>
        </w:rPr>
        <w:t>му</w:t>
      </w:r>
      <w:r w:rsidRPr="00482BA4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 00 копеек.  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82BA4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482BA4">
        <w:rPr>
          <w:rFonts w:ascii="Times New Roman" w:hAnsi="Times New Roman"/>
          <w:sz w:val="18"/>
          <w:szCs w:val="18"/>
        </w:rPr>
        <w:t>л</w:t>
      </w:r>
      <w:r w:rsidRPr="00482BA4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482BA4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482BA4">
        <w:rPr>
          <w:rFonts w:ascii="Times New Roman" w:hAnsi="Times New Roman"/>
          <w:bCs/>
          <w:sz w:val="18"/>
          <w:szCs w:val="18"/>
        </w:rPr>
        <w:t xml:space="preserve">В соответствии со ст. 19.1 </w:t>
      </w:r>
      <w:r w:rsidRPr="00482BA4">
        <w:rPr>
          <w:rFonts w:ascii="Times New Roman" w:hAnsi="Times New Roman"/>
          <w:sz w:val="18"/>
          <w:szCs w:val="18"/>
        </w:rPr>
        <w:t xml:space="preserve">Федерального </w:t>
      </w:r>
      <w:hyperlink r:id="rId7" w:history="1">
        <w:r w:rsidRPr="00482BA4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482BA4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482BA4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8" w:history="1">
        <w:r w:rsidRPr="00482BA4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482BA4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482BA4">
        <w:rPr>
          <w:rFonts w:ascii="Times New Roman" w:hAnsi="Times New Roman"/>
          <w:sz w:val="18"/>
          <w:szCs w:val="18"/>
        </w:rPr>
        <w:t xml:space="preserve"> </w:t>
      </w:r>
      <w:r w:rsidRPr="00482BA4">
        <w:rPr>
          <w:rFonts w:ascii="Times New Roman" w:hAnsi="Times New Roman"/>
          <w:sz w:val="18"/>
          <w:szCs w:val="18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482BA4">
        <w:rPr>
          <w:rFonts w:ascii="Times New Roman" w:hAnsi="Times New Roman"/>
          <w:sz w:val="18"/>
          <w:szCs w:val="18"/>
        </w:rPr>
        <w:t xml:space="preserve"> о наложении административного штрафа.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482BA4">
        <w:rPr>
          <w:rFonts w:ascii="Times New Roman" w:hAnsi="Times New Roman" w:cs="Times New Roman"/>
          <w:sz w:val="18"/>
          <w:szCs w:val="18"/>
        </w:rPr>
        <w:t>Киевская</w:t>
      </w:r>
      <w:r w:rsidRPr="00482BA4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482BA4">
        <w:rPr>
          <w:rFonts w:ascii="Times New Roman" w:hAnsi="Times New Roman" w:cs="Times New Roman"/>
          <w:sz w:val="18"/>
          <w:szCs w:val="18"/>
        </w:rPr>
        <w:t>каб</w:t>
      </w:r>
      <w:r w:rsidRPr="00482BA4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482BA4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6D1250" w:rsidRPr="00482BA4" w:rsidP="006D1250">
      <w:pPr>
        <w:spacing w:after="0" w:line="240" w:lineRule="auto"/>
        <w:ind w:firstLine="709"/>
        <w:jc w:val="both"/>
        <w:rPr>
          <w:sz w:val="18"/>
          <w:szCs w:val="18"/>
        </w:rPr>
      </w:pPr>
      <w:r w:rsidRPr="00482BA4">
        <w:rPr>
          <w:rFonts w:ascii="Times New Roman" w:hAnsi="Times New Roman" w:cs="Times New Roman"/>
          <w:sz w:val="18"/>
          <w:szCs w:val="18"/>
        </w:rPr>
        <w:t>Мировой судья</w:t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ab/>
      </w:r>
      <w:r w:rsidRPr="00482BA4" w:rsidR="009F69DF">
        <w:rPr>
          <w:rFonts w:ascii="Times New Roman" w:hAnsi="Times New Roman" w:cs="Times New Roman"/>
          <w:sz w:val="18"/>
          <w:szCs w:val="18"/>
        </w:rPr>
        <w:tab/>
      </w:r>
      <w:r w:rsidRPr="00482BA4" w:rsidR="009F69DF">
        <w:rPr>
          <w:rFonts w:ascii="Times New Roman" w:hAnsi="Times New Roman" w:cs="Times New Roman"/>
          <w:sz w:val="18"/>
          <w:szCs w:val="18"/>
        </w:rPr>
        <w:tab/>
      </w:r>
      <w:r w:rsidRPr="00482BA4" w:rsidR="009F69DF">
        <w:rPr>
          <w:rFonts w:ascii="Times New Roman" w:hAnsi="Times New Roman" w:cs="Times New Roman"/>
          <w:sz w:val="18"/>
          <w:szCs w:val="18"/>
        </w:rPr>
        <w:tab/>
      </w:r>
      <w:r w:rsidRPr="00482BA4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531A77" w:rsidRPr="00482BA4" w:rsidP="006D1250">
      <w:pPr>
        <w:rPr>
          <w:sz w:val="18"/>
          <w:szCs w:val="18"/>
        </w:rPr>
      </w:pPr>
    </w:p>
    <w:sectPr w:rsidSect="00045BEB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9F69D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82BA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9F6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435A"/>
    <w:rsid w:val="00065D6E"/>
    <w:rsid w:val="00067856"/>
    <w:rsid w:val="0007762D"/>
    <w:rsid w:val="00083810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2809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2BA4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04BA9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72DC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8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D0B1-003D-46F1-A16F-FB8B4FC2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