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E5517F">
        <w:rPr>
          <w:sz w:val="22"/>
          <w:szCs w:val="22"/>
        </w:rPr>
        <w:t>570</w:t>
      </w:r>
      <w:r w:rsidRPr="008805A6">
        <w:rPr>
          <w:sz w:val="22"/>
          <w:szCs w:val="22"/>
        </w:rPr>
        <w:t>/2018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Pr="00CC645C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CC645C">
        <w:rPr>
          <w:sz w:val="27"/>
          <w:szCs w:val="27"/>
        </w:rPr>
        <w:t xml:space="preserve"> 2018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E67C2A" w:rsidRPr="00CC645C" w:rsidP="004C7F20">
      <w:pPr>
        <w:ind w:left="4536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Санжаровского Михаила Николаевича</w:t>
      </w:r>
      <w:r w:rsidRPr="00CC645C" w:rsidR="0083220D">
        <w:rPr>
          <w:sz w:val="27"/>
          <w:szCs w:val="27"/>
        </w:rPr>
        <w:t>,</w:t>
      </w:r>
    </w:p>
    <w:p w:rsidR="0083220D" w:rsidRPr="00CC645C" w:rsidP="004C7F20">
      <w:pPr>
        <w:ind w:firstLine="851"/>
        <w:jc w:val="center"/>
        <w:rPr>
          <w:sz w:val="27"/>
          <w:szCs w:val="27"/>
        </w:rPr>
      </w:pPr>
    </w:p>
    <w:p w:rsidR="00E67C2A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CC0F5D" w:rsidRPr="00CC645C" w:rsidP="004C7F20">
      <w:pPr>
        <w:tabs>
          <w:tab w:val="left" w:pos="567"/>
          <w:tab w:val="left" w:pos="9923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Санжаровский</w:t>
      </w:r>
      <w:r w:rsidRPr="00CC645C" w:rsidR="00D559E7">
        <w:rPr>
          <w:sz w:val="27"/>
          <w:szCs w:val="27"/>
        </w:rPr>
        <w:t xml:space="preserve">, 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="00973B50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 xml:space="preserve">директором </w:t>
      </w:r>
      <w:r w:rsidRPr="00CC645C" w:rsidR="0088325B">
        <w:rPr>
          <w:sz w:val="27"/>
          <w:szCs w:val="27"/>
        </w:rPr>
        <w:t>ООО</w:t>
      </w:r>
      <w:r w:rsidRPr="00CC645C" w:rsidR="00094BC5">
        <w:rPr>
          <w:sz w:val="27"/>
          <w:szCs w:val="27"/>
        </w:rPr>
        <w:t xml:space="preserve"> «</w:t>
      </w:r>
      <w:r w:rsidR="00973B50">
        <w:rPr>
          <w:sz w:val="27"/>
          <w:szCs w:val="27"/>
        </w:rPr>
        <w:t>Крымская школа «ТЕСКАО</w:t>
      </w:r>
      <w:r w:rsidRPr="00CC645C" w:rsidR="00227600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C645C" w:rsidR="002F1F18">
        <w:rPr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расположенного по адресу: </w:t>
      </w:r>
      <w:r w:rsidRPr="00CC645C" w:rsidR="001726D9">
        <w:rPr>
          <w:rStyle w:val="a8"/>
          <w:b w:val="0"/>
          <w:sz w:val="27"/>
          <w:szCs w:val="27"/>
        </w:rPr>
        <w:t>2986</w:t>
      </w:r>
      <w:r w:rsidRPr="00CC645C" w:rsidR="005C3689">
        <w:rPr>
          <w:rStyle w:val="a8"/>
          <w:b w:val="0"/>
          <w:sz w:val="27"/>
          <w:szCs w:val="27"/>
        </w:rPr>
        <w:t>7</w:t>
      </w:r>
      <w:r w:rsidR="00973B50">
        <w:rPr>
          <w:rStyle w:val="a8"/>
          <w:b w:val="0"/>
          <w:sz w:val="27"/>
          <w:szCs w:val="27"/>
        </w:rPr>
        <w:t>7</w:t>
      </w:r>
      <w:r w:rsidRPr="00CC645C" w:rsidR="001726D9">
        <w:rPr>
          <w:rStyle w:val="a8"/>
          <w:b w:val="0"/>
          <w:sz w:val="27"/>
          <w:szCs w:val="27"/>
        </w:rPr>
        <w:t xml:space="preserve">, Республика Крым, </w:t>
      </w:r>
      <w:r w:rsidRPr="00CC645C" w:rsidR="00D559E7">
        <w:rPr>
          <w:rStyle w:val="a8"/>
          <w:b w:val="0"/>
          <w:sz w:val="27"/>
          <w:szCs w:val="27"/>
        </w:rPr>
        <w:t>г.</w:t>
      </w:r>
      <w:r w:rsidRPr="00CC645C" w:rsidR="003A5CB3">
        <w:rPr>
          <w:rStyle w:val="a8"/>
          <w:b w:val="0"/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Ялта, </w:t>
      </w:r>
      <w:r w:rsidR="00973B50">
        <w:rPr>
          <w:rStyle w:val="a8"/>
          <w:b w:val="0"/>
          <w:sz w:val="27"/>
          <w:szCs w:val="27"/>
        </w:rPr>
        <w:br/>
      </w:r>
      <w:r>
        <w:rPr>
          <w:rStyle w:val="a8"/>
          <w:b w:val="0"/>
          <w:sz w:val="27"/>
          <w:szCs w:val="27"/>
        </w:rPr>
        <w:t>г. Алупка</w:t>
      </w:r>
      <w:r w:rsidRPr="00CC645C" w:rsidR="00D559E7">
        <w:rPr>
          <w:rStyle w:val="a8"/>
          <w:b w:val="0"/>
          <w:sz w:val="27"/>
          <w:szCs w:val="27"/>
        </w:rPr>
        <w:t xml:space="preserve">, </w:t>
      </w:r>
      <w:r w:rsidRPr="00CC645C" w:rsidR="0033114A">
        <w:rPr>
          <w:rStyle w:val="a8"/>
          <w:b w:val="0"/>
          <w:sz w:val="27"/>
          <w:szCs w:val="27"/>
        </w:rPr>
        <w:t xml:space="preserve">ул. </w:t>
      </w:r>
      <w:r>
        <w:rPr>
          <w:rStyle w:val="a8"/>
          <w:b w:val="0"/>
          <w:sz w:val="27"/>
          <w:szCs w:val="27"/>
        </w:rPr>
        <w:t>Первого Мая</w:t>
      </w:r>
      <w:r w:rsidRPr="00CC645C" w:rsidR="00D559E7">
        <w:rPr>
          <w:rStyle w:val="a8"/>
          <w:b w:val="0"/>
          <w:sz w:val="27"/>
          <w:szCs w:val="27"/>
        </w:rPr>
        <w:t>, д.</w:t>
      </w:r>
      <w:r w:rsidRPr="00CC645C" w:rsidR="0088325B">
        <w:rPr>
          <w:rStyle w:val="a8"/>
          <w:b w:val="0"/>
          <w:sz w:val="27"/>
          <w:szCs w:val="27"/>
        </w:rPr>
        <w:t xml:space="preserve"> </w:t>
      </w:r>
      <w:r w:rsidR="00973B50">
        <w:rPr>
          <w:rStyle w:val="a8"/>
          <w:b w:val="0"/>
          <w:sz w:val="27"/>
          <w:szCs w:val="27"/>
        </w:rPr>
        <w:t>21</w:t>
      </w:r>
      <w:r w:rsidRPr="00CC645C" w:rsidR="00D559E7">
        <w:rPr>
          <w:rStyle w:val="a8"/>
          <w:b w:val="0"/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 xml:space="preserve">несвоевременно </w:t>
      </w:r>
      <w:r w:rsidRPr="00CC645C">
        <w:rPr>
          <w:sz w:val="27"/>
          <w:szCs w:val="27"/>
        </w:rPr>
        <w:t xml:space="preserve">предоставил в Межрайонную инспекцию Федеральной налоговой службы № 8 по Республике Крым </w:t>
      </w:r>
      <w:r w:rsidR="004C7F20">
        <w:rPr>
          <w:sz w:val="27"/>
          <w:szCs w:val="27"/>
        </w:rPr>
        <w:t xml:space="preserve">расчет </w:t>
      </w:r>
      <w:r w:rsidR="004C7F20">
        <w:rPr>
          <w:sz w:val="27"/>
          <w:szCs w:val="27"/>
        </w:rPr>
        <w:br/>
        <w:t>по страховым взносам за</w:t>
      </w:r>
      <w:r w:rsidR="00973B5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2017 г. – </w:t>
      </w:r>
      <w:r w:rsidR="004C7F20">
        <w:rPr>
          <w:sz w:val="27"/>
          <w:szCs w:val="27"/>
        </w:rPr>
        <w:t>9</w:t>
      </w:r>
      <w:r w:rsidR="00AA27C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февраля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г., при сроке предоставления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не позднее </w:t>
      </w:r>
      <w:r w:rsidR="004C7F20">
        <w:rPr>
          <w:sz w:val="27"/>
          <w:szCs w:val="27"/>
        </w:rPr>
        <w:t>30</w:t>
      </w:r>
      <w:r w:rsidRP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января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., </w:t>
      </w:r>
      <w:r w:rsidR="00973B50">
        <w:rPr>
          <w:sz w:val="27"/>
          <w:szCs w:val="27"/>
        </w:rPr>
        <w:t xml:space="preserve">в результате чего, нарушил </w:t>
      </w:r>
      <w:r>
        <w:rPr>
          <w:sz w:val="27"/>
          <w:szCs w:val="27"/>
        </w:rPr>
        <w:t>п.</w:t>
      </w:r>
      <w:r w:rsidR="004C7F20">
        <w:rPr>
          <w:sz w:val="27"/>
          <w:szCs w:val="27"/>
        </w:rPr>
        <w:t>п. 4 п. 1</w:t>
      </w:r>
      <w:r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ст. 23, п. 2 </w:t>
      </w:r>
      <w:r w:rsidR="004C7F20">
        <w:rPr>
          <w:sz w:val="27"/>
          <w:szCs w:val="27"/>
        </w:rPr>
        <w:br/>
        <w:t xml:space="preserve">ст. 423, п. 7 </w:t>
      </w:r>
      <w:r>
        <w:rPr>
          <w:sz w:val="27"/>
          <w:szCs w:val="27"/>
        </w:rPr>
        <w:t xml:space="preserve">ст. </w:t>
      </w:r>
      <w:r w:rsidR="004C7F20">
        <w:rPr>
          <w:sz w:val="27"/>
          <w:szCs w:val="27"/>
        </w:rPr>
        <w:t>431</w:t>
      </w:r>
      <w:r w:rsidRPr="00CC645C">
        <w:rPr>
          <w:sz w:val="27"/>
          <w:szCs w:val="27"/>
        </w:rPr>
        <w:t xml:space="preserve"> Налогово</w:t>
      </w:r>
      <w:r w:rsidR="00AA27CC">
        <w:rPr>
          <w:sz w:val="27"/>
          <w:szCs w:val="27"/>
        </w:rPr>
        <w:t>го Кодекса РФ, то есть совершил</w:t>
      </w:r>
      <w:r w:rsidRPr="00CC645C">
        <w:rPr>
          <w:sz w:val="27"/>
          <w:szCs w:val="27"/>
        </w:rPr>
        <w:t xml:space="preserve"> административное правонарушение, предусмотренное ст. 15.5 КоАП РФ.</w:t>
      </w:r>
    </w:p>
    <w:p w:rsidR="00460CDE" w:rsidRPr="00CC645C" w:rsidP="004C7F20">
      <w:pPr>
        <w:ind w:firstLine="851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Санжаровский</w:t>
      </w:r>
      <w:r w:rsidR="00AA27CC">
        <w:rPr>
          <w:sz w:val="27"/>
          <w:szCs w:val="27"/>
        </w:rPr>
        <w:t>, в судебное заседание не явился</w:t>
      </w:r>
      <w:r w:rsidRPr="00CC645C">
        <w:rPr>
          <w:sz w:val="27"/>
          <w:szCs w:val="27"/>
        </w:rPr>
        <w:t>. О времени и месте слушания дела извещен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</w:t>
      </w:r>
      <w:r w:rsidRPr="00CC645C">
        <w:rPr>
          <w:rFonts w:eastAsia="Calibri"/>
          <w:sz w:val="27"/>
          <w:szCs w:val="27"/>
        </w:rPr>
        <w:t xml:space="preserve">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</w:t>
      </w:r>
      <w:r w:rsidRPr="00CC645C">
        <w:rPr>
          <w:rFonts w:eastAsia="Calibri"/>
          <w:sz w:val="27"/>
          <w:szCs w:val="27"/>
        </w:rPr>
        <w:t xml:space="preserve">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</w:t>
      </w:r>
      <w:r w:rsidR="004C7F20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</w:t>
      </w:r>
      <w:r w:rsidRPr="00CC645C">
        <w:rPr>
          <w:rFonts w:eastAsia="Calibri"/>
          <w:sz w:val="27"/>
          <w:szCs w:val="27"/>
        </w:rPr>
        <w:t>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>в отношении которого ведет</w:t>
      </w:r>
      <w:r w:rsidRPr="00CC645C">
        <w:rPr>
          <w:rFonts w:eastAsia="Calibri"/>
          <w:sz w:val="27"/>
          <w:szCs w:val="27"/>
        </w:rPr>
        <w:t xml:space="preserve">ся производство по делу об административном правонарушении при его надлежащем извещении. </w:t>
      </w:r>
    </w:p>
    <w:p w:rsidR="00460CDE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и времени рассмотрения дела</w:t>
      </w:r>
      <w:r w:rsidRPr="00CC645C">
        <w:rPr>
          <w:sz w:val="27"/>
          <w:szCs w:val="27"/>
        </w:rPr>
        <w:t xml:space="preserve"> и если от лица не поступило ходатайство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без удовлетворения.</w:t>
      </w:r>
    </w:p>
    <w:p w:rsidR="00460CDE" w:rsidRPr="00CC645C" w:rsidP="004C7F20">
      <w:pPr>
        <w:pStyle w:val="ConsPlusNormal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376B8C">
        <w:rPr>
          <w:sz w:val="27"/>
          <w:szCs w:val="27"/>
        </w:rPr>
        <w:t>Санжаровского</w:t>
      </w:r>
      <w:r w:rsidRPr="00CC645C">
        <w:rPr>
          <w:sz w:val="27"/>
          <w:szCs w:val="27"/>
        </w:rPr>
        <w:t>, то</w:t>
      </w:r>
      <w:r w:rsidRPr="00CC645C">
        <w:rPr>
          <w:sz w:val="27"/>
          <w:szCs w:val="27"/>
        </w:rPr>
        <w:t xml:space="preserve"> есть лица, привлекаемого к административной ответственности.</w:t>
      </w:r>
    </w:p>
    <w:p w:rsidR="00094BC5" w:rsidRPr="00CC645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Исследовав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к убеждению, что вина </w:t>
      </w:r>
      <w:r w:rsidR="00376B8C">
        <w:rPr>
          <w:sz w:val="27"/>
          <w:szCs w:val="27"/>
        </w:rPr>
        <w:t>Санжаровского</w:t>
      </w:r>
      <w:r w:rsidRPr="00CC645C" w:rsidR="005C368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полностью установлена и подтверждается совокупностью собранных по делу доказательств, а имен</w:t>
      </w:r>
      <w:r w:rsidRPr="00CC645C">
        <w:rPr>
          <w:sz w:val="27"/>
          <w:szCs w:val="27"/>
        </w:rPr>
        <w:t xml:space="preserve">но: протоколом </w:t>
      </w:r>
      <w:r w:rsidRPr="00CC645C" w:rsidR="00BA1DA9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административном правонарушении  № </w:t>
      </w:r>
      <w:r w:rsidR="004C7F20">
        <w:rPr>
          <w:sz w:val="27"/>
          <w:szCs w:val="27"/>
        </w:rPr>
        <w:t>5862</w:t>
      </w:r>
      <w:r w:rsidRPr="00CC645C">
        <w:rPr>
          <w:sz w:val="27"/>
          <w:szCs w:val="27"/>
        </w:rPr>
        <w:t xml:space="preserve"> от </w:t>
      </w:r>
      <w:r w:rsidR="004C7F20">
        <w:rPr>
          <w:sz w:val="27"/>
          <w:szCs w:val="27"/>
        </w:rPr>
        <w:t>26</w:t>
      </w:r>
      <w:r w:rsidRPr="00CC645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сентября</w:t>
      </w:r>
      <w:r w:rsidRPr="00CC645C" w:rsidR="005C3689">
        <w:rPr>
          <w:sz w:val="27"/>
          <w:szCs w:val="27"/>
        </w:rPr>
        <w:t xml:space="preserve"> 2018</w:t>
      </w:r>
      <w:r w:rsidRPr="00CC645C">
        <w:rPr>
          <w:sz w:val="27"/>
          <w:szCs w:val="27"/>
        </w:rPr>
        <w:t xml:space="preserve"> г., составленным уполномоченным лицом в соответствии с требованиями КоАП РФ (л.д. </w:t>
      </w:r>
      <w:r w:rsidR="004C7F20">
        <w:rPr>
          <w:sz w:val="27"/>
          <w:szCs w:val="27"/>
        </w:rPr>
        <w:t>1-2</w:t>
      </w:r>
      <w:r w:rsidR="00973B50">
        <w:rPr>
          <w:sz w:val="27"/>
          <w:szCs w:val="27"/>
        </w:rPr>
        <w:t>),</w:t>
      </w:r>
      <w:r w:rsidRPr="00CC645C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>
        <w:rPr>
          <w:sz w:val="27"/>
          <w:szCs w:val="27"/>
        </w:rPr>
        <w:t xml:space="preserve"> о составлении протокола от </w:t>
      </w:r>
      <w:r w:rsidR="004C7F20">
        <w:rPr>
          <w:sz w:val="27"/>
          <w:szCs w:val="27"/>
        </w:rPr>
        <w:t>25</w:t>
      </w:r>
      <w:r w:rsidRPr="00CC645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сентября</w:t>
      </w:r>
      <w:r w:rsidRPr="00CC645C">
        <w:rPr>
          <w:sz w:val="27"/>
          <w:szCs w:val="27"/>
        </w:rPr>
        <w:t xml:space="preserve"> 201</w:t>
      </w:r>
      <w:r w:rsidRPr="00CC645C" w:rsidR="00CC0F5D">
        <w:rPr>
          <w:sz w:val="27"/>
          <w:szCs w:val="27"/>
        </w:rPr>
        <w:t>8</w:t>
      </w:r>
      <w:r w:rsidRPr="00CC645C" w:rsidR="00FB6739">
        <w:rPr>
          <w:sz w:val="27"/>
          <w:szCs w:val="27"/>
        </w:rPr>
        <w:t xml:space="preserve"> г. </w:t>
      </w:r>
      <w:r w:rsidR="004C7F20">
        <w:rPr>
          <w:sz w:val="27"/>
          <w:szCs w:val="27"/>
        </w:rPr>
        <w:br/>
      </w:r>
      <w:r w:rsidRPr="00CC645C" w:rsidR="00FB6739">
        <w:rPr>
          <w:sz w:val="27"/>
          <w:szCs w:val="27"/>
        </w:rPr>
        <w:t xml:space="preserve">(л.д. </w:t>
      </w:r>
      <w:r w:rsidR="004C7F20">
        <w:rPr>
          <w:sz w:val="27"/>
          <w:szCs w:val="27"/>
        </w:rPr>
        <w:t>3</w:t>
      </w:r>
      <w:r w:rsidR="00973B50">
        <w:rPr>
          <w:sz w:val="27"/>
          <w:szCs w:val="27"/>
        </w:rPr>
        <w:t xml:space="preserve">), </w:t>
      </w:r>
      <w:r w:rsidR="004C7F20">
        <w:rPr>
          <w:sz w:val="27"/>
          <w:szCs w:val="27"/>
        </w:rPr>
        <w:t xml:space="preserve">копией решения от 3 июля 2018 г. о привлечении к ответственности </w:t>
      </w:r>
      <w:r w:rsidR="004C7F20">
        <w:rPr>
          <w:sz w:val="27"/>
          <w:szCs w:val="27"/>
        </w:rPr>
        <w:br/>
        <w:t xml:space="preserve">за совершение правонарушения (л.д. 4-6), </w:t>
      </w:r>
      <w:r w:rsidRPr="00CC645C" w:rsidR="00973B50">
        <w:rPr>
          <w:sz w:val="27"/>
          <w:szCs w:val="27"/>
        </w:rPr>
        <w:t xml:space="preserve">копией акта налоговой проверки № </w:t>
      </w:r>
      <w:r w:rsidR="004C7F20">
        <w:rPr>
          <w:sz w:val="27"/>
          <w:szCs w:val="27"/>
        </w:rPr>
        <w:t>7341</w:t>
      </w:r>
      <w:r w:rsidRPr="00CC645C" w:rsidR="00973B50">
        <w:rPr>
          <w:sz w:val="27"/>
          <w:szCs w:val="27"/>
        </w:rPr>
        <w:t xml:space="preserve"> от </w:t>
      </w:r>
      <w:r w:rsidR="00973B50">
        <w:rPr>
          <w:sz w:val="27"/>
          <w:szCs w:val="27"/>
        </w:rPr>
        <w:t>2</w:t>
      </w:r>
      <w:r w:rsidR="004C7F20">
        <w:rPr>
          <w:sz w:val="27"/>
          <w:szCs w:val="27"/>
        </w:rPr>
        <w:t>2</w:t>
      </w:r>
      <w:r w:rsidRPr="00CC645C" w:rsidR="00973B50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мая</w:t>
      </w:r>
      <w:r w:rsidR="00973B50">
        <w:rPr>
          <w:sz w:val="27"/>
          <w:szCs w:val="27"/>
        </w:rPr>
        <w:t xml:space="preserve"> 2018</w:t>
      </w:r>
      <w:r w:rsidRPr="00CC645C" w:rsidR="00973B50">
        <w:rPr>
          <w:sz w:val="27"/>
          <w:szCs w:val="27"/>
        </w:rPr>
        <w:t xml:space="preserve"> г. (л.д. </w:t>
      </w:r>
      <w:r w:rsidR="004C7F20">
        <w:rPr>
          <w:sz w:val="27"/>
          <w:szCs w:val="27"/>
        </w:rPr>
        <w:t>7-8</w:t>
      </w:r>
      <w:r w:rsidRPr="00CC645C" w:rsidR="00973B50">
        <w:rPr>
          <w:sz w:val="27"/>
          <w:szCs w:val="27"/>
        </w:rPr>
        <w:t>)</w:t>
      </w:r>
      <w:r w:rsidR="00973B50">
        <w:rPr>
          <w:sz w:val="27"/>
          <w:szCs w:val="27"/>
        </w:rPr>
        <w:t>,</w:t>
      </w:r>
      <w:r w:rsidRPr="00CC645C" w:rsidR="00973B50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копией расчета по страховым взносам за год 2017 г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br/>
      </w:r>
      <w:r w:rsidR="00376B8C">
        <w:rPr>
          <w:sz w:val="27"/>
          <w:szCs w:val="27"/>
        </w:rPr>
        <w:t xml:space="preserve">(л.д. </w:t>
      </w:r>
      <w:r w:rsidR="004C7F20">
        <w:rPr>
          <w:sz w:val="27"/>
          <w:szCs w:val="27"/>
        </w:rPr>
        <w:t>9), сведениями о физических лицах, имеющих право действовать от имени юридического лица (л.д. 10),</w:t>
      </w:r>
      <w:r w:rsidR="00AA27CC">
        <w:rPr>
          <w:sz w:val="27"/>
          <w:szCs w:val="27"/>
        </w:rPr>
        <w:t xml:space="preserve"> </w:t>
      </w:r>
      <w:r w:rsidRPr="00CC645C" w:rsidR="00AA27CC">
        <w:rPr>
          <w:sz w:val="27"/>
          <w:szCs w:val="27"/>
        </w:rPr>
        <w:t>копией выписки из Единого государственного реестра юридических лиц, согласно которой сведения о регистрации ООО «</w:t>
      </w:r>
      <w:r w:rsidR="00973B50">
        <w:rPr>
          <w:sz w:val="27"/>
          <w:szCs w:val="27"/>
        </w:rPr>
        <w:t>Крымская школа «ТЕСКАО</w:t>
      </w:r>
      <w:r w:rsidRPr="00CC645C" w:rsidR="00AA27CC">
        <w:rPr>
          <w:sz w:val="27"/>
          <w:szCs w:val="27"/>
        </w:rPr>
        <w:t xml:space="preserve">» в налоговом органе, внесены </w:t>
      </w:r>
      <w:r w:rsidR="00973B50">
        <w:rPr>
          <w:sz w:val="27"/>
          <w:szCs w:val="27"/>
        </w:rPr>
        <w:t>17</w:t>
      </w:r>
      <w:r w:rsidRPr="00CC645C" w:rsidR="00AA27CC">
        <w:rPr>
          <w:sz w:val="27"/>
          <w:szCs w:val="27"/>
        </w:rPr>
        <w:t xml:space="preserve"> </w:t>
      </w:r>
      <w:r w:rsidR="00973B50">
        <w:rPr>
          <w:sz w:val="27"/>
          <w:szCs w:val="27"/>
        </w:rPr>
        <w:t>ноября</w:t>
      </w:r>
      <w:r w:rsidRPr="00CC645C" w:rsidR="00AA27CC">
        <w:rPr>
          <w:sz w:val="27"/>
          <w:szCs w:val="27"/>
        </w:rPr>
        <w:t xml:space="preserve"> 201</w:t>
      </w:r>
      <w:r w:rsidR="00376B8C">
        <w:rPr>
          <w:sz w:val="27"/>
          <w:szCs w:val="27"/>
        </w:rPr>
        <w:t>4</w:t>
      </w:r>
      <w:r w:rsidRPr="00CC645C" w:rsidR="00AA27CC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1</w:t>
      </w:r>
      <w:r w:rsidR="004C7F20">
        <w:rPr>
          <w:sz w:val="27"/>
          <w:szCs w:val="27"/>
        </w:rPr>
        <w:t>2</w:t>
      </w:r>
      <w:r w:rsidR="00376B8C">
        <w:rPr>
          <w:sz w:val="27"/>
          <w:szCs w:val="27"/>
        </w:rPr>
        <w:t>-1</w:t>
      </w:r>
      <w:r w:rsidR="004C7F20">
        <w:rPr>
          <w:sz w:val="27"/>
          <w:szCs w:val="27"/>
        </w:rPr>
        <w:t>4</w:t>
      </w:r>
      <w:r w:rsidRPr="00CC645C" w:rsidR="00AA27C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4C7F20">
      <w:pPr>
        <w:pStyle w:val="ConsPlusNormal"/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376B8C">
        <w:rPr>
          <w:sz w:val="27"/>
          <w:szCs w:val="27"/>
        </w:rPr>
        <w:t>Санжаровским</w:t>
      </w:r>
      <w:r w:rsidRPr="00CC645C">
        <w:rPr>
          <w:sz w:val="27"/>
          <w:szCs w:val="27"/>
        </w:rPr>
        <w:t xml:space="preserve"> административного правонарушения, предусмотренного ст. 15.5 КоАП РФ, то есть </w:t>
      </w:r>
      <w:r w:rsidRPr="00CC645C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также отсу</w:t>
      </w:r>
      <w:r w:rsidRPr="00CC645C">
        <w:rPr>
          <w:sz w:val="27"/>
          <w:szCs w:val="27"/>
        </w:rPr>
        <w:t>тствие смягчающих и отягчающих ответственность обстоятельств.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376B8C">
        <w:rPr>
          <w:sz w:val="27"/>
          <w:szCs w:val="27"/>
        </w:rPr>
        <w:t>Санжаровскому</w:t>
      </w:r>
      <w:r w:rsidRPr="00CC645C">
        <w:rPr>
          <w:sz w:val="27"/>
          <w:szCs w:val="27"/>
        </w:rPr>
        <w:t xml:space="preserve"> наказание в пределах санкции ст. 15.5 КоАП РФ, в виде административного штрафа.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руководст</w:t>
      </w:r>
      <w:r w:rsidRPr="00CC645C">
        <w:rPr>
          <w:sz w:val="27"/>
          <w:szCs w:val="27"/>
        </w:rPr>
        <w:t>вуясь ст.29.9 и 29.10 КоАП РФ,</w:t>
      </w:r>
    </w:p>
    <w:p w:rsidR="00666435" w:rsidRPr="00CC645C" w:rsidP="004C7F20">
      <w:pPr>
        <w:ind w:firstLine="851"/>
        <w:jc w:val="center"/>
        <w:rPr>
          <w:sz w:val="27"/>
          <w:szCs w:val="27"/>
        </w:rPr>
      </w:pPr>
    </w:p>
    <w:p w:rsidR="002A2D81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-</w:t>
      </w:r>
      <w:r w:rsidRPr="00376B8C" w:rsidR="00BA1DA9">
        <w:rPr>
          <w:sz w:val="27"/>
          <w:szCs w:val="27"/>
        </w:rPr>
        <w:t xml:space="preserve"> </w:t>
      </w:r>
      <w:r w:rsidRPr="00376B8C" w:rsidR="0033114A">
        <w:rPr>
          <w:sz w:val="27"/>
          <w:szCs w:val="27"/>
        </w:rPr>
        <w:t>директора</w:t>
      </w:r>
      <w:r w:rsidRPr="00CC645C" w:rsidR="00BA1DA9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>ООО «</w:t>
      </w:r>
      <w:r w:rsidR="00973B50">
        <w:rPr>
          <w:sz w:val="27"/>
          <w:szCs w:val="27"/>
        </w:rPr>
        <w:t>Крымская школа «ТЕСКАО</w:t>
      </w:r>
      <w:r w:rsidRPr="00CC645C" w:rsidR="0033114A">
        <w:rPr>
          <w:sz w:val="27"/>
          <w:szCs w:val="27"/>
        </w:rPr>
        <w:t>»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376B8C">
        <w:rPr>
          <w:rStyle w:val="a8"/>
          <w:b w:val="0"/>
          <w:sz w:val="27"/>
          <w:szCs w:val="27"/>
        </w:rPr>
        <w:t>Санжаровского Михаила Николаевича</w:t>
      </w:r>
      <w:r w:rsidRPr="00CC645C">
        <w:rPr>
          <w:sz w:val="27"/>
          <w:szCs w:val="27"/>
        </w:rPr>
        <w:t>, виновн</w:t>
      </w:r>
      <w:r w:rsidR="0083682A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</w:t>
      </w:r>
      <w:r w:rsidR="0083682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83682A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Штраф оплатить по следующим реквизитам: наименование платежа – денежные взыскания (штрафы) за админис</w:t>
      </w:r>
      <w:r w:rsidRPr="00CC645C">
        <w:rPr>
          <w:sz w:val="27"/>
          <w:szCs w:val="27"/>
        </w:rPr>
        <w:t>тративные правонарушения в области налогов и сборов, предусмотренные КоАП РФ КБК: 1821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1603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0300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0140,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ОКТМО: 35729000, получатель платежа – УФК по Республике Крым (Межрайонная инспекция Федеральной налоговой службы №8 по Республике Крым),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ИНН: </w:t>
      </w:r>
      <w:r w:rsidRPr="00CC645C">
        <w:rPr>
          <w:sz w:val="27"/>
          <w:szCs w:val="27"/>
        </w:rPr>
        <w:t>9103000023, КПП: 910301001, расчетный счет: 4010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1810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3351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0001, наименование банка: отделение по Республике Крым ЦБ РФ открытый УФК по РК, БИК: 043510001.</w:t>
      </w:r>
    </w:p>
    <w:p w:rsidR="00666435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</w:t>
      </w:r>
      <w:r w:rsidRPr="00CC645C">
        <w:rPr>
          <w:sz w:val="27"/>
          <w:szCs w:val="27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C645C">
        <w:rPr>
          <w:sz w:val="27"/>
          <w:szCs w:val="27"/>
        </w:rPr>
        <w:t>настоящего Кодекса.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CC645C">
        <w:rPr>
          <w:sz w:val="27"/>
          <w:szCs w:val="27"/>
        </w:rPr>
        <w:t xml:space="preserve">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часов.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</w:t>
      </w:r>
      <w:r w:rsidRPr="00CC645C">
        <w:rPr>
          <w:sz w:val="27"/>
          <w:szCs w:val="27"/>
        </w:rPr>
        <w:t>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03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6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60354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7245F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376B8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6B8C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45F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ECA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4611"/>
    <w:rsid w:val="00B46161"/>
    <w:rsid w:val="00B461AB"/>
    <w:rsid w:val="00B5025D"/>
    <w:rsid w:val="00B53A8B"/>
    <w:rsid w:val="00B60354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