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F5570">
      <w:pPr>
        <w:ind w:firstLine="567"/>
        <w:jc w:val="right"/>
      </w:pPr>
      <w:r>
        <w:t>Дело № 5-100-658/2019</w:t>
      </w:r>
    </w:p>
    <w:p w:rsidR="00A77B3E" w:rsidP="005F5570">
      <w:pPr>
        <w:ind w:firstLine="567"/>
        <w:jc w:val="right"/>
      </w:pPr>
      <w:r>
        <w:t>91MS00100-01-2019-001834-45</w:t>
      </w:r>
    </w:p>
    <w:p w:rsidR="00A77B3E" w:rsidP="005F5570">
      <w:pPr>
        <w:ind w:firstLine="567"/>
        <w:jc w:val="both"/>
      </w:pPr>
    </w:p>
    <w:p w:rsidR="00A77B3E" w:rsidP="005F5570">
      <w:pPr>
        <w:ind w:firstLine="567"/>
        <w:jc w:val="both"/>
      </w:pPr>
    </w:p>
    <w:p w:rsidR="00A77B3E" w:rsidP="005F5570">
      <w:pPr>
        <w:ind w:firstLine="567"/>
        <w:jc w:val="center"/>
      </w:pPr>
      <w:r>
        <w:t>П О С Т А Н О В Л Е Н И Е</w:t>
      </w:r>
    </w:p>
    <w:p w:rsidR="00A77B3E" w:rsidP="005F5570">
      <w:pPr>
        <w:ind w:firstLine="567"/>
        <w:jc w:val="center"/>
      </w:pPr>
    </w:p>
    <w:p w:rsidR="00A77B3E" w:rsidP="005F5570">
      <w:pPr>
        <w:ind w:firstLine="567"/>
        <w:jc w:val="center"/>
      </w:pPr>
      <w:r>
        <w:t>дата                                                                              адрес</w:t>
      </w:r>
    </w:p>
    <w:p w:rsidR="00A77B3E" w:rsidP="005F5570">
      <w:pPr>
        <w:ind w:firstLine="567"/>
        <w:jc w:val="both"/>
      </w:pPr>
    </w:p>
    <w:p w:rsidR="00A77B3E" w:rsidP="005F5570">
      <w:pPr>
        <w:ind w:firstLine="567"/>
        <w:jc w:val="both"/>
      </w:pPr>
      <w:r>
        <w:t>Мировой судья судебного участка №98 Ялтинского судебного района (городской адрес) адрес</w:t>
      </w:r>
      <w:r>
        <w:t xml:space="preserve"> – исполняющий обязанности мирового судьи судебного участка №100 Ялтинского судебного района (городской адрес) адрес </w:t>
      </w:r>
      <w:r>
        <w:t>фио</w:t>
      </w:r>
      <w:r>
        <w:t>,</w:t>
      </w:r>
    </w:p>
    <w:p w:rsidR="00A77B3E" w:rsidP="005F5570">
      <w:pPr>
        <w:ind w:firstLine="567"/>
        <w:jc w:val="both"/>
      </w:pPr>
      <w:r>
        <w:t xml:space="preserve">с участием лица, в отношении которого возбуждено дело об административном правонарушении – </w:t>
      </w:r>
      <w:r>
        <w:t>Прохоренко</w:t>
      </w:r>
      <w:r>
        <w:t xml:space="preserve"> В.М., </w:t>
      </w:r>
    </w:p>
    <w:p w:rsidR="00A77B3E" w:rsidP="005F5570">
      <w:pPr>
        <w:ind w:firstLine="567"/>
        <w:jc w:val="both"/>
      </w:pPr>
      <w:r>
        <w:t>рассмотрев в помещении су</w:t>
      </w:r>
      <w:r>
        <w:t>дебного участка в адрес  (адрес) дело об административном правонарушении в отношении:</w:t>
      </w:r>
    </w:p>
    <w:p w:rsidR="00A77B3E" w:rsidP="005F5570">
      <w:pPr>
        <w:ind w:firstLine="567"/>
        <w:jc w:val="both"/>
      </w:pPr>
      <w:r>
        <w:t>Прохоренко</w:t>
      </w:r>
      <w:r>
        <w:t xml:space="preserve"> Виталия Михайловича, паспортные данные, гражданина Российской Федерации, зарегистрированного по адресу: адрес Пятилетки, 6, кв.40, </w:t>
      </w:r>
    </w:p>
    <w:p w:rsidR="00A77B3E" w:rsidP="005F5570">
      <w:pPr>
        <w:ind w:firstLine="567"/>
        <w:jc w:val="both"/>
      </w:pPr>
      <w:r>
        <w:t>за совершение административ</w:t>
      </w:r>
      <w:r>
        <w:t xml:space="preserve">ного правонарушения, предусмотренного ч.2 ст.7.27 </w:t>
      </w:r>
      <w:r>
        <w:t>КоАП</w:t>
      </w:r>
      <w:r>
        <w:t xml:space="preserve"> РФ, -</w:t>
      </w:r>
    </w:p>
    <w:p w:rsidR="00A77B3E" w:rsidP="005F5570">
      <w:pPr>
        <w:ind w:firstLine="567"/>
        <w:jc w:val="both"/>
      </w:pPr>
    </w:p>
    <w:p w:rsidR="00A77B3E" w:rsidP="005F5570">
      <w:pPr>
        <w:ind w:firstLine="567"/>
        <w:jc w:val="center"/>
      </w:pPr>
      <w:r>
        <w:t>установил:</w:t>
      </w:r>
    </w:p>
    <w:p w:rsidR="00A77B3E" w:rsidP="005F5570">
      <w:pPr>
        <w:ind w:firstLine="567"/>
        <w:jc w:val="both"/>
      </w:pPr>
    </w:p>
    <w:p w:rsidR="00A77B3E" w:rsidP="005F5570">
      <w:pPr>
        <w:ind w:firstLine="567"/>
        <w:jc w:val="both"/>
      </w:pPr>
      <w:r>
        <w:t xml:space="preserve">дата в время, находясь в магазине «ПУД», расположенном по адресу: адрес, адрес, </w:t>
      </w:r>
      <w:r>
        <w:t>Прохоренко</w:t>
      </w:r>
      <w:r>
        <w:t xml:space="preserve"> В.М. совершил мелкое хищение чужого имущества путем кражи двух бутылок водки одно марки «Гр</w:t>
      </w:r>
      <w:r>
        <w:t xml:space="preserve">ин </w:t>
      </w:r>
      <w:r>
        <w:t>Дэй</w:t>
      </w:r>
      <w:r>
        <w:t xml:space="preserve">», тем самым, согласно расчету ООО «ПУД», причинил материальный ущерб на сумму 1016,00 руб. Своими действиями </w:t>
      </w:r>
      <w:r>
        <w:t>Прохоренко</w:t>
      </w:r>
      <w:r>
        <w:t xml:space="preserve"> В.М. совершил административное правонарушение, предусмотренное ч.2 ст.7.27 </w:t>
      </w:r>
      <w:r>
        <w:t>КоАП</w:t>
      </w:r>
      <w:r>
        <w:t xml:space="preserve"> РФ.</w:t>
      </w:r>
    </w:p>
    <w:p w:rsidR="00A77B3E" w:rsidP="005F5570">
      <w:pPr>
        <w:ind w:firstLine="567"/>
        <w:jc w:val="both"/>
      </w:pPr>
      <w:r>
        <w:t>Прохоренко</w:t>
      </w:r>
      <w:r>
        <w:t xml:space="preserve"> В.М. в судебном заседании вину в и</w:t>
      </w:r>
      <w:r>
        <w:t>нкриминируемом ему административном правонарушении признал в полном объеме, раскаялся.</w:t>
      </w:r>
    </w:p>
    <w:p w:rsidR="00A77B3E" w:rsidP="005F5570">
      <w:pPr>
        <w:ind w:firstLine="567"/>
        <w:jc w:val="both"/>
      </w:pPr>
      <w:r>
        <w:t xml:space="preserve">Защитник ООО «ПУД» </w:t>
      </w:r>
      <w:r>
        <w:t>Митянов</w:t>
      </w:r>
      <w:r>
        <w:t xml:space="preserve"> М.В. в судебное заседание не явился, о дате и месте судебного разбирательства извещен надлежащим образом, представил заявление о рассмотрении </w:t>
      </w:r>
      <w:r>
        <w:t>дела в его отсутствие.</w:t>
      </w:r>
    </w:p>
    <w:p w:rsidR="00A77B3E" w:rsidP="005F5570">
      <w:pPr>
        <w:ind w:firstLine="567"/>
        <w:jc w:val="both"/>
      </w:pPr>
      <w:r>
        <w:t xml:space="preserve">Виновность </w:t>
      </w:r>
      <w:r>
        <w:t>Прохоренко</w:t>
      </w:r>
      <w:r>
        <w:t xml:space="preserve"> В.М. в совершении данного правонарушения подтверждается: протоколом об административном правонарушении №РК-316903/5837 от дата, который составлен компетентным лицом в соответствие с требованиями ст.28.2 </w:t>
      </w:r>
      <w:r>
        <w:t>КоАП</w:t>
      </w:r>
      <w:r>
        <w:t xml:space="preserve"> РФ;</w:t>
      </w:r>
      <w:r>
        <w:t xml:space="preserve"> заявлением  заместителя управляющего магазина «ПУД» </w:t>
      </w:r>
      <w:r>
        <w:t>Мась</w:t>
      </w:r>
      <w:r>
        <w:t xml:space="preserve"> А.С. о хищении; протоколом осмотра места происшествия от дата; таблицей фотоиллюстраций; письменными объяснениями </w:t>
      </w:r>
      <w:r>
        <w:t>Мась</w:t>
      </w:r>
      <w:r>
        <w:t xml:space="preserve"> А.С. и </w:t>
      </w:r>
      <w:r>
        <w:t>Кочубка</w:t>
      </w:r>
      <w:r>
        <w:t xml:space="preserve"> А.В.; протоколом о доставлении; протоколом об административном з</w:t>
      </w:r>
      <w:r>
        <w:t xml:space="preserve">адержании; признательными показаниями </w:t>
      </w:r>
      <w:r>
        <w:t>Прохоренко</w:t>
      </w:r>
      <w:r>
        <w:t xml:space="preserve"> В.М.; справкой о стоимости похищенной продукции ООО «ПУД».</w:t>
      </w:r>
    </w:p>
    <w:p w:rsidR="00A77B3E" w:rsidP="005F5570">
      <w:pPr>
        <w:ind w:firstLine="567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t>Прохоренко</w:t>
      </w:r>
      <w:r>
        <w:t xml:space="preserve"> В.М. в </w:t>
      </w:r>
      <w:r>
        <w:t xml:space="preserve">совершении инкриминируемого ему административного правонарушения, предусмотренного ч.2 ст.7.27 </w:t>
      </w:r>
      <w:r>
        <w:t>КоАП</w:t>
      </w:r>
      <w:r>
        <w:t xml:space="preserve"> РФ, а именно: мелкое хищение чужого имущества </w:t>
      </w:r>
      <w:r>
        <w:t>стоимостью более одной тысячи рублей, но не более двух тысяч пятисот рублей путем кражи, при отсутствии призна</w:t>
      </w:r>
      <w:r>
        <w:t>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</w:t>
      </w:r>
      <w:r>
        <w:t>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</w:t>
      </w:r>
      <w:r>
        <w:t xml:space="preserve"> статьей 14.15.3 настоящего Кодекса.</w:t>
      </w:r>
    </w:p>
    <w:p w:rsidR="00A77B3E" w:rsidP="005F5570">
      <w:pPr>
        <w:ind w:firstLine="567"/>
        <w:jc w:val="both"/>
      </w:pPr>
      <w:r>
        <w:t xml:space="preserve">Принимая во внимание личность </w:t>
      </w:r>
      <w:r>
        <w:t>Прохоренко</w:t>
      </w:r>
      <w:r>
        <w:t xml:space="preserve"> В.М., отношение виновного к содеянному, наличие смягчающих административную ответственность обстоятельств в виде раскаяния и наличия на иждивении несовершеннолетнего ребенка, отс</w:t>
      </w:r>
      <w:r>
        <w:t>утствие отягчающих административную ответственность обстоятельств, его имущественное положение, полагаю необходимым назначить ему административное наказание в виде административного штрафа в размере трех тысяч рублей.</w:t>
      </w:r>
    </w:p>
    <w:p w:rsidR="00A77B3E" w:rsidP="005F5570">
      <w:pPr>
        <w:ind w:firstLine="567"/>
        <w:jc w:val="both"/>
      </w:pPr>
      <w:r>
        <w:t>Руководствуясь ст. ст. 3.1, 7.27, 29.9</w:t>
      </w:r>
      <w:r>
        <w:t xml:space="preserve"> - 29.10, 30.1 Кодекса Российской Федерации об административных правонарушениях, мировой судья –</w:t>
      </w:r>
    </w:p>
    <w:p w:rsidR="00A77B3E" w:rsidP="005F5570">
      <w:pPr>
        <w:ind w:firstLine="567"/>
        <w:jc w:val="both"/>
      </w:pPr>
    </w:p>
    <w:p w:rsidR="00A77B3E" w:rsidP="005F5570">
      <w:pPr>
        <w:ind w:firstLine="567"/>
        <w:jc w:val="center"/>
      </w:pPr>
      <w:r>
        <w:t>постановил:</w:t>
      </w:r>
    </w:p>
    <w:p w:rsidR="00A77B3E" w:rsidP="005F5570">
      <w:pPr>
        <w:ind w:firstLine="567"/>
        <w:jc w:val="both"/>
      </w:pPr>
    </w:p>
    <w:p w:rsidR="00A77B3E" w:rsidP="005F5570">
      <w:pPr>
        <w:ind w:firstLine="567"/>
        <w:jc w:val="both"/>
      </w:pPr>
      <w:r>
        <w:t>Прохоренко</w:t>
      </w:r>
      <w:r>
        <w:t xml:space="preserve"> Виталия Михайловича признать виновным в совершении административного правонарушения, предусмотренного ч.2 ст.7.27 Кодекса Российской Ф</w:t>
      </w:r>
      <w:r>
        <w:t>едерации об административных правонарушениях и назначить ему административное наказание в виде административного штрафа в размере 3000,00 руб. (три тысяч рублей 00 коп.).</w:t>
      </w:r>
    </w:p>
    <w:p w:rsidR="00A77B3E" w:rsidP="005F5570">
      <w:pPr>
        <w:ind w:firstLine="567"/>
        <w:jc w:val="both"/>
      </w:pPr>
      <w:r>
        <w:t>Реквизиты для уплаты административного штрафа: УФК по адрес (УМВД России по адрес) (О</w:t>
      </w:r>
      <w:r>
        <w:t>П № 1 «</w:t>
      </w:r>
      <w:r>
        <w:t>Алупкинский</w:t>
      </w:r>
      <w:r>
        <w:t>» по адрес), Код ОКАТО телефон, ИНН телефон, КПП телефон, Банковский идентификационный код 043510001, Код классификации доходов бюджета телефон 04 6000 140, ОКТМО телефон, расчетный счет 40101810335100010001, банк получателя – Отделение п</w:t>
      </w:r>
      <w:r>
        <w:t>о адрес Центрального наименование организации, код бюджета 18811690040046000140; постановление №5-100-658/2019; УИН – 18880491190003169033.</w:t>
      </w:r>
    </w:p>
    <w:p w:rsidR="00A77B3E" w:rsidP="005F5570">
      <w:pPr>
        <w:ind w:firstLine="567"/>
        <w:jc w:val="both"/>
      </w:pPr>
      <w:r>
        <w:t xml:space="preserve">Разъяснить, что в соответствии со ст.32.2 </w:t>
      </w:r>
      <w:r>
        <w:t>КоАП</w:t>
      </w:r>
      <w:r>
        <w:t xml:space="preserve"> РФ, 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F5570">
      <w:pPr>
        <w:ind w:firstLine="567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 w:rsidP="005F5570">
      <w:pPr>
        <w:ind w:firstLine="567"/>
        <w:jc w:val="both"/>
      </w:pPr>
      <w:r>
        <w:t>Неуплата административного штрафа в срок, предусмотренный настоящи</w:t>
      </w:r>
      <w:r>
        <w:t>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>
        <w:t xml:space="preserve">и часов (ч.1 ст.20.25 </w:t>
      </w:r>
      <w:r>
        <w:t>КоАП</w:t>
      </w:r>
      <w:r>
        <w:t xml:space="preserve"> РФ).</w:t>
      </w:r>
    </w:p>
    <w:p w:rsidR="00A77B3E" w:rsidP="005F5570">
      <w:pPr>
        <w:ind w:firstLine="567"/>
        <w:jc w:val="both"/>
      </w:pPr>
      <w:r>
        <w:t>Постановление может быть обжаловано в Ялтинский городской суд адрес через судебный участок №100 Ялтинского судебного района (городской адрес) адрес в течение 10 суток со дня вручения или получения копии постановления.</w:t>
      </w:r>
    </w:p>
    <w:p w:rsidR="00A77B3E" w:rsidP="005F5570">
      <w:pPr>
        <w:ind w:firstLine="567"/>
        <w:jc w:val="both"/>
      </w:pPr>
    </w:p>
    <w:p w:rsidR="00A77B3E" w:rsidP="005F5570">
      <w:pPr>
        <w:ind w:firstLine="567"/>
        <w:jc w:val="both"/>
      </w:pPr>
    </w:p>
    <w:p w:rsidR="00A77B3E" w:rsidP="005F5570">
      <w:pPr>
        <w:ind w:firstLine="567"/>
        <w:jc w:val="both"/>
      </w:pPr>
      <w:r>
        <w:t>М</w:t>
      </w:r>
      <w:r>
        <w:t>ировой судья:</w:t>
      </w:r>
      <w:r>
        <w:tab/>
      </w:r>
      <w:r>
        <w:tab/>
      </w:r>
      <w:r>
        <w:tab/>
        <w:t xml:space="preserve">    (подпись)                          </w:t>
      </w:r>
      <w:r>
        <w:t>фио</w:t>
      </w:r>
    </w:p>
    <w:p w:rsidR="00A77B3E" w:rsidP="005F5570">
      <w:pPr>
        <w:ind w:firstLine="567"/>
        <w:jc w:val="both"/>
      </w:pPr>
    </w:p>
    <w:sectPr w:rsidSect="005F5570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603"/>
    <w:rsid w:val="005F5570"/>
    <w:rsid w:val="00A77B3E"/>
    <w:rsid w:val="00C976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76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