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2D53CC" w:rsidP="009C5A2F">
      <w:pPr>
        <w:spacing w:after="0" w:line="240" w:lineRule="auto"/>
        <w:jc w:val="right"/>
        <w:rPr>
          <w:rFonts w:ascii="Times New Roman" w:hAnsi="Times New Roman" w:cs="Times New Roman"/>
        </w:rPr>
      </w:pPr>
      <w:r w:rsidRPr="006B246C">
        <w:rPr>
          <w:rFonts w:ascii="Times New Roman" w:hAnsi="Times New Roman" w:cs="Times New Roman"/>
          <w:sz w:val="26"/>
          <w:szCs w:val="26"/>
        </w:rPr>
        <w:t xml:space="preserve">        </w:t>
      </w:r>
      <w:r w:rsidRPr="002D53CC">
        <w:rPr>
          <w:rFonts w:ascii="Times New Roman" w:hAnsi="Times New Roman" w:cs="Times New Roman"/>
        </w:rPr>
        <w:t xml:space="preserve">                                                                                     </w:t>
      </w:r>
      <w:r w:rsidRPr="002D53CC" w:rsidR="00E63722">
        <w:rPr>
          <w:rFonts w:ascii="Times New Roman" w:hAnsi="Times New Roman" w:cs="Times New Roman"/>
        </w:rPr>
        <w:t xml:space="preserve">   </w:t>
      </w:r>
      <w:r w:rsidRPr="002D53CC">
        <w:rPr>
          <w:rFonts w:ascii="Times New Roman" w:hAnsi="Times New Roman" w:cs="Times New Roman"/>
        </w:rPr>
        <w:t xml:space="preserve"> </w:t>
      </w:r>
      <w:r w:rsidRPr="002D53CC" w:rsidR="00585FE0">
        <w:rPr>
          <w:rFonts w:ascii="Times New Roman" w:hAnsi="Times New Roman" w:cs="Times New Roman"/>
        </w:rPr>
        <w:t xml:space="preserve">          </w:t>
      </w:r>
      <w:r w:rsidRPr="002D53CC" w:rsidR="005A7ACF">
        <w:rPr>
          <w:rFonts w:ascii="Times New Roman" w:hAnsi="Times New Roman" w:cs="Times New Roman"/>
        </w:rPr>
        <w:t xml:space="preserve"> </w:t>
      </w:r>
      <w:r w:rsidRPr="002D53CC" w:rsidR="00FA2B1D">
        <w:rPr>
          <w:rFonts w:ascii="Times New Roman" w:hAnsi="Times New Roman" w:cs="Times New Roman"/>
        </w:rPr>
        <w:t xml:space="preserve"> </w:t>
      </w:r>
      <w:r w:rsidRPr="002D53CC" w:rsidR="005A7ACF">
        <w:rPr>
          <w:rFonts w:ascii="Times New Roman" w:hAnsi="Times New Roman" w:cs="Times New Roman"/>
        </w:rPr>
        <w:t xml:space="preserve"> </w:t>
      </w:r>
      <w:r w:rsidRPr="002D53CC">
        <w:rPr>
          <w:rFonts w:ascii="Times New Roman" w:hAnsi="Times New Roman" w:cs="Times New Roman"/>
        </w:rPr>
        <w:t>Дело №</w:t>
      </w:r>
      <w:r w:rsidRPr="002D53CC" w:rsidR="00A224ED">
        <w:rPr>
          <w:rFonts w:ascii="Times New Roman" w:hAnsi="Times New Roman" w:cs="Times New Roman"/>
        </w:rPr>
        <w:t xml:space="preserve"> </w:t>
      </w:r>
      <w:r w:rsidRPr="002D53CC">
        <w:rPr>
          <w:rFonts w:ascii="Times New Roman" w:hAnsi="Times New Roman" w:cs="Times New Roman"/>
        </w:rPr>
        <w:t>5-11-</w:t>
      </w:r>
      <w:r w:rsidRPr="002D53CC" w:rsidR="009C5A2F">
        <w:rPr>
          <w:rFonts w:ascii="Times New Roman" w:hAnsi="Times New Roman" w:cs="Times New Roman"/>
        </w:rPr>
        <w:t>1</w:t>
      </w:r>
      <w:r w:rsidRPr="002D53CC" w:rsidR="005A7ACF">
        <w:rPr>
          <w:rFonts w:ascii="Times New Roman" w:hAnsi="Times New Roman" w:cs="Times New Roman"/>
        </w:rPr>
        <w:t>/2</w:t>
      </w:r>
      <w:r w:rsidRPr="002D53CC" w:rsidR="009C5A2F">
        <w:rPr>
          <w:rFonts w:ascii="Times New Roman" w:hAnsi="Times New Roman" w:cs="Times New Roman"/>
        </w:rPr>
        <w:t>1</w:t>
      </w:r>
    </w:p>
    <w:p w:rsidR="00ED757D" w:rsidRPr="002D53CC" w:rsidP="009C5A2F">
      <w:pPr>
        <w:spacing w:after="0" w:line="240" w:lineRule="auto"/>
        <w:jc w:val="right"/>
        <w:rPr>
          <w:rFonts w:ascii="Times New Roman" w:hAnsi="Times New Roman" w:cs="Times New Roman"/>
        </w:rPr>
      </w:pPr>
      <w:r w:rsidRPr="002D53CC">
        <w:rPr>
          <w:rFonts w:ascii="Times New Roman" w:hAnsi="Times New Roman" w:cs="Times New Roman"/>
        </w:rPr>
        <w:t>(05-0</w:t>
      </w:r>
      <w:r w:rsidRPr="002D53CC" w:rsidR="009C5A2F">
        <w:rPr>
          <w:rFonts w:ascii="Times New Roman" w:hAnsi="Times New Roman" w:cs="Times New Roman"/>
        </w:rPr>
        <w:t>001</w:t>
      </w:r>
      <w:r w:rsidRPr="002D53CC" w:rsidR="00143153">
        <w:rPr>
          <w:rFonts w:ascii="Times New Roman" w:hAnsi="Times New Roman" w:cs="Times New Roman"/>
        </w:rPr>
        <w:t>/11/20</w:t>
      </w:r>
      <w:r w:rsidRPr="002D53CC" w:rsidR="005A7ACF">
        <w:rPr>
          <w:rFonts w:ascii="Times New Roman" w:hAnsi="Times New Roman" w:cs="Times New Roman"/>
        </w:rPr>
        <w:t>2</w:t>
      </w:r>
      <w:r w:rsidRPr="002D53CC" w:rsidR="009C5A2F">
        <w:rPr>
          <w:rFonts w:ascii="Times New Roman" w:hAnsi="Times New Roman" w:cs="Times New Roman"/>
        </w:rPr>
        <w:t>1</w:t>
      </w:r>
      <w:r w:rsidRPr="002D53CC">
        <w:rPr>
          <w:rFonts w:ascii="Times New Roman" w:hAnsi="Times New Roman" w:cs="Times New Roman"/>
        </w:rPr>
        <w:t>)</w:t>
      </w:r>
    </w:p>
    <w:p w:rsidR="00ED757D" w:rsidRPr="002D53CC" w:rsidP="00585FE0">
      <w:pPr>
        <w:spacing w:after="0" w:line="240" w:lineRule="auto"/>
        <w:jc w:val="right"/>
        <w:rPr>
          <w:rFonts w:ascii="Times New Roman" w:hAnsi="Times New Roman" w:cs="Times New Roman"/>
        </w:rPr>
      </w:pPr>
    </w:p>
    <w:p w:rsidR="00ED757D" w:rsidRPr="002D53CC" w:rsidP="00585FE0">
      <w:pPr>
        <w:spacing w:after="0" w:line="240" w:lineRule="auto"/>
        <w:jc w:val="center"/>
        <w:rPr>
          <w:rFonts w:ascii="Times New Roman" w:hAnsi="Times New Roman" w:cs="Times New Roman"/>
          <w:b/>
        </w:rPr>
      </w:pPr>
      <w:r w:rsidRPr="002D53CC">
        <w:rPr>
          <w:rFonts w:ascii="Times New Roman" w:hAnsi="Times New Roman" w:cs="Times New Roman"/>
          <w:b/>
        </w:rPr>
        <w:t>П</w:t>
      </w:r>
      <w:r w:rsidRPr="002D53CC">
        <w:rPr>
          <w:rFonts w:ascii="Times New Roman" w:hAnsi="Times New Roman" w:cs="Times New Roman"/>
          <w:b/>
        </w:rPr>
        <w:t xml:space="preserve"> О С Т А Н О В Л Е Н И Е</w:t>
      </w:r>
    </w:p>
    <w:p w:rsidR="00ED757D" w:rsidRPr="002D53CC" w:rsidP="00585FE0">
      <w:pPr>
        <w:spacing w:after="0" w:line="240" w:lineRule="auto"/>
        <w:jc w:val="center"/>
        <w:rPr>
          <w:rFonts w:ascii="Times New Roman" w:hAnsi="Times New Roman" w:cs="Times New Roman"/>
        </w:rPr>
      </w:pPr>
    </w:p>
    <w:p w:rsidR="00ED757D" w:rsidRPr="002D53CC" w:rsidP="00585FE0">
      <w:pPr>
        <w:spacing w:after="0" w:line="240" w:lineRule="auto"/>
        <w:jc w:val="center"/>
        <w:rPr>
          <w:rFonts w:ascii="Times New Roman" w:hAnsi="Times New Roman" w:cs="Times New Roman"/>
        </w:rPr>
      </w:pPr>
    </w:p>
    <w:p w:rsidR="00ED757D" w:rsidRPr="002D53CC" w:rsidP="00585FE0">
      <w:pPr>
        <w:spacing w:after="0" w:line="240" w:lineRule="auto"/>
        <w:rPr>
          <w:rFonts w:ascii="Times New Roman" w:hAnsi="Times New Roman" w:cs="Times New Roman"/>
        </w:rPr>
      </w:pPr>
      <w:r w:rsidRPr="002D53CC">
        <w:rPr>
          <w:rFonts w:ascii="Times New Roman" w:hAnsi="Times New Roman" w:cs="Times New Roman"/>
        </w:rPr>
        <w:t>27 января 2021</w:t>
      </w:r>
      <w:r w:rsidRPr="002D53CC">
        <w:rPr>
          <w:rFonts w:ascii="Times New Roman" w:hAnsi="Times New Roman" w:cs="Times New Roman"/>
        </w:rPr>
        <w:t xml:space="preserve"> года</w:t>
      </w:r>
      <w:r w:rsidRPr="002D53CC">
        <w:rPr>
          <w:rFonts w:ascii="Times New Roman" w:hAnsi="Times New Roman" w:cs="Times New Roman"/>
        </w:rPr>
        <w:tab/>
      </w:r>
      <w:r w:rsidRPr="002D53CC">
        <w:rPr>
          <w:rFonts w:ascii="Times New Roman" w:hAnsi="Times New Roman" w:cs="Times New Roman"/>
        </w:rPr>
        <w:tab/>
      </w:r>
      <w:r w:rsidRPr="002D53CC">
        <w:rPr>
          <w:rFonts w:ascii="Times New Roman" w:hAnsi="Times New Roman" w:cs="Times New Roman"/>
        </w:rPr>
        <w:tab/>
      </w:r>
      <w:r w:rsidRPr="002D53CC">
        <w:rPr>
          <w:rFonts w:ascii="Times New Roman" w:hAnsi="Times New Roman" w:cs="Times New Roman"/>
        </w:rPr>
        <w:tab/>
      </w:r>
      <w:r w:rsidRPr="002D53CC">
        <w:rPr>
          <w:rFonts w:ascii="Times New Roman" w:hAnsi="Times New Roman" w:cs="Times New Roman"/>
        </w:rPr>
        <w:tab/>
      </w:r>
      <w:r w:rsidRPr="002D53CC">
        <w:rPr>
          <w:rFonts w:ascii="Times New Roman" w:hAnsi="Times New Roman" w:cs="Times New Roman"/>
        </w:rPr>
        <w:tab/>
      </w:r>
      <w:r w:rsidRPr="002D53CC" w:rsidR="00FD3794">
        <w:rPr>
          <w:rFonts w:ascii="Times New Roman" w:hAnsi="Times New Roman" w:cs="Times New Roman"/>
        </w:rPr>
        <w:t xml:space="preserve">         </w:t>
      </w:r>
      <w:r w:rsidRPr="002D53CC" w:rsidR="00585FE0">
        <w:rPr>
          <w:rFonts w:ascii="Times New Roman" w:hAnsi="Times New Roman" w:cs="Times New Roman"/>
        </w:rPr>
        <w:t xml:space="preserve"> </w:t>
      </w:r>
      <w:r w:rsidRPr="002D53CC" w:rsidR="00FA2B1D">
        <w:rPr>
          <w:rFonts w:ascii="Times New Roman" w:hAnsi="Times New Roman" w:cs="Times New Roman"/>
        </w:rPr>
        <w:t xml:space="preserve"> </w:t>
      </w:r>
      <w:r w:rsidR="002D53CC">
        <w:rPr>
          <w:rFonts w:ascii="Times New Roman" w:hAnsi="Times New Roman" w:cs="Times New Roman"/>
        </w:rPr>
        <w:t xml:space="preserve">                          </w:t>
      </w:r>
      <w:r w:rsidRPr="002D53CC" w:rsidR="00FA2B1D">
        <w:rPr>
          <w:rFonts w:ascii="Times New Roman" w:hAnsi="Times New Roman" w:cs="Times New Roman"/>
        </w:rPr>
        <w:t xml:space="preserve">  </w:t>
      </w:r>
      <w:r w:rsidRPr="002D53CC">
        <w:rPr>
          <w:rFonts w:ascii="Times New Roman" w:hAnsi="Times New Roman" w:cs="Times New Roman"/>
        </w:rPr>
        <w:t>г. Симферополь</w:t>
      </w:r>
    </w:p>
    <w:p w:rsidR="00ED757D" w:rsidRPr="002D53CC" w:rsidP="00585FE0">
      <w:pPr>
        <w:spacing w:after="0" w:line="240" w:lineRule="auto"/>
        <w:rPr>
          <w:rFonts w:ascii="Times New Roman" w:hAnsi="Times New Roman" w:cs="Times New Roman"/>
        </w:rPr>
      </w:pPr>
    </w:p>
    <w:p w:rsidR="00ED757D" w:rsidRPr="002D53CC" w:rsidP="00585FE0">
      <w:pPr>
        <w:spacing w:after="0" w:line="240" w:lineRule="auto"/>
        <w:jc w:val="both"/>
        <w:rPr>
          <w:rFonts w:ascii="Times New Roman" w:hAnsi="Times New Roman" w:cs="Times New Roman"/>
        </w:rPr>
      </w:pPr>
      <w:r w:rsidRPr="002D53CC">
        <w:rPr>
          <w:rFonts w:ascii="Times New Roman" w:hAnsi="Times New Roman" w:cs="Times New Roman"/>
          <w:color w:val="000000"/>
        </w:rPr>
        <w:t xml:space="preserve">        </w:t>
      </w:r>
      <w:r w:rsidRPr="002D53CC">
        <w:rPr>
          <w:rFonts w:ascii="Times New Roman" w:hAnsi="Times New Roman" w:cs="Times New Roman"/>
          <w:color w:val="000000"/>
        </w:rPr>
        <w:t>М</w:t>
      </w:r>
      <w:r w:rsidRPr="002D53CC" w:rsidR="00AD5D18">
        <w:rPr>
          <w:rFonts w:ascii="Times New Roman" w:hAnsi="Times New Roman" w:cs="Times New Roman"/>
          <w:color w:val="000000"/>
        </w:rPr>
        <w:t>ировой судья судебного участка № 1</w:t>
      </w:r>
      <w:r w:rsidRPr="002D53CC">
        <w:rPr>
          <w:rFonts w:ascii="Times New Roman" w:hAnsi="Times New Roman" w:cs="Times New Roman"/>
          <w:color w:val="000000"/>
        </w:rPr>
        <w:t>1</w:t>
      </w:r>
      <w:r w:rsidRPr="002D53CC" w:rsidR="00AD5D18">
        <w:rPr>
          <w:rFonts w:ascii="Times New Roman" w:hAnsi="Times New Roman" w:cs="Times New Roman"/>
          <w:color w:val="000000"/>
        </w:rPr>
        <w:t xml:space="preserve"> Киевского судебного района</w:t>
      </w:r>
      <w:r w:rsidR="002D53CC">
        <w:rPr>
          <w:rFonts w:ascii="Times New Roman" w:hAnsi="Times New Roman" w:cs="Times New Roman"/>
          <w:color w:val="000000"/>
        </w:rPr>
        <w:t xml:space="preserve"> </w:t>
      </w:r>
      <w:r w:rsidRPr="002D53CC" w:rsidR="00AD5D18">
        <w:rPr>
          <w:rFonts w:ascii="Times New Roman" w:hAnsi="Times New Roman" w:cs="Times New Roman"/>
          <w:color w:val="000000"/>
        </w:rPr>
        <w:t>г. Симферополь</w:t>
      </w:r>
      <w:r w:rsidRPr="002D53CC" w:rsidR="008A1408">
        <w:rPr>
          <w:rFonts w:ascii="Times New Roman" w:hAnsi="Times New Roman" w:cs="Times New Roman"/>
          <w:color w:val="000000"/>
        </w:rPr>
        <w:t xml:space="preserve"> </w:t>
      </w:r>
      <w:r w:rsidRPr="002D53CC">
        <w:rPr>
          <w:rFonts w:ascii="Times New Roman" w:hAnsi="Times New Roman" w:cs="Times New Roman"/>
          <w:color w:val="000000"/>
        </w:rPr>
        <w:t>Трошина М</w:t>
      </w:r>
      <w:r w:rsidRPr="002D53CC">
        <w:rPr>
          <w:rFonts w:ascii="Times New Roman" w:hAnsi="Times New Roman" w:cs="Times New Roman"/>
          <w:color w:val="0000FF"/>
        </w:rPr>
        <w:t>.</w:t>
      </w:r>
      <w:r w:rsidRPr="002D53CC">
        <w:rPr>
          <w:rFonts w:ascii="Times New Roman" w:hAnsi="Times New Roman" w:cs="Times New Roman"/>
          <w:color w:val="000000" w:themeColor="text1"/>
        </w:rPr>
        <w:t>В</w:t>
      </w:r>
      <w:r w:rsidRPr="002D53CC">
        <w:rPr>
          <w:rFonts w:ascii="Times New Roman" w:hAnsi="Times New Roman" w:cs="Times New Roman"/>
        </w:rPr>
        <w:t>.,</w:t>
      </w:r>
      <w:r w:rsidRPr="002D53CC" w:rsidR="0030174B">
        <w:rPr>
          <w:rFonts w:ascii="Times New Roman" w:hAnsi="Times New Roman" w:cs="Times New Roman"/>
        </w:rPr>
        <w:t xml:space="preserve"> с участием лица, в отношении которого составлен протокол об административном правонарушении  Л</w:t>
      </w:r>
      <w:r w:rsidRPr="002D53CC" w:rsidR="00CD5EE9">
        <w:rPr>
          <w:rFonts w:ascii="Times New Roman" w:hAnsi="Times New Roman" w:cs="Times New Roman"/>
        </w:rPr>
        <w:t>.</w:t>
      </w:r>
      <w:r w:rsidRPr="002D53CC" w:rsidR="0030174B">
        <w:rPr>
          <w:rFonts w:ascii="Times New Roman" w:hAnsi="Times New Roman" w:cs="Times New Roman"/>
        </w:rPr>
        <w:t xml:space="preserve"> и его защитника – адвоката </w:t>
      </w:r>
      <w:r w:rsidRPr="002D53CC" w:rsidR="00CD5EE9">
        <w:rPr>
          <w:rFonts w:ascii="Times New Roman" w:hAnsi="Times New Roman" w:cs="Times New Roman"/>
        </w:rPr>
        <w:t>Ч.,</w:t>
      </w:r>
      <w:r w:rsidRPr="002D53CC" w:rsidR="0030174B">
        <w:rPr>
          <w:rFonts w:ascii="Times New Roman" w:hAnsi="Times New Roman" w:cs="Times New Roman"/>
        </w:rPr>
        <w:t xml:space="preserve"> действующего на основании ордера </w:t>
      </w:r>
      <w:r w:rsidRPr="002D53CC" w:rsidR="00CD5EE9">
        <w:rPr>
          <w:rFonts w:ascii="Times New Roman" w:hAnsi="Times New Roman" w:cs="Times New Roman"/>
        </w:rPr>
        <w:t>&lt;ОБЕЗЛИЧИНО&gt;</w:t>
      </w:r>
      <w:r w:rsidRPr="002D53CC" w:rsidR="0030174B">
        <w:rPr>
          <w:rFonts w:ascii="Times New Roman" w:hAnsi="Times New Roman" w:cs="Times New Roman"/>
        </w:rPr>
        <w:t xml:space="preserve">, удостоверение </w:t>
      </w:r>
      <w:r w:rsidRPr="002D53CC" w:rsidR="00CD5EE9">
        <w:rPr>
          <w:rFonts w:ascii="Times New Roman" w:hAnsi="Times New Roman" w:cs="Times New Roman"/>
        </w:rPr>
        <w:t>&lt;ОБЕЗЛИЧИНО&gt;</w:t>
      </w:r>
      <w:r w:rsidRPr="002D53CC" w:rsidR="0030174B">
        <w:rPr>
          <w:rFonts w:ascii="Times New Roman" w:hAnsi="Times New Roman" w:cs="Times New Roman"/>
        </w:rPr>
        <w:t>,</w:t>
      </w:r>
      <w:r w:rsidRPr="002D53CC">
        <w:rPr>
          <w:rFonts w:ascii="Times New Roman" w:hAnsi="Times New Roman" w:cs="Times New Roman"/>
        </w:rPr>
        <w:t xml:space="preserve"> рассмотрев</w:t>
      </w:r>
      <w:r w:rsidRPr="002D53CC" w:rsidR="005F1608">
        <w:rPr>
          <w:rFonts w:ascii="Times New Roman" w:hAnsi="Times New Roman" w:cs="Times New Roman"/>
        </w:rPr>
        <w:t xml:space="preserve"> в зале суда в г. Симферополе</w:t>
      </w:r>
      <w:r w:rsidRPr="002D53CC" w:rsidR="004F4415">
        <w:rPr>
          <w:rFonts w:ascii="Times New Roman" w:hAnsi="Times New Roman" w:cs="Times New Roman"/>
        </w:rPr>
        <w:t xml:space="preserve"> </w:t>
      </w:r>
      <w:r w:rsidRPr="002D53CC" w:rsidR="005F1608">
        <w:rPr>
          <w:rFonts w:ascii="Times New Roman" w:hAnsi="Times New Roman" w:cs="Times New Roman"/>
        </w:rPr>
        <w:t>(</w:t>
      </w:r>
      <w:r w:rsidRPr="002D53CC" w:rsidR="00A224ED">
        <w:rPr>
          <w:rFonts w:ascii="Times New Roman" w:hAnsi="Times New Roman" w:cs="Times New Roman"/>
        </w:rPr>
        <w:t>&lt;ОБЕЗЛИЧИНО&gt;</w:t>
      </w:r>
      <w:r w:rsidRPr="002D53CC" w:rsidR="005F1608">
        <w:rPr>
          <w:rFonts w:ascii="Times New Roman" w:hAnsi="Times New Roman" w:cs="Times New Roman"/>
        </w:rPr>
        <w:t>)</w:t>
      </w:r>
      <w:r w:rsidRPr="002D53CC">
        <w:rPr>
          <w:rFonts w:ascii="Times New Roman" w:hAnsi="Times New Roman" w:cs="Times New Roman"/>
        </w:rPr>
        <w:t xml:space="preserve"> дело об административном правонарушении в отношении:</w:t>
      </w:r>
    </w:p>
    <w:p w:rsidR="00901141" w:rsidRPr="002D53CC" w:rsidP="00585FE0">
      <w:pPr>
        <w:spacing w:after="0" w:line="240" w:lineRule="auto"/>
        <w:ind w:left="2268"/>
        <w:jc w:val="both"/>
        <w:rPr>
          <w:rFonts w:ascii="Times New Roman" w:hAnsi="Times New Roman" w:cs="Times New Roman"/>
          <w:color w:val="000000" w:themeColor="text1"/>
        </w:rPr>
      </w:pPr>
      <w:r w:rsidRPr="002D53CC">
        <w:rPr>
          <w:rFonts w:ascii="Times New Roman" w:hAnsi="Times New Roman" w:cs="Times New Roman"/>
          <w:b/>
          <w:color w:val="000000" w:themeColor="text1"/>
        </w:rPr>
        <w:t>Л.</w:t>
      </w:r>
      <w:r w:rsidRPr="002D53CC">
        <w:rPr>
          <w:rFonts w:ascii="Times New Roman" w:hAnsi="Times New Roman" w:cs="Times New Roman"/>
          <w:b/>
          <w:color w:val="000000" w:themeColor="text1"/>
        </w:rPr>
        <w:t xml:space="preserve">, </w:t>
      </w:r>
      <w:r w:rsidRPr="002D53CC">
        <w:rPr>
          <w:rFonts w:ascii="Times New Roman" w:hAnsi="Times New Roman" w:cs="Times New Roman"/>
          <w:color w:val="000000" w:themeColor="text1"/>
        </w:rPr>
        <w:t>&lt;ОБЕЗЛИЧИНО&gt;</w:t>
      </w:r>
      <w:r w:rsidRPr="002D53CC" w:rsidR="009E1D0C">
        <w:rPr>
          <w:rFonts w:ascii="Times New Roman" w:hAnsi="Times New Roman" w:cs="Times New Roman"/>
          <w:color w:val="000000" w:themeColor="text1"/>
        </w:rPr>
        <w:t>,</w:t>
      </w:r>
      <w:r w:rsidRPr="002D53CC" w:rsidR="00743082">
        <w:rPr>
          <w:rFonts w:ascii="Times New Roman" w:hAnsi="Times New Roman" w:cs="Times New Roman"/>
          <w:color w:val="000000" w:themeColor="text1"/>
        </w:rPr>
        <w:t xml:space="preserve"> </w:t>
      </w:r>
    </w:p>
    <w:p w:rsidR="00ED757D" w:rsidRPr="002D53CC" w:rsidP="00585FE0">
      <w:pPr>
        <w:spacing w:after="0" w:line="240" w:lineRule="auto"/>
        <w:ind w:firstLine="709"/>
        <w:jc w:val="both"/>
        <w:rPr>
          <w:rFonts w:ascii="Times New Roman" w:hAnsi="Times New Roman" w:cs="Times New Roman"/>
          <w:color w:val="000000" w:themeColor="text1"/>
        </w:rPr>
      </w:pPr>
      <w:r w:rsidRPr="002D53CC">
        <w:rPr>
          <w:rFonts w:ascii="Times New Roman" w:hAnsi="Times New Roman" w:cs="Times New Roman"/>
          <w:color w:val="000000" w:themeColor="text1"/>
        </w:rPr>
        <w:t xml:space="preserve">в </w:t>
      </w:r>
      <w:r w:rsidRPr="002D53CC" w:rsidR="009803CE">
        <w:rPr>
          <w:rFonts w:ascii="Times New Roman" w:hAnsi="Times New Roman" w:cs="Times New Roman"/>
          <w:color w:val="000000" w:themeColor="text1"/>
        </w:rPr>
        <w:t>совершении административного правонарушения, предусмотренного</w:t>
      </w:r>
      <w:r w:rsidR="002D53CC">
        <w:rPr>
          <w:rFonts w:ascii="Times New Roman" w:hAnsi="Times New Roman" w:cs="Times New Roman"/>
          <w:color w:val="000000" w:themeColor="text1"/>
        </w:rPr>
        <w:t xml:space="preserve"> </w:t>
      </w:r>
      <w:r w:rsidRPr="002D53CC">
        <w:rPr>
          <w:rFonts w:ascii="Times New Roman" w:hAnsi="Times New Roman" w:cs="Times New Roman"/>
          <w:color w:val="000000" w:themeColor="text1"/>
        </w:rPr>
        <w:t>ч.</w:t>
      </w:r>
      <w:r w:rsidRPr="002D53CC" w:rsidR="00E21F3D">
        <w:rPr>
          <w:rFonts w:ascii="Times New Roman" w:hAnsi="Times New Roman" w:cs="Times New Roman"/>
          <w:color w:val="000000" w:themeColor="text1"/>
        </w:rPr>
        <w:t xml:space="preserve"> </w:t>
      </w:r>
      <w:r w:rsidRPr="002D53CC" w:rsidR="005A0132">
        <w:rPr>
          <w:rFonts w:ascii="Times New Roman" w:hAnsi="Times New Roman" w:cs="Times New Roman"/>
          <w:color w:val="000000" w:themeColor="text1"/>
        </w:rPr>
        <w:t>1</w:t>
      </w:r>
      <w:r w:rsidRPr="002D53CC">
        <w:rPr>
          <w:rFonts w:ascii="Times New Roman" w:hAnsi="Times New Roman" w:cs="Times New Roman"/>
          <w:color w:val="000000" w:themeColor="text1"/>
        </w:rPr>
        <w:t xml:space="preserve"> ст.</w:t>
      </w:r>
      <w:r w:rsidRPr="002D53CC" w:rsidR="00E21F3D">
        <w:rPr>
          <w:rFonts w:ascii="Times New Roman" w:hAnsi="Times New Roman" w:cs="Times New Roman"/>
          <w:color w:val="000000" w:themeColor="text1"/>
        </w:rPr>
        <w:t xml:space="preserve"> </w:t>
      </w:r>
      <w:r w:rsidRPr="002D53CC">
        <w:rPr>
          <w:rFonts w:ascii="Times New Roman" w:hAnsi="Times New Roman" w:cs="Times New Roman"/>
          <w:color w:val="000000" w:themeColor="text1"/>
        </w:rPr>
        <w:t xml:space="preserve">12.26 Кодекса РФ об </w:t>
      </w:r>
      <w:r w:rsidRPr="002D53CC" w:rsidR="00562962">
        <w:rPr>
          <w:rFonts w:ascii="Times New Roman" w:hAnsi="Times New Roman" w:cs="Times New Roman"/>
          <w:color w:val="000000" w:themeColor="text1"/>
        </w:rPr>
        <w:t>административных</w:t>
      </w:r>
      <w:r w:rsidRPr="002D53CC" w:rsidR="008A3687">
        <w:rPr>
          <w:rFonts w:ascii="Times New Roman" w:hAnsi="Times New Roman" w:cs="Times New Roman"/>
          <w:color w:val="000000" w:themeColor="text1"/>
        </w:rPr>
        <w:t xml:space="preserve"> правонаруш</w:t>
      </w:r>
      <w:r w:rsidRPr="002D53CC" w:rsidR="00562962">
        <w:rPr>
          <w:rFonts w:ascii="Times New Roman" w:hAnsi="Times New Roman" w:cs="Times New Roman"/>
          <w:color w:val="000000" w:themeColor="text1"/>
        </w:rPr>
        <w:t>ениях</w:t>
      </w:r>
      <w:r w:rsidRPr="002D53CC">
        <w:rPr>
          <w:rFonts w:ascii="Times New Roman" w:hAnsi="Times New Roman" w:cs="Times New Roman"/>
          <w:color w:val="000000" w:themeColor="text1"/>
        </w:rPr>
        <w:t>,</w:t>
      </w:r>
    </w:p>
    <w:p w:rsidR="00D40B18" w:rsidRPr="002D53CC" w:rsidP="00585FE0">
      <w:pPr>
        <w:spacing w:after="0" w:line="240" w:lineRule="auto"/>
        <w:jc w:val="both"/>
        <w:rPr>
          <w:rFonts w:ascii="Times New Roman" w:hAnsi="Times New Roman" w:cs="Times New Roman"/>
        </w:rPr>
      </w:pPr>
    </w:p>
    <w:p w:rsidR="00ED757D" w:rsidRPr="002D53CC" w:rsidP="00585FE0">
      <w:pPr>
        <w:spacing w:after="0" w:line="240" w:lineRule="auto"/>
        <w:jc w:val="center"/>
        <w:rPr>
          <w:rFonts w:ascii="Times New Roman" w:hAnsi="Times New Roman" w:cs="Times New Roman"/>
        </w:rPr>
      </w:pPr>
      <w:r w:rsidRPr="002D53CC">
        <w:rPr>
          <w:rFonts w:ascii="Times New Roman" w:hAnsi="Times New Roman" w:cs="Times New Roman"/>
        </w:rPr>
        <w:t xml:space="preserve">у с т а н о в и </w:t>
      </w:r>
      <w:r w:rsidRPr="002D53CC">
        <w:rPr>
          <w:rFonts w:ascii="Times New Roman" w:hAnsi="Times New Roman" w:cs="Times New Roman"/>
        </w:rPr>
        <w:t>л</w:t>
      </w:r>
      <w:r w:rsidRPr="002D53CC">
        <w:rPr>
          <w:rFonts w:ascii="Times New Roman" w:hAnsi="Times New Roman" w:cs="Times New Roman"/>
        </w:rPr>
        <w:t>:</w:t>
      </w:r>
    </w:p>
    <w:p w:rsidR="00BB7262" w:rsidRPr="002D53CC" w:rsidP="00585FE0">
      <w:pPr>
        <w:spacing w:after="0" w:line="240" w:lineRule="auto"/>
        <w:jc w:val="center"/>
        <w:rPr>
          <w:rFonts w:ascii="Times New Roman" w:hAnsi="Times New Roman" w:cs="Times New Roman"/>
        </w:rPr>
      </w:pPr>
    </w:p>
    <w:p w:rsidR="00BB7262" w:rsidRPr="002D53CC" w:rsidP="00585FE0">
      <w:pPr>
        <w:spacing w:after="60" w:line="240" w:lineRule="auto"/>
        <w:ind w:firstLine="709"/>
        <w:jc w:val="both"/>
        <w:rPr>
          <w:rFonts w:ascii="Times New Roman" w:hAnsi="Times New Roman" w:cs="Times New Roman"/>
        </w:rPr>
      </w:pPr>
      <w:r w:rsidRPr="002D53CC">
        <w:rPr>
          <w:rFonts w:ascii="Times New Roman" w:hAnsi="Times New Roman" w:cs="Times New Roman"/>
        </w:rPr>
        <w:t>Л.</w:t>
      </w:r>
      <w:r w:rsidRPr="002D53CC">
        <w:rPr>
          <w:rFonts w:ascii="Times New Roman" w:hAnsi="Times New Roman" w:cs="Times New Roman"/>
        </w:rPr>
        <w:t xml:space="preserve"> не выполнил законное требование уполномоченного должностного лица о прохождении </w:t>
      </w:r>
      <w:r w:rsidRPr="002D53CC" w:rsidR="00FD3794">
        <w:rPr>
          <w:rFonts w:ascii="Times New Roman" w:hAnsi="Times New Roman" w:cs="Times New Roman"/>
        </w:rPr>
        <w:t>медицинского освидетельствования</w:t>
      </w:r>
      <w:r w:rsidRPr="002D53CC">
        <w:rPr>
          <w:rFonts w:ascii="Times New Roman" w:hAnsi="Times New Roman" w:cs="Times New Roman"/>
        </w:rPr>
        <w:t xml:space="preserve"> на состояние опьянения при следующих обстоятельствах.</w:t>
      </w:r>
    </w:p>
    <w:p w:rsidR="00BB7262" w:rsidRPr="002D53CC" w:rsidP="00585FE0">
      <w:pPr>
        <w:spacing w:after="60" w:line="240" w:lineRule="auto"/>
        <w:ind w:firstLine="709"/>
        <w:jc w:val="both"/>
        <w:rPr>
          <w:rFonts w:ascii="Times New Roman" w:hAnsi="Times New Roman" w:cs="Times New Roman"/>
        </w:rPr>
      </w:pPr>
      <w:r w:rsidRPr="002D53CC">
        <w:rPr>
          <w:rFonts w:ascii="Times New Roman" w:hAnsi="Times New Roman" w:cs="Times New Roman"/>
        </w:rPr>
        <w:t>16.11.2020 года в 22 ч</w:t>
      </w:r>
      <w:r w:rsidRPr="002D53CC" w:rsidR="000F2793">
        <w:rPr>
          <w:rFonts w:ascii="Times New Roman" w:hAnsi="Times New Roman" w:cs="Times New Roman"/>
        </w:rPr>
        <w:t xml:space="preserve">ас. 00 мин. на </w:t>
      </w:r>
      <w:r w:rsidRPr="002D53CC" w:rsidR="00CD5EE9">
        <w:rPr>
          <w:rFonts w:ascii="Times New Roman" w:hAnsi="Times New Roman" w:cs="Times New Roman"/>
        </w:rPr>
        <w:t>&lt;ОБЕЗЛИЧИНО&gt; Л</w:t>
      </w:r>
      <w:r w:rsidRPr="002D53CC">
        <w:rPr>
          <w:rFonts w:ascii="Times New Roman" w:hAnsi="Times New Roman" w:cs="Times New Roman"/>
        </w:rPr>
        <w:t>.</w:t>
      </w:r>
      <w:r w:rsidRPr="002D53CC" w:rsidR="00DD589C">
        <w:rPr>
          <w:rFonts w:ascii="Times New Roman" w:hAnsi="Times New Roman" w:cs="Times New Roman"/>
        </w:rPr>
        <w:t xml:space="preserve"> управлял, принадлежащим ему транспортным средством – автомобилем </w:t>
      </w:r>
      <w:r w:rsidRPr="002D53CC" w:rsidR="00CD5EE9">
        <w:rPr>
          <w:rFonts w:ascii="Times New Roman" w:hAnsi="Times New Roman" w:cs="Times New Roman"/>
          <w:color w:val="000000"/>
        </w:rPr>
        <w:t>&lt;ОБЕЗЛИЧИНО&gt;</w:t>
      </w:r>
      <w:r w:rsidRPr="002D53CC" w:rsidR="005D0763">
        <w:rPr>
          <w:rFonts w:ascii="Times New Roman" w:hAnsi="Times New Roman" w:cs="Times New Roman"/>
        </w:rPr>
        <w:t xml:space="preserve">, </w:t>
      </w:r>
      <w:r w:rsidRPr="002D53CC" w:rsidR="00DD589C">
        <w:rPr>
          <w:rFonts w:ascii="Times New Roman" w:hAnsi="Times New Roman" w:cs="Times New Roman"/>
        </w:rPr>
        <w:t xml:space="preserve">государственный регистрационный знак </w:t>
      </w:r>
      <w:r w:rsidRPr="002D53CC" w:rsidR="00CD5EE9">
        <w:rPr>
          <w:rFonts w:ascii="Times New Roman" w:hAnsi="Times New Roman" w:cs="Times New Roman"/>
          <w:color w:val="000000"/>
        </w:rPr>
        <w:t>&lt;ОБЕЗЛИЧИНО&gt;</w:t>
      </w:r>
      <w:r w:rsidRPr="002D53CC" w:rsidR="00DD589C">
        <w:rPr>
          <w:rFonts w:ascii="Times New Roman" w:hAnsi="Times New Roman" w:cs="Times New Roman"/>
        </w:rPr>
        <w:t xml:space="preserve">, </w:t>
      </w:r>
      <w:r w:rsidRPr="002D53CC" w:rsidR="0045677C">
        <w:rPr>
          <w:rFonts w:ascii="Times New Roman" w:eastAsia="Calibri" w:hAnsi="Times New Roman" w:cs="Times New Roman"/>
          <w:lang w:eastAsia="en-US"/>
        </w:rPr>
        <w:t>с признаками опьянения</w:t>
      </w:r>
      <w:r w:rsidRPr="002D53CC" w:rsidR="008B4638">
        <w:rPr>
          <w:rFonts w:ascii="Times New Roman" w:eastAsia="Calibri" w:hAnsi="Times New Roman" w:cs="Times New Roman"/>
          <w:lang w:eastAsia="en-US"/>
        </w:rPr>
        <w:t xml:space="preserve"> (</w:t>
      </w:r>
      <w:r w:rsidRPr="002D53CC" w:rsidR="00DD589C">
        <w:rPr>
          <w:rFonts w:ascii="Times New Roman" w:eastAsia="Calibri" w:hAnsi="Times New Roman" w:cs="Times New Roman"/>
          <w:lang w:eastAsia="en-US"/>
        </w:rPr>
        <w:t>запах алкоголя изо рта)</w:t>
      </w:r>
      <w:r w:rsidRPr="002D53CC" w:rsidR="009E1D0C">
        <w:rPr>
          <w:rFonts w:ascii="Times New Roman" w:eastAsia="Calibri" w:hAnsi="Times New Roman" w:cs="Times New Roman"/>
          <w:lang w:eastAsia="en-US"/>
        </w:rPr>
        <w:t>,</w:t>
      </w:r>
      <w:r w:rsidRPr="002D53CC" w:rsidR="00CF1687">
        <w:rPr>
          <w:rFonts w:ascii="Times New Roman" w:eastAsia="Calibri" w:hAnsi="Times New Roman" w:cs="Times New Roman"/>
          <w:lang w:eastAsia="en-US"/>
        </w:rPr>
        <w:t xml:space="preserve"> </w:t>
      </w:r>
      <w:r w:rsidRPr="002D53CC" w:rsidR="0030174B">
        <w:rPr>
          <w:rFonts w:ascii="Times New Roman" w:eastAsia="Calibri" w:hAnsi="Times New Roman" w:cs="Times New Roman"/>
          <w:lang w:eastAsia="en-US"/>
        </w:rPr>
        <w:t xml:space="preserve">на предложение сотрудников </w:t>
      </w:r>
      <w:r w:rsidRPr="002D53CC" w:rsidR="00EC7FDA">
        <w:rPr>
          <w:rFonts w:ascii="Times New Roman" w:eastAsia="Calibri" w:hAnsi="Times New Roman" w:cs="Times New Roman"/>
          <w:lang w:eastAsia="en-US"/>
        </w:rPr>
        <w:t xml:space="preserve"> ГИ</w:t>
      </w:r>
      <w:r w:rsidRPr="002D53CC" w:rsidR="00EC7FDA">
        <w:rPr>
          <w:rFonts w:ascii="Times New Roman" w:eastAsia="Calibri" w:hAnsi="Times New Roman" w:cs="Times New Roman"/>
          <w:lang w:eastAsia="en-US"/>
        </w:rPr>
        <w:t>БДД</w:t>
      </w:r>
      <w:r w:rsidRPr="002D53CC" w:rsidR="0030174B">
        <w:rPr>
          <w:rFonts w:ascii="Times New Roman" w:eastAsia="Calibri" w:hAnsi="Times New Roman" w:cs="Times New Roman"/>
          <w:lang w:eastAsia="en-US"/>
        </w:rPr>
        <w:t xml:space="preserve"> пр</w:t>
      </w:r>
      <w:r w:rsidRPr="002D53CC" w:rsidR="0030174B">
        <w:rPr>
          <w:rFonts w:ascii="Times New Roman" w:eastAsia="Calibri" w:hAnsi="Times New Roman" w:cs="Times New Roman"/>
          <w:lang w:eastAsia="en-US"/>
        </w:rPr>
        <w:t xml:space="preserve">ойти освидетельствование на состояние алкогольного опьянения с применением прибора </w:t>
      </w:r>
      <w:r w:rsidRPr="002D53CC" w:rsidR="0030174B">
        <w:rPr>
          <w:rFonts w:ascii="Times New Roman" w:eastAsia="Calibri" w:hAnsi="Times New Roman" w:cs="Times New Roman"/>
          <w:lang w:eastAsia="en-US"/>
        </w:rPr>
        <w:t>Алкотестер</w:t>
      </w:r>
      <w:r w:rsidRPr="002D53CC" w:rsidR="0030174B">
        <w:rPr>
          <w:rFonts w:ascii="Times New Roman" w:eastAsia="Calibri" w:hAnsi="Times New Roman" w:cs="Times New Roman"/>
          <w:lang w:eastAsia="en-US"/>
        </w:rPr>
        <w:t xml:space="preserve"> ответил отказом. Будучи доставленным с его согласия в  медицинское учреждение </w:t>
      </w:r>
      <w:r w:rsidRPr="002D53CC" w:rsidR="00CD5EE9">
        <w:rPr>
          <w:rFonts w:ascii="Times New Roman" w:eastAsia="Calibri" w:hAnsi="Times New Roman" w:cs="Times New Roman"/>
          <w:lang w:eastAsia="en-US"/>
        </w:rPr>
        <w:t>&lt;ОБЕЗЛИЧИНО&gt;</w:t>
      </w:r>
      <w:r w:rsidRPr="002D53CC" w:rsidR="0030174B">
        <w:rPr>
          <w:rFonts w:ascii="Times New Roman" w:eastAsia="Calibri" w:hAnsi="Times New Roman" w:cs="Times New Roman"/>
          <w:lang w:eastAsia="en-US"/>
        </w:rPr>
        <w:t>,</w:t>
      </w:r>
      <w:r w:rsidRPr="002D53CC" w:rsidR="00F93FB7">
        <w:rPr>
          <w:rFonts w:ascii="Times New Roman" w:eastAsia="Calibri" w:hAnsi="Times New Roman" w:cs="Times New Roman"/>
          <w:lang w:eastAsia="en-US"/>
        </w:rPr>
        <w:t xml:space="preserve"> 16.11.2020 г. в 23 час.27 мин.</w:t>
      </w:r>
      <w:r w:rsidRPr="002D53CC" w:rsidR="00CF1687">
        <w:rPr>
          <w:rFonts w:ascii="Times New Roman" w:eastAsia="Calibri" w:hAnsi="Times New Roman" w:cs="Times New Roman"/>
          <w:lang w:eastAsia="en-US"/>
        </w:rPr>
        <w:t xml:space="preserve"> </w:t>
      </w:r>
      <w:r w:rsidRPr="002D53CC" w:rsidR="00E63722">
        <w:rPr>
          <w:rFonts w:ascii="Times New Roman" w:eastAsia="Calibri" w:hAnsi="Times New Roman" w:cs="Times New Roman"/>
          <w:lang w:eastAsia="en-US"/>
        </w:rPr>
        <w:t xml:space="preserve"> отказался</w:t>
      </w:r>
      <w:r w:rsidRPr="002D53CC" w:rsidR="0030174B">
        <w:rPr>
          <w:rFonts w:ascii="Times New Roman" w:eastAsia="Calibri" w:hAnsi="Times New Roman" w:cs="Times New Roman"/>
          <w:lang w:eastAsia="en-US"/>
        </w:rPr>
        <w:t xml:space="preserve"> выполнить требование</w:t>
      </w:r>
      <w:r w:rsidRPr="002D53CC" w:rsidR="00E36E6F">
        <w:rPr>
          <w:rFonts w:ascii="Times New Roman" w:eastAsia="Calibri" w:hAnsi="Times New Roman" w:cs="Times New Roman"/>
          <w:lang w:eastAsia="en-US"/>
        </w:rPr>
        <w:t xml:space="preserve"> уполномоченного</w:t>
      </w:r>
      <w:r w:rsidRPr="002D53CC" w:rsidR="0030174B">
        <w:rPr>
          <w:rFonts w:ascii="Times New Roman" w:eastAsia="Calibri" w:hAnsi="Times New Roman" w:cs="Times New Roman"/>
          <w:lang w:eastAsia="en-US"/>
        </w:rPr>
        <w:t xml:space="preserve"> должностного лица о прохождении медицинского освидетельствования на состояние опьянения</w:t>
      </w:r>
      <w:r w:rsidRPr="002D53CC" w:rsidR="008A1408">
        <w:rPr>
          <w:rFonts w:ascii="Times New Roman" w:eastAsia="Calibri" w:hAnsi="Times New Roman" w:cs="Times New Roman"/>
          <w:lang w:eastAsia="en-US"/>
        </w:rPr>
        <w:t xml:space="preserve">, </w:t>
      </w:r>
      <w:r w:rsidRPr="002D53CC" w:rsidR="00CA1A08">
        <w:rPr>
          <w:rFonts w:ascii="Times New Roman" w:eastAsia="Calibri" w:hAnsi="Times New Roman" w:cs="Times New Roman"/>
          <w:lang w:eastAsia="en-US"/>
        </w:rPr>
        <w:t xml:space="preserve">чем нарушил </w:t>
      </w:r>
      <w:r w:rsidRPr="002D53CC" w:rsidR="002B445C">
        <w:rPr>
          <w:rFonts w:ascii="Times New Roman" w:eastAsia="Calibri" w:hAnsi="Times New Roman" w:cs="Times New Roman"/>
          <w:lang w:eastAsia="en-US"/>
        </w:rPr>
        <w:t>п.2.3.2 ПДД РФ.</w:t>
      </w:r>
    </w:p>
    <w:p w:rsidR="00514A43" w:rsidRPr="002D53CC" w:rsidP="00B8167A">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В судебном заседании </w:t>
      </w:r>
      <w:r w:rsidRPr="002D53CC" w:rsidR="00CD5EE9">
        <w:rPr>
          <w:rFonts w:ascii="Times New Roman" w:hAnsi="Times New Roman" w:cs="Times New Roman"/>
        </w:rPr>
        <w:t>Л.</w:t>
      </w:r>
      <w:r w:rsidRPr="002D53CC" w:rsidR="00E36E6F">
        <w:rPr>
          <w:rFonts w:ascii="Times New Roman" w:hAnsi="Times New Roman" w:cs="Times New Roman"/>
        </w:rPr>
        <w:t xml:space="preserve"> свою вину в совершенном административном правонарушении не признал</w:t>
      </w:r>
      <w:r w:rsidRPr="002D53CC" w:rsidR="00F93FB7">
        <w:rPr>
          <w:rFonts w:ascii="Times New Roman" w:hAnsi="Times New Roman" w:cs="Times New Roman"/>
        </w:rPr>
        <w:t xml:space="preserve"> и пояснил, что 16.11.2020 г.  в вечернее время он управлял принадлежащим ему транспортным средством – автомобилем </w:t>
      </w:r>
      <w:r w:rsidRPr="002D53CC" w:rsidR="00CD5EE9">
        <w:rPr>
          <w:rFonts w:ascii="Times New Roman" w:hAnsi="Times New Roman" w:cs="Times New Roman"/>
          <w:color w:val="000000"/>
        </w:rPr>
        <w:t>&lt;ОБЕЗЛИЧИНО&gt;</w:t>
      </w:r>
      <w:r w:rsidRPr="002D53CC" w:rsidR="00F93FB7">
        <w:rPr>
          <w:rFonts w:ascii="Times New Roman" w:hAnsi="Times New Roman" w:cs="Times New Roman"/>
        </w:rPr>
        <w:t xml:space="preserve">, государственный регистрационный знак </w:t>
      </w:r>
      <w:r w:rsidRPr="002D53CC" w:rsidR="00CD5EE9">
        <w:rPr>
          <w:rFonts w:ascii="Times New Roman" w:hAnsi="Times New Roman" w:cs="Times New Roman"/>
          <w:color w:val="000000"/>
        </w:rPr>
        <w:t xml:space="preserve">&lt;ОБЕЗЛИЧИНО&gt; </w:t>
      </w:r>
      <w:r w:rsidRPr="002D53CC" w:rsidR="00F93FB7">
        <w:rPr>
          <w:rFonts w:ascii="Times New Roman" w:hAnsi="Times New Roman" w:cs="Times New Roman"/>
        </w:rPr>
        <w:t xml:space="preserve">на </w:t>
      </w:r>
      <w:r w:rsidRPr="002D53CC" w:rsidR="00CD5EE9">
        <w:rPr>
          <w:rFonts w:ascii="Times New Roman" w:hAnsi="Times New Roman" w:cs="Times New Roman"/>
          <w:color w:val="000000"/>
        </w:rPr>
        <w:t>&lt;ОБЕЗЛИЧИНО&gt;</w:t>
      </w:r>
      <w:r w:rsidRPr="002D53CC" w:rsidR="00F93FB7">
        <w:rPr>
          <w:rFonts w:ascii="Times New Roman" w:hAnsi="Times New Roman" w:cs="Times New Roman"/>
        </w:rPr>
        <w:t>. Почувствовал удар и понял, что произошло ДТП</w:t>
      </w:r>
      <w:r w:rsidRPr="002D53CC" w:rsidR="00B8167A">
        <w:rPr>
          <w:rFonts w:ascii="Times New Roman" w:hAnsi="Times New Roman" w:cs="Times New Roman"/>
        </w:rPr>
        <w:t>. Прибывшие на место ДТП сотрудники ГИ</w:t>
      </w:r>
      <w:r w:rsidRPr="002D53CC" w:rsidR="00B8167A">
        <w:rPr>
          <w:rFonts w:ascii="Times New Roman" w:hAnsi="Times New Roman" w:cs="Times New Roman"/>
        </w:rPr>
        <w:t>БДД</w:t>
      </w:r>
      <w:r w:rsidRPr="002D53CC">
        <w:rPr>
          <w:rFonts w:ascii="Times New Roman" w:hAnsi="Times New Roman" w:cs="Times New Roman"/>
        </w:rPr>
        <w:t xml:space="preserve"> пр</w:t>
      </w:r>
      <w:r w:rsidRPr="002D53CC">
        <w:rPr>
          <w:rFonts w:ascii="Times New Roman" w:hAnsi="Times New Roman" w:cs="Times New Roman"/>
        </w:rPr>
        <w:t xml:space="preserve">едложили ему пройти освидетельствование с применением прибора </w:t>
      </w:r>
      <w:r w:rsidRPr="002D53CC">
        <w:rPr>
          <w:rFonts w:ascii="Times New Roman" w:hAnsi="Times New Roman" w:cs="Times New Roman"/>
        </w:rPr>
        <w:t>Алкотек</w:t>
      </w:r>
      <w:r w:rsidRPr="002D53CC" w:rsidR="00B8167A">
        <w:rPr>
          <w:rFonts w:ascii="Times New Roman" w:hAnsi="Times New Roman" w:cs="Times New Roman"/>
        </w:rPr>
        <w:t>тор</w:t>
      </w:r>
      <w:r w:rsidRPr="002D53CC" w:rsidR="00B8167A">
        <w:rPr>
          <w:rFonts w:ascii="Times New Roman" w:hAnsi="Times New Roman" w:cs="Times New Roman"/>
        </w:rPr>
        <w:t xml:space="preserve">, но он отказался, поскольку он сомневался в объективности проведения такого освидетельствования. </w:t>
      </w:r>
      <w:r w:rsidRPr="002D53CC">
        <w:rPr>
          <w:rFonts w:ascii="Times New Roman" w:hAnsi="Times New Roman" w:cs="Times New Roman"/>
        </w:rPr>
        <w:t xml:space="preserve">Он согласился пройти медицинское освидетельствование на состояние опьянения в медицинском учреждении. </w:t>
      </w:r>
      <w:r w:rsidRPr="002D53CC">
        <w:rPr>
          <w:rFonts w:ascii="Times New Roman" w:hAnsi="Times New Roman" w:cs="Times New Roman"/>
        </w:rPr>
        <w:t xml:space="preserve">Вместе с сотрудниками полиции они приехали в </w:t>
      </w:r>
      <w:r w:rsidRPr="002D53CC" w:rsidR="00CD5EE9">
        <w:rPr>
          <w:rFonts w:ascii="Times New Roman" w:hAnsi="Times New Roman" w:cs="Times New Roman"/>
          <w:color w:val="000000"/>
        </w:rPr>
        <w:t>&lt;ОБЕЗЛИЧИНО&gt;</w:t>
      </w:r>
      <w:r w:rsidRPr="002D53CC">
        <w:rPr>
          <w:rFonts w:ascii="Times New Roman" w:hAnsi="Times New Roman" w:cs="Times New Roman"/>
        </w:rPr>
        <w:t xml:space="preserve">, расположенный на </w:t>
      </w:r>
      <w:r w:rsidRPr="002D53CC" w:rsidR="00CD5EE9">
        <w:rPr>
          <w:rFonts w:ascii="Times New Roman" w:hAnsi="Times New Roman" w:cs="Times New Roman"/>
          <w:color w:val="000000"/>
        </w:rPr>
        <w:t>&lt;ОБЕЗЛИЧИНО&gt;</w:t>
      </w:r>
      <w:r w:rsidRPr="002D53CC" w:rsidR="004F3794">
        <w:rPr>
          <w:rFonts w:ascii="Times New Roman" w:hAnsi="Times New Roman" w:cs="Times New Roman"/>
        </w:rPr>
        <w:t xml:space="preserve">, там ему предложили пройти освидетельствование с применением прибора </w:t>
      </w:r>
      <w:r w:rsidRPr="002D53CC" w:rsidR="004F3794">
        <w:rPr>
          <w:rFonts w:ascii="Times New Roman" w:hAnsi="Times New Roman" w:cs="Times New Roman"/>
        </w:rPr>
        <w:t>Алкотектор</w:t>
      </w:r>
      <w:r w:rsidRPr="002D53CC" w:rsidR="004F3794">
        <w:rPr>
          <w:rFonts w:ascii="Times New Roman" w:hAnsi="Times New Roman" w:cs="Times New Roman"/>
        </w:rPr>
        <w:t>, но учитывая, что у него имеются заболевания органов дыхания, он не смог пройти такое освидетельствование,</w:t>
      </w:r>
      <w:r w:rsidRPr="002D53CC" w:rsidR="000E2E3C">
        <w:rPr>
          <w:rFonts w:ascii="Times New Roman" w:hAnsi="Times New Roman" w:cs="Times New Roman"/>
        </w:rPr>
        <w:t xml:space="preserve"> а в ручной режим прибор не переводили,</w:t>
      </w:r>
      <w:r w:rsidRPr="002D53CC" w:rsidR="004F3794">
        <w:rPr>
          <w:rFonts w:ascii="Times New Roman" w:hAnsi="Times New Roman" w:cs="Times New Roman"/>
        </w:rPr>
        <w:t xml:space="preserve"> биоматериал – мочу он не смог сдать, в св</w:t>
      </w:r>
      <w:r w:rsidRPr="002D53CC" w:rsidR="00593CD6">
        <w:rPr>
          <w:rFonts w:ascii="Times New Roman" w:hAnsi="Times New Roman" w:cs="Times New Roman"/>
        </w:rPr>
        <w:t>я</w:t>
      </w:r>
      <w:r w:rsidRPr="002D53CC" w:rsidR="004F3794">
        <w:rPr>
          <w:rFonts w:ascii="Times New Roman" w:hAnsi="Times New Roman" w:cs="Times New Roman"/>
        </w:rPr>
        <w:t>зи с отсутствием в тот момент физиологической потребности, а кровь у</w:t>
      </w:r>
      <w:r w:rsidRPr="002D53CC" w:rsidR="004F3794">
        <w:rPr>
          <w:rFonts w:ascii="Times New Roman" w:hAnsi="Times New Roman" w:cs="Times New Roman"/>
        </w:rPr>
        <w:t xml:space="preserve"> него брать не стали медработники</w:t>
      </w:r>
      <w:r w:rsidRPr="002D53CC" w:rsidR="00B8167A">
        <w:rPr>
          <w:rFonts w:ascii="Times New Roman" w:hAnsi="Times New Roman" w:cs="Times New Roman"/>
        </w:rPr>
        <w:t>, хотя он на этом настаивал,</w:t>
      </w:r>
      <w:r w:rsidRPr="002D53CC" w:rsidR="004F3794">
        <w:rPr>
          <w:rFonts w:ascii="Times New Roman" w:hAnsi="Times New Roman" w:cs="Times New Roman"/>
        </w:rPr>
        <w:t xml:space="preserve"> и составили акт об отказе от прохождения освидетельствования</w:t>
      </w:r>
      <w:r w:rsidRPr="002D53CC" w:rsidR="00593CD6">
        <w:rPr>
          <w:rFonts w:ascii="Times New Roman" w:hAnsi="Times New Roman" w:cs="Times New Roman"/>
        </w:rPr>
        <w:t>. Он не отказывался от выполнения требования должностного лица о прохождении медицинского освидетельствования.</w:t>
      </w:r>
    </w:p>
    <w:p w:rsidR="00593CD6" w:rsidRPr="002D53CC" w:rsidP="00585FE0">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Кроме того, </w:t>
      </w:r>
      <w:r w:rsidRPr="002D53CC" w:rsidR="00CD5EE9">
        <w:rPr>
          <w:rFonts w:ascii="Times New Roman" w:hAnsi="Times New Roman" w:cs="Times New Roman"/>
        </w:rPr>
        <w:t>Л</w:t>
      </w:r>
      <w:r w:rsidRPr="002D53CC">
        <w:rPr>
          <w:rFonts w:ascii="Times New Roman" w:hAnsi="Times New Roman" w:cs="Times New Roman"/>
        </w:rPr>
        <w:t xml:space="preserve">.  и его защитник – адвокат </w:t>
      </w:r>
      <w:r w:rsidRPr="002D53CC" w:rsidR="00CD5EE9">
        <w:rPr>
          <w:rFonts w:ascii="Times New Roman" w:hAnsi="Times New Roman" w:cs="Times New Roman"/>
        </w:rPr>
        <w:t>Ч.</w:t>
      </w:r>
      <w:r w:rsidRPr="002D53CC">
        <w:rPr>
          <w:rFonts w:ascii="Times New Roman" w:hAnsi="Times New Roman" w:cs="Times New Roman"/>
        </w:rPr>
        <w:t>, в судебном заседании  утверждали, что при проведении медицинского освидетельствования была нарушена  установленная процедура его проведения, а именно:</w:t>
      </w:r>
      <w:r w:rsidRPr="002D53CC" w:rsidR="00CA66FA">
        <w:rPr>
          <w:rFonts w:ascii="Times New Roman" w:hAnsi="Times New Roman" w:cs="Times New Roman"/>
        </w:rPr>
        <w:t xml:space="preserve"> </w:t>
      </w:r>
      <w:r w:rsidRPr="002D53CC" w:rsidR="00CD5EE9">
        <w:rPr>
          <w:rFonts w:ascii="Times New Roman" w:hAnsi="Times New Roman" w:cs="Times New Roman"/>
        </w:rPr>
        <w:t>&lt;ОБЕЗЛИЧИНО&gt;</w:t>
      </w:r>
      <w:r w:rsidRPr="002D53CC" w:rsidR="00CA66FA">
        <w:rPr>
          <w:rFonts w:ascii="Times New Roman" w:hAnsi="Times New Roman" w:cs="Times New Roman"/>
        </w:rPr>
        <w:t xml:space="preserve"> не имеет лицензии</w:t>
      </w:r>
      <w:r w:rsidRPr="002D53CC" w:rsidR="00B8167A">
        <w:rPr>
          <w:rFonts w:ascii="Times New Roman" w:hAnsi="Times New Roman" w:cs="Times New Roman"/>
        </w:rPr>
        <w:t xml:space="preserve"> на право проведения таких освидетельствований</w:t>
      </w:r>
      <w:r w:rsidRPr="002D53CC" w:rsidR="00CA66FA">
        <w:rPr>
          <w:rFonts w:ascii="Times New Roman" w:hAnsi="Times New Roman" w:cs="Times New Roman"/>
        </w:rPr>
        <w:t xml:space="preserve">, врач </w:t>
      </w:r>
      <w:r w:rsidRPr="002D53CC" w:rsidR="00CD5EE9">
        <w:rPr>
          <w:rFonts w:ascii="Times New Roman" w:hAnsi="Times New Roman" w:cs="Times New Roman"/>
        </w:rPr>
        <w:t>П</w:t>
      </w:r>
      <w:r w:rsidRPr="002D53CC" w:rsidR="00CA66FA">
        <w:rPr>
          <w:rFonts w:ascii="Times New Roman" w:hAnsi="Times New Roman" w:cs="Times New Roman"/>
        </w:rPr>
        <w:t xml:space="preserve">. освидетельствование не проводил, а все манипуляции проводила медсестра, кроме того, врач не представил и судом не истребован документ о прохождении данным врачом соответствующего обучения. Не была проверена при </w:t>
      </w:r>
      <w:r w:rsidRPr="002D53CC" w:rsidR="00CD5EE9">
        <w:rPr>
          <w:rFonts w:ascii="Times New Roman" w:hAnsi="Times New Roman" w:cs="Times New Roman"/>
        </w:rPr>
        <w:t>Л</w:t>
      </w:r>
      <w:r w:rsidRPr="002D53CC" w:rsidR="00CA66FA">
        <w:rPr>
          <w:rFonts w:ascii="Times New Roman" w:hAnsi="Times New Roman" w:cs="Times New Roman"/>
        </w:rPr>
        <w:t xml:space="preserve">. работа прибора.  Не проведены иные обязательные исследования, а именно не отобрана кровь, нет результатов проб </w:t>
      </w:r>
      <w:r w:rsidRPr="002D53CC" w:rsidR="00CA66FA">
        <w:rPr>
          <w:rFonts w:ascii="Times New Roman" w:hAnsi="Times New Roman" w:cs="Times New Roman"/>
        </w:rPr>
        <w:t>Шульте</w:t>
      </w:r>
      <w:r w:rsidRPr="002D53CC" w:rsidR="00CA66FA">
        <w:rPr>
          <w:rFonts w:ascii="Times New Roman" w:hAnsi="Times New Roman" w:cs="Times New Roman"/>
        </w:rPr>
        <w:t xml:space="preserve"> и </w:t>
      </w:r>
      <w:r w:rsidRPr="002D53CC" w:rsidR="00CA66FA">
        <w:rPr>
          <w:rFonts w:ascii="Times New Roman" w:hAnsi="Times New Roman" w:cs="Times New Roman"/>
        </w:rPr>
        <w:t>Ташена</w:t>
      </w:r>
      <w:r w:rsidRPr="002D53CC" w:rsidR="00CA66FA">
        <w:rPr>
          <w:rFonts w:ascii="Times New Roman" w:hAnsi="Times New Roman" w:cs="Times New Roman"/>
        </w:rPr>
        <w:t xml:space="preserve">, не проверена устойчивость в позе </w:t>
      </w:r>
      <w:r w:rsidRPr="002D53CC" w:rsidR="00CA66FA">
        <w:rPr>
          <w:rFonts w:ascii="Times New Roman" w:hAnsi="Times New Roman" w:cs="Times New Roman"/>
        </w:rPr>
        <w:t>Ромберга</w:t>
      </w:r>
      <w:r w:rsidRPr="002D53CC" w:rsidR="00CA66FA">
        <w:rPr>
          <w:rFonts w:ascii="Times New Roman" w:hAnsi="Times New Roman" w:cs="Times New Roman"/>
        </w:rPr>
        <w:t xml:space="preserve"> и другие.</w:t>
      </w:r>
      <w:r w:rsidRPr="002D53CC">
        <w:rPr>
          <w:rFonts w:ascii="Times New Roman" w:hAnsi="Times New Roman" w:cs="Times New Roman"/>
        </w:rPr>
        <w:t xml:space="preserve"> </w:t>
      </w:r>
      <w:r w:rsidRPr="002D53CC" w:rsidR="0040182B">
        <w:rPr>
          <w:rFonts w:ascii="Times New Roman" w:hAnsi="Times New Roman" w:cs="Times New Roman"/>
        </w:rPr>
        <w:t xml:space="preserve"> Акт освидетельствования получил</w:t>
      </w:r>
      <w:r w:rsidRPr="002D53CC" w:rsidR="00C51043">
        <w:rPr>
          <w:rFonts w:ascii="Times New Roman" w:hAnsi="Times New Roman" w:cs="Times New Roman"/>
        </w:rPr>
        <w:t xml:space="preserve"> инспектор </w:t>
      </w:r>
      <w:r w:rsidRPr="002D53CC" w:rsidR="00CD5EE9">
        <w:rPr>
          <w:rFonts w:ascii="Times New Roman" w:hAnsi="Times New Roman" w:cs="Times New Roman"/>
        </w:rPr>
        <w:t>Р</w:t>
      </w:r>
      <w:r w:rsidRPr="002D53CC" w:rsidR="00C51043">
        <w:rPr>
          <w:rFonts w:ascii="Times New Roman" w:hAnsi="Times New Roman" w:cs="Times New Roman"/>
        </w:rPr>
        <w:t xml:space="preserve">., а не инспектор </w:t>
      </w:r>
      <w:r w:rsidRPr="002D53CC" w:rsidR="00CD5EE9">
        <w:rPr>
          <w:rFonts w:ascii="Times New Roman" w:hAnsi="Times New Roman" w:cs="Times New Roman"/>
        </w:rPr>
        <w:t>Т.</w:t>
      </w:r>
      <w:r w:rsidRPr="002D53CC" w:rsidR="00C51043">
        <w:rPr>
          <w:rFonts w:ascii="Times New Roman" w:hAnsi="Times New Roman" w:cs="Times New Roman"/>
        </w:rPr>
        <w:t xml:space="preserve">, который направлял </w:t>
      </w:r>
      <w:r w:rsidRPr="002D53CC" w:rsidR="00CD5EE9">
        <w:rPr>
          <w:rFonts w:ascii="Times New Roman" w:hAnsi="Times New Roman" w:cs="Times New Roman"/>
        </w:rPr>
        <w:t>Л.</w:t>
      </w:r>
      <w:r w:rsidRPr="002D53CC" w:rsidR="00C51043">
        <w:rPr>
          <w:rFonts w:ascii="Times New Roman" w:hAnsi="Times New Roman" w:cs="Times New Roman"/>
        </w:rPr>
        <w:t xml:space="preserve"> на медицинское освидетельствование. На 1 листе акта отсутствует печать медицинской организации, а на 2 листе имеется печать кабинета </w:t>
      </w:r>
      <w:r w:rsidRPr="002D53CC" w:rsidR="00C51043">
        <w:rPr>
          <w:rFonts w:ascii="Times New Roman" w:hAnsi="Times New Roman" w:cs="Times New Roman"/>
        </w:rPr>
        <w:t>медицинских</w:t>
      </w:r>
      <w:r w:rsidRPr="002D53CC" w:rsidR="00C51043">
        <w:rPr>
          <w:rFonts w:ascii="Times New Roman" w:hAnsi="Times New Roman" w:cs="Times New Roman"/>
        </w:rPr>
        <w:t xml:space="preserve"> освидетельствования, а не печать учреждения. </w:t>
      </w:r>
      <w:r w:rsidRPr="002D53CC" w:rsidR="00C51043">
        <w:rPr>
          <w:rFonts w:ascii="Times New Roman" w:hAnsi="Times New Roman" w:cs="Times New Roman"/>
        </w:rPr>
        <w:t xml:space="preserve">Также, полагают, что при составлении протокола об административном правонарушении нарушены </w:t>
      </w:r>
      <w:r w:rsidRPr="002D53CC" w:rsidR="00C51043">
        <w:rPr>
          <w:rFonts w:ascii="Times New Roman" w:hAnsi="Times New Roman" w:cs="Times New Roman"/>
        </w:rPr>
        <w:t>процессуальные нормы, а именно: протокол составлен неправомочным лицом – неправильно указана его должность,</w:t>
      </w:r>
      <w:r w:rsidRPr="002D53CC" w:rsidR="00232D2F">
        <w:rPr>
          <w:rFonts w:ascii="Times New Roman" w:hAnsi="Times New Roman" w:cs="Times New Roman"/>
        </w:rPr>
        <w:t xml:space="preserve"> в протоколе имеется ссылка на наличие объяснения </w:t>
      </w:r>
      <w:r w:rsidRPr="002D53CC" w:rsidR="00CD5EE9">
        <w:rPr>
          <w:rFonts w:ascii="Times New Roman" w:hAnsi="Times New Roman" w:cs="Times New Roman"/>
        </w:rPr>
        <w:t>Л</w:t>
      </w:r>
      <w:r w:rsidRPr="002D53CC" w:rsidR="00232D2F">
        <w:rPr>
          <w:rFonts w:ascii="Times New Roman" w:hAnsi="Times New Roman" w:cs="Times New Roman"/>
        </w:rPr>
        <w:t xml:space="preserve">. на отдельном бланке, однако такое объяснение к материалам дела не приложено, в материалах имеются неточности дописки, протокол составлен в отсутствие </w:t>
      </w:r>
      <w:r w:rsidRPr="002D53CC" w:rsidR="00CD5EE9">
        <w:rPr>
          <w:rFonts w:ascii="Times New Roman" w:hAnsi="Times New Roman" w:cs="Times New Roman"/>
        </w:rPr>
        <w:t>Л</w:t>
      </w:r>
      <w:r w:rsidRPr="002D53CC" w:rsidR="00232D2F">
        <w:rPr>
          <w:rFonts w:ascii="Times New Roman" w:hAnsi="Times New Roman" w:cs="Times New Roman"/>
        </w:rPr>
        <w:t>. Нет данных кем и когда доставлен материал мировому судье</w:t>
      </w:r>
      <w:r w:rsidRPr="002D53CC" w:rsidR="00232D2F">
        <w:rPr>
          <w:rFonts w:ascii="Times New Roman" w:hAnsi="Times New Roman" w:cs="Times New Roman"/>
        </w:rPr>
        <w:t>, исходящий номер не соответству</w:t>
      </w:r>
      <w:r w:rsidRPr="002D53CC" w:rsidR="000F2793">
        <w:rPr>
          <w:rFonts w:ascii="Times New Roman" w:hAnsi="Times New Roman" w:cs="Times New Roman"/>
        </w:rPr>
        <w:t>е</w:t>
      </w:r>
      <w:r w:rsidRPr="002D53CC" w:rsidR="00232D2F">
        <w:rPr>
          <w:rFonts w:ascii="Times New Roman" w:hAnsi="Times New Roman" w:cs="Times New Roman"/>
        </w:rPr>
        <w:t xml:space="preserve">т исходящим номерах УМВД г. Симферополя и сопроводительное письмо </w:t>
      </w:r>
      <w:r w:rsidRPr="002D53CC" w:rsidR="00232D2F">
        <w:rPr>
          <w:rFonts w:ascii="Times New Roman" w:hAnsi="Times New Roman" w:cs="Times New Roman"/>
        </w:rPr>
        <w:t>к</w:t>
      </w:r>
      <w:r w:rsidRPr="002D53CC" w:rsidR="00232D2F">
        <w:rPr>
          <w:rFonts w:ascii="Times New Roman" w:hAnsi="Times New Roman" w:cs="Times New Roman"/>
        </w:rPr>
        <w:t xml:space="preserve"> материалы подписано не надлежащим лицом. В </w:t>
      </w:r>
      <w:r w:rsidRPr="002D53CC" w:rsidR="00232D2F">
        <w:rPr>
          <w:rFonts w:ascii="Times New Roman" w:hAnsi="Times New Roman" w:cs="Times New Roman"/>
        </w:rPr>
        <w:t>связи</w:t>
      </w:r>
      <w:r w:rsidRPr="002D53CC" w:rsidR="00232D2F">
        <w:rPr>
          <w:rFonts w:ascii="Times New Roman" w:hAnsi="Times New Roman" w:cs="Times New Roman"/>
        </w:rPr>
        <w:t xml:space="preserve"> с чем </w:t>
      </w:r>
      <w:r w:rsidRPr="002D53CC" w:rsidR="00CD5EE9">
        <w:rPr>
          <w:rFonts w:ascii="Times New Roman" w:hAnsi="Times New Roman" w:cs="Times New Roman"/>
        </w:rPr>
        <w:t>Л</w:t>
      </w:r>
      <w:r w:rsidRPr="002D53CC" w:rsidR="00232D2F">
        <w:rPr>
          <w:rFonts w:ascii="Times New Roman" w:hAnsi="Times New Roman" w:cs="Times New Roman"/>
        </w:rPr>
        <w:t xml:space="preserve">. и его защитник – адвокат </w:t>
      </w:r>
      <w:r w:rsidRPr="002D53CC" w:rsidR="00CD5EE9">
        <w:rPr>
          <w:rFonts w:ascii="Times New Roman" w:hAnsi="Times New Roman" w:cs="Times New Roman"/>
        </w:rPr>
        <w:t>Ч.</w:t>
      </w:r>
      <w:r w:rsidRPr="002D53CC" w:rsidR="00232D2F">
        <w:rPr>
          <w:rFonts w:ascii="Times New Roman" w:hAnsi="Times New Roman" w:cs="Times New Roman"/>
        </w:rPr>
        <w:t xml:space="preserve">, просили прекратить производство по делу в связи с отсутствием в действиях </w:t>
      </w:r>
      <w:r w:rsidRPr="002D53CC" w:rsidR="00CD5EE9">
        <w:rPr>
          <w:rFonts w:ascii="Times New Roman" w:hAnsi="Times New Roman" w:cs="Times New Roman"/>
        </w:rPr>
        <w:t>Л</w:t>
      </w:r>
      <w:r w:rsidRPr="002D53CC" w:rsidR="00232D2F">
        <w:rPr>
          <w:rFonts w:ascii="Times New Roman" w:hAnsi="Times New Roman" w:cs="Times New Roman"/>
        </w:rPr>
        <w:t>. состава а</w:t>
      </w:r>
      <w:r w:rsidRPr="002D53CC" w:rsidR="000F2793">
        <w:rPr>
          <w:rFonts w:ascii="Times New Roman" w:hAnsi="Times New Roman" w:cs="Times New Roman"/>
        </w:rPr>
        <w:t>дминистративного правонарушения, п</w:t>
      </w:r>
      <w:r w:rsidRPr="002D53CC" w:rsidR="00232D2F">
        <w:rPr>
          <w:rFonts w:ascii="Times New Roman" w:hAnsi="Times New Roman" w:cs="Times New Roman"/>
        </w:rPr>
        <w:t>редусмотренного ч. 1 статьи 12.26 КоАП РФ.</w:t>
      </w:r>
    </w:p>
    <w:p w:rsidR="00C0348D" w:rsidRPr="002D53CC" w:rsidP="00232D2F">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Выслушав </w:t>
      </w:r>
      <w:r w:rsidRPr="002D53CC" w:rsidR="00CD5EE9">
        <w:rPr>
          <w:rFonts w:ascii="Times New Roman" w:hAnsi="Times New Roman" w:cs="Times New Roman"/>
        </w:rPr>
        <w:t>Л</w:t>
      </w:r>
      <w:r w:rsidRPr="002D53CC">
        <w:rPr>
          <w:rFonts w:ascii="Times New Roman" w:hAnsi="Times New Roman" w:cs="Times New Roman"/>
        </w:rPr>
        <w:t xml:space="preserve">., его защитника </w:t>
      </w:r>
      <w:r w:rsidRPr="002D53CC" w:rsidR="00CD5EE9">
        <w:rPr>
          <w:rFonts w:ascii="Times New Roman" w:hAnsi="Times New Roman" w:cs="Times New Roman"/>
        </w:rPr>
        <w:t>Ч</w:t>
      </w:r>
      <w:r w:rsidRPr="002D53CC">
        <w:rPr>
          <w:rFonts w:ascii="Times New Roman" w:hAnsi="Times New Roman" w:cs="Times New Roman"/>
        </w:rPr>
        <w:t xml:space="preserve">., </w:t>
      </w:r>
      <w:r w:rsidRPr="002D53CC">
        <w:rPr>
          <w:rFonts w:ascii="Times New Roman" w:eastAsia="Times New Roman" w:hAnsi="Times New Roman" w:cs="Times New Roman"/>
        </w:rPr>
        <w:t>и</w:t>
      </w:r>
      <w:r w:rsidRPr="002D53CC">
        <w:rPr>
          <w:rFonts w:ascii="Times New Roman" w:eastAsia="Times New Roman" w:hAnsi="Times New Roman" w:cs="Times New Roman"/>
        </w:rPr>
        <w:t>сследовав материалы дела</w:t>
      </w:r>
      <w:r w:rsidRPr="002D53CC">
        <w:rPr>
          <w:rFonts w:ascii="Times New Roman" w:hAnsi="Times New Roman" w:cs="Times New Roman"/>
        </w:rPr>
        <w:t xml:space="preserve"> об административном правонарушении</w:t>
      </w:r>
      <w:r w:rsidRPr="002D53CC">
        <w:rPr>
          <w:rFonts w:ascii="Times New Roman" w:eastAsia="Times New Roman" w:hAnsi="Times New Roman" w:cs="Times New Roman"/>
        </w:rPr>
        <w:t>, приобщенную к делу видеозапись и видеозапись истребованную судом из ГБУЗ РК «НПЦН»</w:t>
      </w:r>
      <w:r w:rsidRPr="002D53CC">
        <w:rPr>
          <w:rFonts w:ascii="Times New Roman" w:eastAsia="Times New Roman" w:hAnsi="Times New Roman" w:cs="Times New Roman"/>
        </w:rPr>
        <w:t xml:space="preserve"> прихожу к следующему.</w:t>
      </w:r>
    </w:p>
    <w:p w:rsidR="00C0348D" w:rsidRPr="002D53CC" w:rsidP="00585FE0">
      <w:pPr>
        <w:spacing w:after="60" w:line="240" w:lineRule="auto"/>
        <w:ind w:firstLine="709"/>
        <w:jc w:val="both"/>
        <w:rPr>
          <w:rFonts w:ascii="Times New Roman" w:hAnsi="Times New Roman" w:cs="Times New Roman"/>
          <w:shd w:val="clear" w:color="auto" w:fill="FFFFFF"/>
        </w:rPr>
      </w:pPr>
      <w:r w:rsidRPr="002D53CC">
        <w:rPr>
          <w:rFonts w:ascii="Times New Roman" w:hAnsi="Times New Roman" w:cs="Times New Roman"/>
        </w:rPr>
        <w:t xml:space="preserve">Согласно п. 2.3.2 Правил дорожного движения РФ </w:t>
      </w:r>
      <w:r w:rsidRPr="002D53CC">
        <w:rPr>
          <w:rFonts w:ascii="Times New Roman" w:hAnsi="Times New Roman" w:cs="Times New Roman"/>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2D53CC">
        <w:rPr>
          <w:rFonts w:ascii="Times New Roman" w:hAnsi="Times New Roman" w:cs="Times New Roman"/>
          <w:shd w:val="clear" w:color="auto" w:fill="FFFFFF"/>
        </w:rPr>
        <w:t>контроля за</w:t>
      </w:r>
      <w:r w:rsidRPr="002D53CC">
        <w:rPr>
          <w:rFonts w:ascii="Times New Roman" w:hAnsi="Times New Roman" w:cs="Times New Roman"/>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2D53CC" w:rsidP="00585FE0">
      <w:pPr>
        <w:autoSpaceDE w:val="0"/>
        <w:autoSpaceDN w:val="0"/>
        <w:adjustRightInd w:val="0"/>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В соответствии с ч. 1 ст. 12.26 Кодекса РФ об административных правонарушениях, </w:t>
      </w:r>
      <w:r w:rsidRPr="002D53CC">
        <w:rPr>
          <w:rFonts w:ascii="Times New Roman" w:hAnsi="Times New Roman" w:cs="Times New Roman"/>
        </w:rPr>
        <w:t xml:space="preserve">невыполнение водителем </w:t>
      </w:r>
      <w:r w:rsidRPr="002D53CC">
        <w:rPr>
          <w:rFonts w:ascii="Times New Roman" w:hAnsi="Times New Roman" w:cs="Times New Roman"/>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E0745" w:rsidRPr="002D53CC" w:rsidP="00CE0745">
      <w:pPr>
        <w:autoSpaceDE w:val="0"/>
        <w:autoSpaceDN w:val="0"/>
        <w:adjustRightInd w:val="0"/>
        <w:spacing w:after="0" w:line="240" w:lineRule="auto"/>
        <w:jc w:val="both"/>
        <w:rPr>
          <w:rFonts w:ascii="Times New Roman" w:hAnsi="Times New Roman" w:cs="Times New Roman"/>
        </w:rPr>
      </w:pPr>
      <w:r w:rsidRPr="002D53CC">
        <w:rPr>
          <w:rFonts w:ascii="Times New Roman" w:hAnsi="Times New Roman" w:cs="Times New Roman"/>
        </w:rPr>
        <w:t xml:space="preserve">          В соответствии со статьей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Par2" w:history="1">
        <w:r w:rsidRPr="002D53CC">
          <w:rPr>
            <w:rFonts w:ascii="Times New Roman" w:hAnsi="Times New Roman" w:cs="Times New Roman"/>
          </w:rPr>
          <w:t>частью 6</w:t>
        </w:r>
      </w:hyperlink>
      <w:r w:rsidRPr="002D53CC">
        <w:rPr>
          <w:rFonts w:ascii="Times New Roman" w:hAnsi="Times New Roman" w:cs="Times New Roma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E0745" w:rsidRPr="002D53CC" w:rsidP="00CE0745">
      <w:pPr>
        <w:autoSpaceDE w:val="0"/>
        <w:autoSpaceDN w:val="0"/>
        <w:adjustRightInd w:val="0"/>
        <w:spacing w:after="0" w:line="240" w:lineRule="auto"/>
        <w:jc w:val="both"/>
        <w:rPr>
          <w:rFonts w:ascii="Times New Roman" w:hAnsi="Times New Roman" w:cs="Times New Roman"/>
        </w:rPr>
      </w:pPr>
      <w:r w:rsidRPr="002D53CC">
        <w:rPr>
          <w:rFonts w:ascii="Times New Roman" w:hAnsi="Times New Roman" w:cs="Times New Roman"/>
        </w:rPr>
        <w:t xml:space="preserve">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E0745" w:rsidRPr="002D53CC" w:rsidP="00CE0745">
      <w:pPr>
        <w:autoSpaceDE w:val="0"/>
        <w:autoSpaceDN w:val="0"/>
        <w:adjustRightInd w:val="0"/>
        <w:spacing w:after="0" w:line="240" w:lineRule="auto"/>
        <w:jc w:val="both"/>
        <w:rPr>
          <w:rFonts w:ascii="Times New Roman" w:hAnsi="Times New Roman" w:cs="Times New Roman"/>
        </w:rPr>
      </w:pPr>
      <w:r w:rsidRPr="002D53CC">
        <w:rPr>
          <w:rFonts w:ascii="Times New Roman" w:hAnsi="Times New Roman" w:cs="Times New Roman"/>
        </w:rPr>
        <w:t xml:space="preserve">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 w:history="1">
        <w:r w:rsidRPr="002D53CC">
          <w:rPr>
            <w:rFonts w:ascii="Times New Roman" w:hAnsi="Times New Roman" w:cs="Times New Roman"/>
          </w:rPr>
          <w:t>порядке</w:t>
        </w:r>
      </w:hyperlink>
      <w:r w:rsidRPr="002D53CC">
        <w:rPr>
          <w:rFonts w:ascii="Times New Roman" w:hAnsi="Times New Roman" w:cs="Times New Roman"/>
        </w:rPr>
        <w:t>, установленном Правительством Российской Федерации.</w:t>
      </w:r>
    </w:p>
    <w:p w:rsidR="00CE0745" w:rsidRPr="002D53CC" w:rsidP="00CE0745">
      <w:pPr>
        <w:autoSpaceDE w:val="0"/>
        <w:autoSpaceDN w:val="0"/>
        <w:adjustRightInd w:val="0"/>
        <w:spacing w:after="0" w:line="240" w:lineRule="auto"/>
        <w:jc w:val="both"/>
        <w:rPr>
          <w:rFonts w:ascii="Times New Roman" w:hAnsi="Times New Roman" w:cs="Times New Roman"/>
        </w:rPr>
      </w:pPr>
      <w:r w:rsidRPr="002D53CC">
        <w:rPr>
          <w:rFonts w:ascii="Times New Roman" w:hAnsi="Times New Roman" w:cs="Times New Roman"/>
        </w:rPr>
        <w:t xml:space="preserve">         </w:t>
      </w:r>
      <w:hyperlink r:id="rId6" w:history="1">
        <w:r w:rsidRPr="002D53CC">
          <w:rPr>
            <w:rFonts w:ascii="Times New Roman" w:hAnsi="Times New Roman" w:cs="Times New Roman"/>
          </w:rPr>
          <w:t>Критерии</w:t>
        </w:r>
      </w:hyperlink>
      <w:r w:rsidRPr="002D53CC">
        <w:rPr>
          <w:rFonts w:ascii="Times New Roman" w:hAnsi="Times New Roman" w:cs="Times New Roman"/>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 w:history="1">
        <w:r w:rsidRPr="002D53CC">
          <w:rPr>
            <w:rFonts w:ascii="Times New Roman" w:hAnsi="Times New Roman" w:cs="Times New Roman"/>
          </w:rPr>
          <w:t>порядок</w:t>
        </w:r>
      </w:hyperlink>
      <w:r w:rsidRPr="002D53CC">
        <w:rPr>
          <w:rFonts w:ascii="Times New Roman" w:hAnsi="Times New Roman" w:cs="Times New Roman"/>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0348D" w:rsidRPr="002D53CC" w:rsidP="00CE0745">
      <w:pPr>
        <w:autoSpaceDE w:val="0"/>
        <w:autoSpaceDN w:val="0"/>
        <w:adjustRightInd w:val="0"/>
        <w:spacing w:after="60" w:line="240" w:lineRule="auto"/>
        <w:jc w:val="both"/>
        <w:rPr>
          <w:rFonts w:ascii="Times New Roman" w:hAnsi="Times New Roman" w:cs="Times New Roman"/>
        </w:rPr>
      </w:pPr>
      <w:r w:rsidRPr="002D53CC">
        <w:rPr>
          <w:rFonts w:ascii="Times New Roman" w:hAnsi="Times New Roman" w:cs="Times New Roman"/>
        </w:rPr>
        <w:t xml:space="preserve">         </w:t>
      </w:r>
      <w:r w:rsidRPr="002D53CC">
        <w:rPr>
          <w:rFonts w:ascii="Times New Roman" w:hAnsi="Times New Roman" w:cs="Times New Roman"/>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8" w:history="1">
        <w:r w:rsidRPr="002D53CC">
          <w:rPr>
            <w:rStyle w:val="Hyperlink"/>
            <w:rFonts w:ascii="Times New Roman" w:hAnsi="Times New Roman" w:cs="Times New Roman"/>
            <w:color w:val="auto"/>
            <w:u w:val="none"/>
          </w:rPr>
          <w:t>статье 12.8</w:t>
        </w:r>
      </w:hyperlink>
      <w:r w:rsidRPr="002D53CC">
        <w:rPr>
          <w:rFonts w:ascii="Times New Roman" w:hAnsi="Times New Roman" w:cs="Times New Roman"/>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9" w:history="1">
        <w:r w:rsidRPr="002D53CC">
          <w:rPr>
            <w:rStyle w:val="Hyperlink"/>
            <w:rFonts w:ascii="Times New Roman" w:hAnsi="Times New Roman" w:cs="Times New Roman"/>
            <w:color w:val="auto"/>
            <w:u w:val="none"/>
          </w:rPr>
          <w:t>статье 12.26</w:t>
        </w:r>
      </w:hyperlink>
      <w:r w:rsidRPr="002D53CC">
        <w:rPr>
          <w:rFonts w:ascii="Times New Roman" w:hAnsi="Times New Roman" w:cs="Times New Roman"/>
        </w:rPr>
        <w:t xml:space="preserve"> данного кодекса.</w:t>
      </w:r>
    </w:p>
    <w:p w:rsidR="00C0348D" w:rsidRPr="002D53CC" w:rsidP="00585FE0">
      <w:pPr>
        <w:autoSpaceDE w:val="0"/>
        <w:autoSpaceDN w:val="0"/>
        <w:adjustRightInd w:val="0"/>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w:t>
      </w:r>
      <w:r w:rsidRPr="002D53CC">
        <w:rPr>
          <w:rFonts w:ascii="Times New Roman" w:hAnsi="Times New Roman" w:cs="Times New Roman"/>
        </w:rPr>
        <w:t>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53BBA" w:rsidRPr="002D53CC" w:rsidP="00853BBA">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Вина </w:t>
      </w:r>
      <w:r w:rsidRPr="002D53CC" w:rsidR="00CD5EE9">
        <w:rPr>
          <w:rFonts w:ascii="Times New Roman" w:hAnsi="Times New Roman" w:cs="Times New Roman"/>
        </w:rPr>
        <w:t>Л</w:t>
      </w:r>
      <w:r w:rsidRPr="002D53CC">
        <w:rPr>
          <w:rFonts w:ascii="Times New Roman" w:hAnsi="Times New Roman" w:cs="Times New Roman"/>
        </w:rPr>
        <w:t>. в совершении указанного правонарушения подтверждается:</w:t>
      </w:r>
    </w:p>
    <w:p w:rsidR="00853BBA" w:rsidRPr="002D53CC" w:rsidP="00853BBA">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 протоколом об административном правонарушении </w:t>
      </w:r>
      <w:r w:rsidRPr="002D53CC" w:rsidR="00CD5EE9">
        <w:rPr>
          <w:rFonts w:ascii="Times New Roman" w:hAnsi="Times New Roman" w:cs="Times New Roman"/>
        </w:rPr>
        <w:t>&lt;ОБЕЗЛИЧИНО&gt;</w:t>
      </w:r>
      <w:r w:rsidRPr="002D53CC">
        <w:rPr>
          <w:rFonts w:ascii="Times New Roman" w:hAnsi="Times New Roman" w:cs="Times New Roman"/>
        </w:rPr>
        <w:t xml:space="preserve">, в котором изложены обстоятельства совершения последним правонарушения, а именно отказ </w:t>
      </w:r>
      <w:r w:rsidRPr="002D53CC" w:rsidR="00CD5EE9">
        <w:rPr>
          <w:rFonts w:ascii="Times New Roman" w:hAnsi="Times New Roman" w:cs="Times New Roman"/>
        </w:rPr>
        <w:t>Л.</w:t>
      </w:r>
      <w:r w:rsidRPr="002D53CC">
        <w:rPr>
          <w:rFonts w:ascii="Times New Roman" w:hAnsi="Times New Roman" w:cs="Times New Roman"/>
        </w:rPr>
        <w:t xml:space="preserve"> от  прохождения медицинского освидетельствования в медицинском учреждении (л.д.1);</w:t>
      </w:r>
    </w:p>
    <w:p w:rsidR="00853BBA" w:rsidRPr="002D53CC" w:rsidP="00853BBA">
      <w:pPr>
        <w:spacing w:after="60" w:line="240" w:lineRule="auto"/>
        <w:ind w:firstLine="709"/>
        <w:jc w:val="both"/>
        <w:rPr>
          <w:rFonts w:ascii="Times New Roman" w:eastAsia="Calibri" w:hAnsi="Times New Roman" w:cs="Times New Roman"/>
          <w:lang w:eastAsia="en-US"/>
        </w:rPr>
      </w:pPr>
      <w:r w:rsidRPr="002D53CC">
        <w:rPr>
          <w:rFonts w:ascii="Times New Roman" w:hAnsi="Times New Roman" w:cs="Times New Roman"/>
        </w:rPr>
        <w:t xml:space="preserve">- протоколом об отстранении от управления транспортным средством </w:t>
      </w:r>
      <w:r w:rsidRPr="002D53CC" w:rsidR="00CD5EE9">
        <w:rPr>
          <w:rFonts w:ascii="Times New Roman" w:hAnsi="Times New Roman" w:cs="Times New Roman"/>
        </w:rPr>
        <w:t>&lt;ОБЕЗЛИЧИНО&gt;</w:t>
      </w:r>
      <w:r w:rsidRPr="002D53CC">
        <w:rPr>
          <w:rFonts w:ascii="Times New Roman" w:hAnsi="Times New Roman" w:cs="Times New Roman"/>
        </w:rPr>
        <w:t xml:space="preserve">, согласно которому </w:t>
      </w:r>
      <w:r w:rsidRPr="002D53CC" w:rsidR="00CD5EE9">
        <w:rPr>
          <w:rFonts w:ascii="Times New Roman" w:hAnsi="Times New Roman" w:cs="Times New Roman"/>
        </w:rPr>
        <w:t>Л</w:t>
      </w:r>
      <w:r w:rsidRPr="002D53CC">
        <w:rPr>
          <w:rFonts w:ascii="Times New Roman" w:hAnsi="Times New Roman" w:cs="Times New Roman"/>
        </w:rPr>
        <w:t xml:space="preserve">. был отстранен от управления транспортным средством </w:t>
      </w:r>
      <w:r w:rsidRPr="002D53CC" w:rsidR="00CD5EE9">
        <w:rPr>
          <w:rFonts w:ascii="Times New Roman" w:hAnsi="Times New Roman" w:cs="Times New Roman"/>
          <w:color w:val="000000"/>
        </w:rPr>
        <w:t>&lt;ОБЕЗЛИЧИНО&gt;</w:t>
      </w:r>
      <w:r w:rsidRPr="002D53CC">
        <w:rPr>
          <w:rFonts w:ascii="Times New Roman" w:hAnsi="Times New Roman" w:cs="Times New Roman"/>
          <w:bCs/>
          <w:shd w:val="clear" w:color="auto" w:fill="FFFFFF"/>
        </w:rPr>
        <w:t xml:space="preserve">, государственный регистрационный знак </w:t>
      </w:r>
      <w:r w:rsidRPr="002D53CC" w:rsidR="00CD5EE9">
        <w:rPr>
          <w:rFonts w:ascii="Times New Roman" w:hAnsi="Times New Roman" w:cs="Times New Roman"/>
          <w:color w:val="000000"/>
        </w:rPr>
        <w:t>&lt;ОБЕЗЛИЧИНО&gt;</w:t>
      </w:r>
      <w:r w:rsidRPr="002D53CC" w:rsidR="00CD5EE9">
        <w:rPr>
          <w:rFonts w:ascii="Times New Roman" w:eastAsia="Calibri" w:hAnsi="Times New Roman" w:cs="Times New Roman"/>
          <w:lang w:eastAsia="en-US"/>
        </w:rPr>
        <w:t xml:space="preserve"> </w:t>
      </w:r>
      <w:r w:rsidRPr="002D53CC">
        <w:rPr>
          <w:rFonts w:ascii="Times New Roman" w:eastAsia="Calibri" w:hAnsi="Times New Roman" w:cs="Times New Roman"/>
          <w:lang w:eastAsia="en-US"/>
        </w:rPr>
        <w:t xml:space="preserve">(л.д.7); </w:t>
      </w:r>
    </w:p>
    <w:p w:rsidR="00853BBA" w:rsidRPr="002D53CC" w:rsidP="00853BBA">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 протоколом </w:t>
      </w:r>
      <w:r w:rsidRPr="002D53CC" w:rsidR="00CD5EE9">
        <w:rPr>
          <w:rFonts w:ascii="Times New Roman" w:hAnsi="Times New Roman" w:cs="Times New Roman"/>
          <w:color w:val="000000"/>
        </w:rPr>
        <w:t xml:space="preserve">&lt;ОБЕЗЛИЧИНО&gt; </w:t>
      </w:r>
      <w:r w:rsidRPr="002D53CC">
        <w:rPr>
          <w:rFonts w:ascii="Times New Roman" w:hAnsi="Times New Roman" w:cs="Times New Roman"/>
        </w:rPr>
        <w:t xml:space="preserve">о направлении на медицинское освидетельствование на состояние опьянения </w:t>
      </w:r>
      <w:r w:rsidRPr="002D53CC" w:rsidR="00CD5EE9">
        <w:rPr>
          <w:rFonts w:ascii="Times New Roman" w:hAnsi="Times New Roman" w:cs="Times New Roman"/>
        </w:rPr>
        <w:t>Л</w:t>
      </w:r>
      <w:r w:rsidRPr="002D53CC">
        <w:rPr>
          <w:rFonts w:ascii="Times New Roman" w:hAnsi="Times New Roman" w:cs="Times New Roman"/>
        </w:rPr>
        <w:t>. (л.д.8); и другими материалами дела;</w:t>
      </w:r>
    </w:p>
    <w:p w:rsidR="00853BBA" w:rsidRPr="002D53CC" w:rsidP="00853BBA">
      <w:pPr>
        <w:autoSpaceDE w:val="0"/>
        <w:autoSpaceDN w:val="0"/>
        <w:adjustRightInd w:val="0"/>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 Судом также исследована видеозапись, приобщенная к материалам дела, а также видеозапись, истребованная судом из </w:t>
      </w:r>
      <w:r w:rsidRPr="002D53CC" w:rsidR="00CD5EE9">
        <w:rPr>
          <w:rFonts w:ascii="Times New Roman" w:hAnsi="Times New Roman" w:cs="Times New Roman"/>
        </w:rPr>
        <w:t>&lt;ОБЕЗЛИЧИНО&gt;</w:t>
      </w:r>
      <w:r w:rsidRPr="002D53CC">
        <w:rPr>
          <w:rFonts w:ascii="Times New Roman" w:hAnsi="Times New Roman" w:cs="Times New Roman"/>
        </w:rPr>
        <w:t>».</w:t>
      </w:r>
    </w:p>
    <w:p w:rsidR="00853BBA" w:rsidRPr="002D53CC" w:rsidP="00853BBA">
      <w:pPr>
        <w:autoSpaceDE w:val="0"/>
        <w:autoSpaceDN w:val="0"/>
        <w:adjustRightInd w:val="0"/>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Суд не может согласиться с доводами </w:t>
      </w:r>
      <w:r w:rsidRPr="002D53CC" w:rsidR="00CD5EE9">
        <w:rPr>
          <w:rFonts w:ascii="Times New Roman" w:hAnsi="Times New Roman" w:cs="Times New Roman"/>
        </w:rPr>
        <w:t>Л</w:t>
      </w:r>
      <w:r w:rsidRPr="002D53CC">
        <w:rPr>
          <w:rFonts w:ascii="Times New Roman" w:hAnsi="Times New Roman" w:cs="Times New Roman"/>
        </w:rPr>
        <w:t xml:space="preserve">. и его защитника в части  имеющихся, по их мнению, нарушений процедуры проведения медицинского освидетельствования </w:t>
      </w:r>
      <w:r w:rsidRPr="002D53CC">
        <w:rPr>
          <w:rFonts w:ascii="Times New Roman" w:hAnsi="Times New Roman" w:cs="Times New Roman"/>
        </w:rPr>
        <w:t>по</w:t>
      </w:r>
      <w:r w:rsidRPr="002D53CC">
        <w:rPr>
          <w:rFonts w:ascii="Times New Roman" w:hAnsi="Times New Roman" w:cs="Times New Roman"/>
        </w:rPr>
        <w:t xml:space="preserve"> </w:t>
      </w:r>
      <w:r w:rsidRPr="002D53CC">
        <w:rPr>
          <w:rFonts w:ascii="Times New Roman" w:hAnsi="Times New Roman" w:cs="Times New Roman"/>
        </w:rPr>
        <w:t>следующим</w:t>
      </w:r>
      <w:r w:rsidRPr="002D53CC">
        <w:rPr>
          <w:rFonts w:ascii="Times New Roman" w:hAnsi="Times New Roman" w:cs="Times New Roman"/>
        </w:rPr>
        <w:t xml:space="preserve"> основания.</w:t>
      </w:r>
    </w:p>
    <w:p w:rsidR="00853BBA" w:rsidRPr="002D53CC" w:rsidP="00853BBA">
      <w:pPr>
        <w:autoSpaceDE w:val="0"/>
        <w:autoSpaceDN w:val="0"/>
        <w:adjustRightInd w:val="0"/>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В части доводов </w:t>
      </w:r>
      <w:r w:rsidRPr="002D53CC" w:rsidR="00CD5EE9">
        <w:rPr>
          <w:rFonts w:ascii="Times New Roman" w:hAnsi="Times New Roman" w:cs="Times New Roman"/>
        </w:rPr>
        <w:t>Л</w:t>
      </w:r>
      <w:r w:rsidRPr="002D53CC">
        <w:rPr>
          <w:rFonts w:ascii="Times New Roman" w:hAnsi="Times New Roman" w:cs="Times New Roman"/>
        </w:rPr>
        <w:t xml:space="preserve">. и его защитника о проведении освидетельствования медицинским </w:t>
      </w:r>
      <w:r w:rsidRPr="002D53CC">
        <w:rPr>
          <w:rFonts w:ascii="Times New Roman" w:hAnsi="Times New Roman" w:cs="Times New Roman"/>
        </w:rPr>
        <w:t>учреждением</w:t>
      </w:r>
      <w:r w:rsidRPr="002D53CC">
        <w:rPr>
          <w:rFonts w:ascii="Times New Roman" w:hAnsi="Times New Roman" w:cs="Times New Roman"/>
        </w:rPr>
        <w:t xml:space="preserve"> не имеющим лицензию на право осуществления такого вида деятельности, установлено.</w:t>
      </w:r>
    </w:p>
    <w:p w:rsidR="0081266D" w:rsidRPr="002D53CC" w:rsidP="0081266D">
      <w:pPr>
        <w:pStyle w:val="NormalWeb"/>
        <w:spacing w:before="0" w:beforeAutospacing="0" w:after="0" w:afterAutospacing="0"/>
        <w:jc w:val="both"/>
        <w:rPr>
          <w:spacing w:val="2"/>
          <w:sz w:val="22"/>
          <w:szCs w:val="22"/>
        </w:rPr>
      </w:pPr>
      <w:r w:rsidRPr="002D53CC">
        <w:rPr>
          <w:spacing w:val="2"/>
          <w:sz w:val="22"/>
          <w:szCs w:val="22"/>
        </w:rPr>
        <w:t xml:space="preserve">          </w:t>
      </w:r>
      <w:r w:rsidRPr="002D53CC" w:rsidR="00CD5EE9">
        <w:rPr>
          <w:spacing w:val="2"/>
          <w:sz w:val="22"/>
          <w:szCs w:val="22"/>
        </w:rPr>
        <w:t>&lt;ОБЕЗЛИЧИНО&gt;</w:t>
      </w:r>
      <w:r w:rsidRPr="002D53CC">
        <w:rPr>
          <w:spacing w:val="2"/>
          <w:sz w:val="22"/>
          <w:szCs w:val="22"/>
        </w:rPr>
        <w:t xml:space="preserve"> осуществлял свою деятельность на основании лицензии  №</w:t>
      </w:r>
      <w:r w:rsidRPr="002D53CC" w:rsidR="00CD5EE9">
        <w:rPr>
          <w:spacing w:val="2"/>
          <w:sz w:val="22"/>
          <w:szCs w:val="22"/>
        </w:rPr>
        <w:t xml:space="preserve"> &lt;ОБЕЗЛИЧИНО&gt; </w:t>
      </w:r>
      <w:r w:rsidRPr="002D53CC">
        <w:rPr>
          <w:spacing w:val="2"/>
          <w:sz w:val="22"/>
          <w:szCs w:val="22"/>
        </w:rPr>
        <w:t>выданной</w:t>
      </w:r>
      <w:r w:rsidRPr="002D53CC">
        <w:rPr>
          <w:spacing w:val="2"/>
          <w:sz w:val="22"/>
          <w:szCs w:val="22"/>
        </w:rPr>
        <w:t xml:space="preserve"> Министерством </w:t>
      </w:r>
      <w:r w:rsidRPr="002D53CC" w:rsidR="00CD5EE9">
        <w:rPr>
          <w:spacing w:val="2"/>
          <w:sz w:val="22"/>
          <w:szCs w:val="22"/>
        </w:rPr>
        <w:t xml:space="preserve">&lt;ОБЕЗЛИЧИНО&gt; </w:t>
      </w:r>
      <w:r w:rsidRPr="002D53CC">
        <w:rPr>
          <w:spacing w:val="2"/>
          <w:sz w:val="22"/>
          <w:szCs w:val="22"/>
        </w:rPr>
        <w:t xml:space="preserve">на осуществление медицинской практики. </w:t>
      </w:r>
      <w:r w:rsidRPr="002D53CC" w:rsidR="00CD5EE9">
        <w:rPr>
          <w:spacing w:val="2"/>
          <w:sz w:val="22"/>
          <w:szCs w:val="22"/>
        </w:rPr>
        <w:t>&lt;ОБЕЗЛИЧИНО&gt;</w:t>
      </w:r>
      <w:r w:rsidRPr="002D53CC">
        <w:rPr>
          <w:spacing w:val="2"/>
          <w:sz w:val="22"/>
          <w:szCs w:val="22"/>
        </w:rPr>
        <w:t xml:space="preserve"> </w:t>
      </w:r>
      <w:r w:rsidRPr="002D53CC">
        <w:rPr>
          <w:spacing w:val="2"/>
          <w:sz w:val="22"/>
          <w:szCs w:val="22"/>
        </w:rPr>
        <w:t>перерегистрирован</w:t>
      </w:r>
      <w:r w:rsidRPr="002D53CC">
        <w:rPr>
          <w:spacing w:val="2"/>
          <w:sz w:val="22"/>
          <w:szCs w:val="22"/>
        </w:rPr>
        <w:t xml:space="preserve"> в </w:t>
      </w:r>
      <w:r w:rsidRPr="002D53CC" w:rsidR="00CD5EE9">
        <w:rPr>
          <w:spacing w:val="2"/>
          <w:sz w:val="22"/>
          <w:szCs w:val="22"/>
        </w:rPr>
        <w:t>&lt;ОБЕЗЛИЧИНО&gt;</w:t>
      </w:r>
      <w:r w:rsidRPr="002D53CC">
        <w:rPr>
          <w:spacing w:val="2"/>
          <w:sz w:val="22"/>
          <w:szCs w:val="22"/>
        </w:rPr>
        <w:t xml:space="preserve"> 25.12.2014 года.</w:t>
      </w:r>
    </w:p>
    <w:p w:rsidR="0081266D" w:rsidRPr="002D53CC" w:rsidP="0081266D">
      <w:pPr>
        <w:autoSpaceDE w:val="0"/>
        <w:autoSpaceDN w:val="0"/>
        <w:adjustRightInd w:val="0"/>
        <w:spacing w:after="0" w:line="240" w:lineRule="auto"/>
        <w:ind w:firstLine="540"/>
        <w:jc w:val="both"/>
        <w:rPr>
          <w:rFonts w:ascii="Times New Roman" w:hAnsi="Times New Roman" w:cs="Times New Roman"/>
        </w:rPr>
      </w:pPr>
      <w:r w:rsidRPr="002D53CC">
        <w:rPr>
          <w:rFonts w:ascii="Times New Roman" w:hAnsi="Times New Roman" w:cs="Times New Roman"/>
          <w:spacing w:val="2"/>
        </w:rPr>
        <w:t xml:space="preserve">  </w:t>
      </w:r>
      <w:r w:rsidRPr="002D53CC">
        <w:rPr>
          <w:rFonts w:ascii="Times New Roman" w:hAnsi="Times New Roman" w:cs="Times New Roman"/>
          <w:spacing w:val="2"/>
        </w:rPr>
        <w:t xml:space="preserve"> </w:t>
      </w:r>
      <w:r w:rsidRPr="002D53CC">
        <w:rPr>
          <w:rFonts w:ascii="Times New Roman" w:hAnsi="Times New Roman" w:cs="Times New Roman"/>
          <w:spacing w:val="2"/>
        </w:rPr>
        <w:t>Согласн</w:t>
      </w:r>
      <w:r w:rsidRPr="002D53CC">
        <w:rPr>
          <w:rFonts w:ascii="Times New Roman" w:hAnsi="Times New Roman" w:cs="Times New Roman"/>
        </w:rPr>
        <w:t>о ст.12 Федерального конституционного закона от 21.03.2014 № 6-ФКЗ (ред. от 29.07.2017)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на территориях Республики Крым и города федерального значения Севастополя действуют документы, в том числе подтверждающие гражданское состояние, образование, право собственности, право пользования, право на получение пенсий</w:t>
      </w:r>
      <w:r w:rsidRPr="002D53CC">
        <w:rPr>
          <w:rFonts w:ascii="Times New Roman" w:hAnsi="Times New Roman" w:cs="Times New Roman"/>
        </w:rPr>
        <w:t xml:space="preserve">, </w:t>
      </w:r>
      <w:r w:rsidRPr="002D53CC">
        <w:rPr>
          <w:rFonts w:ascii="Times New Roman" w:hAnsi="Times New Roman" w:cs="Times New Roman"/>
        </w:rPr>
        <w:t xml:space="preserve">пособий, компенсаций и иных видов социальных выплат, право на получение медицинской помощи, а также таможенные и разрешительные документы (лицензии, кроме лицензий на осуществление банковских операций и лицензий (разрешений) на осуществление деятельности </w:t>
      </w:r>
      <w:r w:rsidRPr="002D53CC">
        <w:rPr>
          <w:rFonts w:ascii="Times New Roman" w:hAnsi="Times New Roman" w:cs="Times New Roman"/>
        </w:rPr>
        <w:t>некредитных</w:t>
      </w:r>
      <w:r w:rsidRPr="002D53CC">
        <w:rPr>
          <w:rFonts w:ascii="Times New Roman" w:hAnsi="Times New Roman" w:cs="Times New Roman"/>
        </w:rPr>
        <w:t xml:space="preserve"> финансовых организаций), выданные государственными и иными официальными органами Украины, государственными и иными официальными органами Автономной Республики Крым, государственными и иными официальными органами города Севастополя, без ограничения срока их</w:t>
      </w:r>
      <w:r w:rsidRPr="002D53CC">
        <w:rPr>
          <w:rFonts w:ascii="Times New Roman" w:hAnsi="Times New Roman" w:cs="Times New Roman"/>
        </w:rPr>
        <w:t xml:space="preserve"> действия и какого-либо подтверждения со стороны государственных органов Российской Федерации, государственных органов Республики Крым или государственных органов города федерального значения Севастополя, если иное не предусмотрено </w:t>
      </w:r>
      <w:hyperlink r:id="rId10" w:history="1">
        <w:r w:rsidRPr="002D53CC">
          <w:rPr>
            <w:rStyle w:val="Hyperlink"/>
            <w:rFonts w:ascii="Times New Roman" w:hAnsi="Times New Roman" w:cs="Times New Roman"/>
            <w:color w:val="auto"/>
          </w:rPr>
          <w:t>статьей 12.2</w:t>
        </w:r>
      </w:hyperlink>
      <w:r w:rsidRPr="002D53CC">
        <w:rPr>
          <w:rFonts w:ascii="Times New Roman" w:hAnsi="Times New Roman" w:cs="Times New Roman"/>
        </w:rPr>
        <w:t xml:space="preserve"> настоящего Федерального конституционного закона, а </w:t>
      </w:r>
      <w:r w:rsidRPr="002D53CC">
        <w:rPr>
          <w:rFonts w:ascii="Times New Roman" w:hAnsi="Times New Roman" w:cs="Times New Roman"/>
        </w:rPr>
        <w:t>также</w:t>
      </w:r>
      <w:r w:rsidRPr="002D53CC">
        <w:rPr>
          <w:rFonts w:ascii="Times New Roman" w:hAnsi="Times New Roman" w:cs="Times New Roman"/>
        </w:rPr>
        <w:t xml:space="preserve"> если иное не вытекает из самих документов или существа отношения.</w:t>
      </w:r>
    </w:p>
    <w:p w:rsidR="00210B41" w:rsidRPr="002D53CC" w:rsidP="00210B41">
      <w:pPr>
        <w:autoSpaceDE w:val="0"/>
        <w:autoSpaceDN w:val="0"/>
        <w:adjustRightInd w:val="0"/>
        <w:spacing w:after="0" w:line="240" w:lineRule="auto"/>
        <w:jc w:val="both"/>
        <w:rPr>
          <w:rFonts w:ascii="Times New Roman" w:hAnsi="Times New Roman" w:cs="Times New Roman"/>
        </w:rPr>
      </w:pPr>
      <w:r w:rsidRPr="002D53CC">
        <w:rPr>
          <w:rFonts w:ascii="Times New Roman" w:eastAsia="Times New Roman" w:hAnsi="Times New Roman" w:cs="Times New Roman"/>
        </w:rPr>
        <w:t xml:space="preserve">             </w:t>
      </w:r>
      <w:r w:rsidRPr="002D53CC" w:rsidR="0081266D">
        <w:rPr>
          <w:rFonts w:ascii="Times New Roman" w:eastAsia="Times New Roman" w:hAnsi="Times New Roman" w:cs="Times New Roman"/>
        </w:rPr>
        <w:t>В соответствии с </w:t>
      </w:r>
      <w:hyperlink r:id="rId11" w:anchor="/document/70618342/entry/1222" w:history="1">
        <w:r w:rsidRPr="002D53CC" w:rsidR="0081266D">
          <w:rPr>
            <w:rStyle w:val="Hyperlink"/>
            <w:rFonts w:ascii="Times New Roman" w:hAnsi="Times New Roman" w:cs="Times New Roman"/>
            <w:color w:val="auto"/>
            <w:u w:val="none"/>
          </w:rPr>
          <w:t>частью 2 статьи 12.2</w:t>
        </w:r>
      </w:hyperlink>
      <w:r w:rsidRPr="002D53CC" w:rsidR="0081266D">
        <w:rPr>
          <w:rFonts w:ascii="Times New Roman" w:hAnsi="Times New Roman" w:cs="Times New Roman"/>
        </w:rPr>
        <w:t xml:space="preserve"> вышеуказанного закона </w:t>
      </w:r>
      <w:r w:rsidRPr="002D53CC">
        <w:rPr>
          <w:rFonts w:ascii="Times New Roman" w:hAnsi="Times New Roman" w:cs="Times New Roman"/>
        </w:rPr>
        <w:t xml:space="preserve">Правительство Российской Федерации вправе определить </w:t>
      </w:r>
      <w:hyperlink r:id="rId12" w:history="1">
        <w:r w:rsidRPr="002D53CC">
          <w:rPr>
            <w:rFonts w:ascii="Times New Roman" w:hAnsi="Times New Roman" w:cs="Times New Roman"/>
          </w:rPr>
          <w:t>виды</w:t>
        </w:r>
      </w:hyperlink>
      <w:r w:rsidRPr="002D53CC">
        <w:rPr>
          <w:rFonts w:ascii="Times New Roman" w:hAnsi="Times New Roman" w:cs="Times New Roman"/>
        </w:rPr>
        <w:t xml:space="preserve"> деятельности из числа указанных в </w:t>
      </w:r>
      <w:hyperlink r:id="rId13" w:history="1">
        <w:r w:rsidRPr="002D53CC">
          <w:rPr>
            <w:rFonts w:ascii="Times New Roman" w:hAnsi="Times New Roman" w:cs="Times New Roman"/>
          </w:rPr>
          <w:t>части 1 статьи 12</w:t>
        </w:r>
      </w:hyperlink>
      <w:r w:rsidRPr="002D53CC">
        <w:rPr>
          <w:rFonts w:ascii="Times New Roman" w:hAnsi="Times New Roman" w:cs="Times New Roman"/>
        </w:rPr>
        <w:t xml:space="preserve"> Федерального закона от 4 мая 2011 года N 99-ФЗ "О лицензировании отдельных видов деятельности", осуществление которых на территориях Республики Крым и города федерального значения Севастополя допускается с 1 июня 2015 года без получения лицензии в соответствии</w:t>
      </w:r>
      <w:r w:rsidRPr="002D53CC">
        <w:rPr>
          <w:rFonts w:ascii="Times New Roman" w:hAnsi="Times New Roman" w:cs="Times New Roman"/>
        </w:rPr>
        <w:t xml:space="preserve"> с положениями указанного Федерального </w:t>
      </w:r>
      <w:hyperlink r:id="rId14" w:history="1">
        <w:r w:rsidRPr="002D53CC">
          <w:rPr>
            <w:rFonts w:ascii="Times New Roman" w:hAnsi="Times New Roman" w:cs="Times New Roman"/>
          </w:rPr>
          <w:t>закона</w:t>
        </w:r>
      </w:hyperlink>
      <w:r w:rsidRPr="002D53CC">
        <w:rPr>
          <w:rFonts w:ascii="Times New Roman" w:hAnsi="Times New Roman" w:cs="Times New Roman"/>
        </w:rPr>
        <w:t xml:space="preserve"> при условии представления юридическим лицом или индивидуальным предпринимателем уведомления об осуществлении соответствующего вида деятельности и соблюдения им при осуществлении данного вида деятельности временных обязательных требований, устанавливаемых уполномоченным Правительством Российской Федерации федеральным органом исполнительной власти. Указанное правило не распространяется на вновь создаваемые медицинские организации и индивидуальных предпринимателей, осуществляющих медицинскую деятельность.</w:t>
      </w:r>
    </w:p>
    <w:p w:rsidR="00210B41" w:rsidRPr="002D53CC" w:rsidP="00210B41">
      <w:pPr>
        <w:autoSpaceDE w:val="0"/>
        <w:autoSpaceDN w:val="0"/>
        <w:adjustRightInd w:val="0"/>
        <w:spacing w:after="0" w:line="240" w:lineRule="auto"/>
        <w:jc w:val="both"/>
        <w:rPr>
          <w:rFonts w:ascii="Times New Roman" w:hAnsi="Times New Roman" w:cs="Times New Roman"/>
        </w:rPr>
      </w:pPr>
      <w:r w:rsidRPr="002D53CC">
        <w:rPr>
          <w:rFonts w:ascii="Times New Roman" w:eastAsia="Times New Roman" w:hAnsi="Times New Roman" w:cs="Times New Roman"/>
        </w:rPr>
        <w:t xml:space="preserve">       В соответствии с пунктом 1 части 3 статьи 12.2 указанного Закона</w:t>
      </w:r>
      <w:r w:rsidRPr="002D53CC">
        <w:rPr>
          <w:rFonts w:ascii="Times New Roman" w:hAnsi="Times New Roman" w:cs="Times New Roman"/>
        </w:rPr>
        <w:t xml:space="preserve"> Правительство Российской Федерации определяет  </w:t>
      </w:r>
      <w:hyperlink r:id="rId15" w:history="1">
        <w:r w:rsidRPr="002D53CC">
          <w:rPr>
            <w:rFonts w:ascii="Times New Roman" w:hAnsi="Times New Roman" w:cs="Times New Roman"/>
          </w:rPr>
          <w:t>срок</w:t>
        </w:r>
      </w:hyperlink>
      <w:r w:rsidRPr="002D53CC">
        <w:rPr>
          <w:rFonts w:ascii="Times New Roman" w:hAnsi="Times New Roman" w:cs="Times New Roman"/>
        </w:rPr>
        <w:t xml:space="preserve"> (не позднее 1 июля 2023 года), в течение которого допускается </w:t>
      </w:r>
      <w:r w:rsidRPr="002D53CC">
        <w:rPr>
          <w:rFonts w:ascii="Times New Roman" w:hAnsi="Times New Roman" w:cs="Times New Roman"/>
        </w:rPr>
        <w:t xml:space="preserve">осуществление соответствующего вида деятельности без получения лицензии в соответствии с Федеральным </w:t>
      </w:r>
      <w:hyperlink r:id="rId16" w:history="1">
        <w:r w:rsidRPr="002D53CC">
          <w:rPr>
            <w:rFonts w:ascii="Times New Roman" w:hAnsi="Times New Roman" w:cs="Times New Roman"/>
          </w:rPr>
          <w:t>законом</w:t>
        </w:r>
      </w:hyperlink>
      <w:r w:rsidRPr="002D53CC">
        <w:rPr>
          <w:rFonts w:ascii="Times New Roman" w:hAnsi="Times New Roman" w:cs="Times New Roman"/>
        </w:rPr>
        <w:t xml:space="preserve"> от 4 мая 2011 года N 99-ФЗ "О лицензировании отдельных видов деятельности";</w:t>
      </w:r>
    </w:p>
    <w:p w:rsidR="0081266D" w:rsidRPr="002D53CC" w:rsidP="0081266D">
      <w:pPr>
        <w:autoSpaceDE w:val="0"/>
        <w:autoSpaceDN w:val="0"/>
        <w:adjustRightInd w:val="0"/>
        <w:spacing w:after="0" w:line="240" w:lineRule="auto"/>
        <w:jc w:val="both"/>
        <w:rPr>
          <w:rFonts w:ascii="Times New Roman" w:eastAsia="Times New Roman" w:hAnsi="Times New Roman" w:cs="Times New Roman"/>
        </w:rPr>
      </w:pPr>
      <w:r w:rsidRPr="002D53CC">
        <w:rPr>
          <w:rFonts w:ascii="Times New Roman" w:eastAsia="Times New Roman" w:hAnsi="Times New Roman" w:cs="Times New Roman"/>
        </w:rPr>
        <w:t xml:space="preserve">           </w:t>
      </w:r>
      <w:r w:rsidRPr="002D53CC" w:rsidR="00A84101">
        <w:rPr>
          <w:rFonts w:ascii="Times New Roman" w:eastAsia="Times New Roman" w:hAnsi="Times New Roman" w:cs="Times New Roman"/>
        </w:rPr>
        <w:t xml:space="preserve"> </w:t>
      </w:r>
      <w:r w:rsidRPr="002D53CC">
        <w:rPr>
          <w:rFonts w:ascii="Times New Roman" w:eastAsia="Times New Roman" w:hAnsi="Times New Roman" w:cs="Times New Roman"/>
        </w:rPr>
        <w:t>Перечень видов деятельности из числа указанных в </w:t>
      </w:r>
      <w:hyperlink r:id="rId11" w:anchor="/document/12185475/entry/1201" w:history="1">
        <w:r w:rsidRPr="002D53CC">
          <w:rPr>
            <w:rStyle w:val="Hyperlink"/>
            <w:rFonts w:ascii="Times New Roman" w:hAnsi="Times New Roman" w:cs="Times New Roman"/>
            <w:color w:val="auto"/>
          </w:rPr>
          <w:t>части 1 статьи 12</w:t>
        </w:r>
      </w:hyperlink>
      <w:r w:rsidRPr="002D53CC">
        <w:rPr>
          <w:rFonts w:ascii="Times New Roman" w:eastAsia="Times New Roman" w:hAnsi="Times New Roman" w:cs="Times New Roman"/>
        </w:rPr>
        <w:t> Федерального закона "О лицензировании отдельных видов деятельности", осуществление которых на территориях Республики Крым и г. Севастополя допускается с 1 июня 2015 г. без получения лицензии, а также федеральных органов исполнительной власти, уполномоченных на установление временных обязательных требований и перечня грубых нарушений временных обязательных требований, и органов государственной власти, уполномоченных</w:t>
      </w:r>
      <w:r w:rsidRPr="002D53CC">
        <w:rPr>
          <w:rFonts w:ascii="Times New Roman" w:eastAsia="Times New Roman" w:hAnsi="Times New Roman" w:cs="Times New Roman"/>
        </w:rPr>
        <w:t xml:space="preserve"> на осуществление государственного контроля (надзора) за соблюдением</w:t>
      </w:r>
      <w:r w:rsidRPr="002D53CC" w:rsidR="00A84101">
        <w:rPr>
          <w:rFonts w:ascii="Times New Roman" w:eastAsia="Times New Roman" w:hAnsi="Times New Roman" w:cs="Times New Roman"/>
        </w:rPr>
        <w:t xml:space="preserve"> </w:t>
      </w:r>
      <w:r w:rsidRPr="002D53CC">
        <w:rPr>
          <w:rFonts w:ascii="Times New Roman" w:eastAsia="Times New Roman" w:hAnsi="Times New Roman" w:cs="Times New Roman"/>
        </w:rPr>
        <w:t>временных обязательных требований, утвержден </w:t>
      </w:r>
      <w:hyperlink r:id="rId11" w:anchor="/document/70887560/entry/0" w:history="1">
        <w:r w:rsidRPr="002D53CC">
          <w:rPr>
            <w:rStyle w:val="Hyperlink"/>
            <w:rFonts w:ascii="Times New Roman" w:hAnsi="Times New Roman" w:cs="Times New Roman"/>
            <w:color w:val="auto"/>
            <w:u w:val="none"/>
          </w:rPr>
          <w:t>Постановлением</w:t>
        </w:r>
      </w:hyperlink>
      <w:r w:rsidRPr="002D53CC">
        <w:rPr>
          <w:rFonts w:ascii="Times New Roman" w:eastAsia="Times New Roman" w:hAnsi="Times New Roman" w:cs="Times New Roman"/>
        </w:rPr>
        <w:t> Правительства Российской Федерации от 09.03.2015 N 207</w:t>
      </w:r>
      <w:r w:rsidRPr="002D53CC" w:rsidR="00D14B07">
        <w:rPr>
          <w:rFonts w:ascii="Times New Roman" w:eastAsia="Times New Roman" w:hAnsi="Times New Roman" w:cs="Times New Roman"/>
        </w:rPr>
        <w:t>(</w:t>
      </w:r>
      <w:r w:rsidRPr="002D53CC">
        <w:rPr>
          <w:rFonts w:ascii="Times New Roman" w:eastAsia="Times New Roman" w:hAnsi="Times New Roman" w:cs="Times New Roman"/>
        </w:rPr>
        <w:t xml:space="preserve"> </w:t>
      </w:r>
      <w:r w:rsidRPr="002D53CC" w:rsidR="00D14B07">
        <w:rPr>
          <w:rFonts w:ascii="Times New Roman" w:eastAsia="Times New Roman" w:hAnsi="Times New Roman" w:cs="Times New Roman"/>
        </w:rPr>
        <w:t xml:space="preserve">в редакции Постановления Правительства РФ от 30.09.2016 № 988, от 29.09.2017 № 1177) </w:t>
      </w:r>
      <w:r w:rsidRPr="002D53CC">
        <w:rPr>
          <w:rFonts w:ascii="Times New Roman" w:eastAsia="Times New Roman" w:hAnsi="Times New Roman" w:cs="Times New Roman"/>
        </w:rPr>
        <w:t xml:space="preserve">("О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w:t>
      </w:r>
      <w:r w:rsidRPr="002D53CC">
        <w:rPr>
          <w:rFonts w:ascii="Times New Roman" w:eastAsia="Times New Roman" w:hAnsi="Times New Roman" w:cs="Times New Roman"/>
        </w:rPr>
        <w:t>осуществлении</w:t>
      </w:r>
      <w:r w:rsidRPr="002D53CC">
        <w:rPr>
          <w:rFonts w:ascii="Times New Roman" w:eastAsia="Times New Roman" w:hAnsi="Times New Roman" w:cs="Times New Roman"/>
        </w:rPr>
        <w:t xml:space="preserve"> государственного контроля (надзора), муниципального контроля" (далее - Постановление N 207).</w:t>
      </w:r>
    </w:p>
    <w:p w:rsidR="0081266D" w:rsidRPr="002D53CC" w:rsidP="0081266D">
      <w:pPr>
        <w:autoSpaceDE w:val="0"/>
        <w:autoSpaceDN w:val="0"/>
        <w:adjustRightInd w:val="0"/>
        <w:spacing w:after="0" w:line="240" w:lineRule="auto"/>
        <w:jc w:val="both"/>
        <w:rPr>
          <w:rFonts w:ascii="Times New Roman" w:eastAsia="Times New Roman" w:hAnsi="Times New Roman" w:cs="Times New Roman"/>
        </w:rPr>
      </w:pPr>
      <w:r w:rsidRPr="002D53CC">
        <w:rPr>
          <w:rFonts w:ascii="Times New Roman" w:eastAsia="Times New Roman" w:hAnsi="Times New Roman" w:cs="Times New Roman"/>
        </w:rPr>
        <w:t xml:space="preserve">            </w:t>
      </w:r>
      <w:r w:rsidRPr="002D53CC">
        <w:rPr>
          <w:rFonts w:ascii="Times New Roman" w:eastAsia="Times New Roman" w:hAnsi="Times New Roman" w:cs="Times New Roman"/>
        </w:rPr>
        <w:t xml:space="preserve">В позицию 3 указанного Перечня включена медицинская деятельность и определен срок (не позднее 1 января </w:t>
      </w:r>
      <w:r w:rsidRPr="002D53CC" w:rsidR="00D14B07">
        <w:rPr>
          <w:rFonts w:ascii="Times New Roman" w:eastAsia="Times New Roman" w:hAnsi="Times New Roman" w:cs="Times New Roman"/>
        </w:rPr>
        <w:t>2021</w:t>
      </w:r>
      <w:r w:rsidRPr="002D53CC">
        <w:rPr>
          <w:rFonts w:ascii="Times New Roman" w:eastAsia="Times New Roman" w:hAnsi="Times New Roman" w:cs="Times New Roman"/>
        </w:rPr>
        <w:t xml:space="preserve"> года), в течение которого допускается осуществление соответствующего вида деятельности без получения лицензии в соответствии с </w:t>
      </w:r>
      <w:hyperlink r:id="rId11" w:anchor="/document/12185475/entry/0" w:history="1">
        <w:r w:rsidRPr="002D53CC">
          <w:rPr>
            <w:rStyle w:val="Hyperlink"/>
            <w:rFonts w:ascii="Times New Roman" w:hAnsi="Times New Roman" w:cs="Times New Roman"/>
            <w:color w:val="auto"/>
            <w:u w:val="none"/>
          </w:rPr>
          <w:t>Федеральным законом</w:t>
        </w:r>
      </w:hyperlink>
      <w:r w:rsidRPr="002D53CC">
        <w:rPr>
          <w:rFonts w:ascii="Times New Roman" w:eastAsia="Times New Roman" w:hAnsi="Times New Roman" w:cs="Times New Roman"/>
        </w:rPr>
        <w:t> от 04.05.2011 N 99-ФЗ "О лицензировании отдельных видов деятельности".</w:t>
      </w:r>
    </w:p>
    <w:p w:rsidR="0081266D" w:rsidRPr="002D53CC" w:rsidP="0081266D">
      <w:pPr>
        <w:autoSpaceDE w:val="0"/>
        <w:autoSpaceDN w:val="0"/>
        <w:adjustRightInd w:val="0"/>
        <w:spacing w:after="0" w:line="240" w:lineRule="auto"/>
        <w:jc w:val="both"/>
        <w:rPr>
          <w:rFonts w:ascii="Times New Roman" w:eastAsia="Times New Roman" w:hAnsi="Times New Roman" w:cs="Times New Roman"/>
        </w:rPr>
      </w:pPr>
      <w:r w:rsidRPr="002D53CC">
        <w:rPr>
          <w:rFonts w:ascii="Times New Roman" w:eastAsia="Times New Roman" w:hAnsi="Times New Roman" w:cs="Times New Roman"/>
        </w:rPr>
        <w:t xml:space="preserve">           </w:t>
      </w:r>
      <w:r w:rsidRPr="002D53CC">
        <w:rPr>
          <w:rFonts w:ascii="Times New Roman" w:eastAsia="Times New Roman" w:hAnsi="Times New Roman" w:cs="Times New Roman"/>
        </w:rPr>
        <w:t>В соответствии с </w:t>
      </w:r>
      <w:hyperlink r:id="rId11" w:anchor="/document/70887560/entry/0" w:history="1">
        <w:r w:rsidRPr="002D53CC">
          <w:rPr>
            <w:rStyle w:val="Hyperlink"/>
            <w:rFonts w:ascii="Times New Roman" w:hAnsi="Times New Roman" w:cs="Times New Roman"/>
            <w:color w:val="auto"/>
            <w:u w:val="none"/>
          </w:rPr>
          <w:t>Постановлением</w:t>
        </w:r>
      </w:hyperlink>
      <w:r w:rsidRPr="002D53CC">
        <w:rPr>
          <w:rFonts w:ascii="Times New Roman" w:eastAsia="Times New Roman" w:hAnsi="Times New Roman" w:cs="Times New Roman"/>
        </w:rPr>
        <w:t xml:space="preserve"> N 207 допускается осуществление медицинской деятельности </w:t>
      </w:r>
      <w:r w:rsidRPr="002D53CC">
        <w:rPr>
          <w:rFonts w:ascii="Times New Roman" w:eastAsia="Times New Roman" w:hAnsi="Times New Roman" w:cs="Times New Roman"/>
        </w:rPr>
        <w:t>в течение указанного срока без получения лицензии при соблюдении временных обязательных требований при осуществлении медицинской деятельности на территориях</w:t>
      </w:r>
      <w:r w:rsidRPr="002D53CC">
        <w:rPr>
          <w:rFonts w:ascii="Times New Roman" w:eastAsia="Times New Roman" w:hAnsi="Times New Roman" w:cs="Times New Roman"/>
        </w:rPr>
        <w:t xml:space="preserve"> Республики Крым и г. Севастополя.</w:t>
      </w:r>
    </w:p>
    <w:p w:rsidR="00CE0745" w:rsidRPr="002D53CC" w:rsidP="00585FE0">
      <w:pPr>
        <w:autoSpaceDE w:val="0"/>
        <w:autoSpaceDN w:val="0"/>
        <w:adjustRightInd w:val="0"/>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В части доводов </w:t>
      </w:r>
      <w:r w:rsidRPr="002D53CC" w:rsidR="00A224ED">
        <w:rPr>
          <w:rFonts w:ascii="Times New Roman" w:hAnsi="Times New Roman" w:cs="Times New Roman"/>
        </w:rPr>
        <w:t>Л.</w:t>
      </w:r>
      <w:r w:rsidRPr="002D53CC">
        <w:rPr>
          <w:rFonts w:ascii="Times New Roman" w:hAnsi="Times New Roman" w:cs="Times New Roman"/>
        </w:rPr>
        <w:t xml:space="preserve"> и его защитника  в части  имеющихся, по их мнению, нарушений процедуры проведения медицинского освидетельствования установлено.</w:t>
      </w:r>
    </w:p>
    <w:p w:rsidR="00F15E3C" w:rsidRPr="002D53CC" w:rsidP="00F15E3C">
      <w:pPr>
        <w:autoSpaceDE w:val="0"/>
        <w:autoSpaceDN w:val="0"/>
        <w:adjustRightInd w:val="0"/>
        <w:spacing w:after="0" w:line="240" w:lineRule="auto"/>
        <w:ind w:firstLine="540"/>
        <w:jc w:val="both"/>
        <w:rPr>
          <w:rFonts w:ascii="Times New Roman" w:hAnsi="Times New Roman" w:cs="Times New Roman"/>
        </w:rPr>
      </w:pPr>
      <w:r w:rsidRPr="002D53CC">
        <w:rPr>
          <w:rFonts w:ascii="Times New Roman" w:hAnsi="Times New Roman" w:cs="Times New Roman"/>
        </w:rPr>
        <w:t xml:space="preserve">  </w:t>
      </w:r>
      <w:r w:rsidRPr="002D53CC">
        <w:rPr>
          <w:rFonts w:ascii="Times New Roman" w:hAnsi="Times New Roman" w:cs="Times New Roman"/>
        </w:rPr>
        <w:t>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w:t>
      </w:r>
      <w:r w:rsidRPr="002D53CC">
        <w:rPr>
          <w:rFonts w:ascii="Times New Roman" w:hAnsi="Times New Roman" w:cs="Times New Roman"/>
        </w:rPr>
        <w:t xml:space="preserve"> </w:t>
      </w:r>
      <w:r w:rsidRPr="002D53CC">
        <w:rPr>
          <w:rFonts w:ascii="Times New Roman" w:hAnsi="Times New Roman" w:cs="Times New Roman"/>
        </w:rPr>
        <w:t>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F15E3C" w:rsidRPr="002D53CC" w:rsidP="00F15E3C">
      <w:pPr>
        <w:autoSpaceDE w:val="0"/>
        <w:autoSpaceDN w:val="0"/>
        <w:adjustRightInd w:val="0"/>
        <w:spacing w:after="0" w:line="240" w:lineRule="auto"/>
        <w:ind w:firstLine="540"/>
        <w:jc w:val="both"/>
        <w:rPr>
          <w:rFonts w:ascii="Times New Roman" w:hAnsi="Times New Roman" w:cs="Times New Roman"/>
        </w:rPr>
      </w:pPr>
      <w:r w:rsidRPr="002D53CC">
        <w:rPr>
          <w:rFonts w:ascii="Times New Roman" w:hAnsi="Times New Roman" w:cs="Times New Roman"/>
        </w:rPr>
        <w:t xml:space="preserve">Медицинское освидетельствование </w:t>
      </w:r>
      <w:r w:rsidRPr="002D53CC" w:rsidR="00CD5EE9">
        <w:rPr>
          <w:rFonts w:ascii="Times New Roman" w:hAnsi="Times New Roman" w:cs="Times New Roman"/>
        </w:rPr>
        <w:t>Л</w:t>
      </w:r>
      <w:r w:rsidRPr="002D53CC">
        <w:rPr>
          <w:rFonts w:ascii="Times New Roman" w:hAnsi="Times New Roman" w:cs="Times New Roman"/>
        </w:rPr>
        <w:t xml:space="preserve">.  проводилось в специализированном медицинском учреждении врачом психиатром-наркологом </w:t>
      </w:r>
      <w:r w:rsidRPr="002D53CC" w:rsidR="00CD5EE9">
        <w:rPr>
          <w:rFonts w:ascii="Times New Roman" w:hAnsi="Times New Roman" w:cs="Times New Roman"/>
        </w:rPr>
        <w:t>П</w:t>
      </w:r>
      <w:r w:rsidRPr="002D53CC">
        <w:rPr>
          <w:rFonts w:ascii="Times New Roman" w:hAnsi="Times New Roman" w:cs="Times New Roman"/>
        </w:rPr>
        <w:t xml:space="preserve">., который был опрошен в судебном заседании 28.12.2020 года в качестве свидетеля, представив удостоверение </w:t>
      </w:r>
      <w:r w:rsidRPr="002D53CC" w:rsidR="00CD5EE9">
        <w:rPr>
          <w:rFonts w:ascii="Times New Roman" w:hAnsi="Times New Roman" w:cs="Times New Roman"/>
        </w:rPr>
        <w:t>&lt;ОБЕЗЛИЧИНО&gt;</w:t>
      </w:r>
      <w:r w:rsidRPr="002D53CC">
        <w:rPr>
          <w:rFonts w:ascii="Times New Roman" w:hAnsi="Times New Roman" w:cs="Times New Roman"/>
        </w:rPr>
        <w:t>.</w:t>
      </w:r>
      <w:r w:rsidRPr="002D53CC" w:rsidR="009545EE">
        <w:rPr>
          <w:rFonts w:ascii="Times New Roman" w:hAnsi="Times New Roman" w:cs="Times New Roman"/>
        </w:rPr>
        <w:t xml:space="preserve"> Свидетель пояснил суду, что 16.11.2020 г. им проводилось медицинское освидетельствование </w:t>
      </w:r>
      <w:r w:rsidRPr="002D53CC" w:rsidR="00CD5EE9">
        <w:rPr>
          <w:rFonts w:ascii="Times New Roman" w:hAnsi="Times New Roman" w:cs="Times New Roman"/>
        </w:rPr>
        <w:t>Л</w:t>
      </w:r>
      <w:r w:rsidRPr="002D53CC" w:rsidR="009545EE">
        <w:rPr>
          <w:rFonts w:ascii="Times New Roman" w:hAnsi="Times New Roman" w:cs="Times New Roman"/>
        </w:rPr>
        <w:t>., который словесно не отказывался от проведения освидетельствования, однако своими действиями всячески этому препятствовал. Говорил, что не управлял транспортным средством. Требовал отступить от процедуры проведения освидетельствования</w:t>
      </w:r>
      <w:r w:rsidRPr="002D53CC" w:rsidR="00F77C33">
        <w:rPr>
          <w:rFonts w:ascii="Times New Roman" w:hAnsi="Times New Roman" w:cs="Times New Roman"/>
        </w:rPr>
        <w:t xml:space="preserve"> и сначала разрешить ему </w:t>
      </w:r>
      <w:r w:rsidRPr="002D53CC" w:rsidR="009545EE">
        <w:rPr>
          <w:rFonts w:ascii="Times New Roman" w:hAnsi="Times New Roman" w:cs="Times New Roman"/>
        </w:rPr>
        <w:t xml:space="preserve"> сдать мочу, поскольку он очень хотел в туалет, но когда ему это было разрешено, то биоматериал он не сдал. Ему было предложено пройти освидетельствование с применением прибора </w:t>
      </w:r>
      <w:r w:rsidRPr="002D53CC" w:rsidR="009545EE">
        <w:rPr>
          <w:rFonts w:ascii="Times New Roman" w:hAnsi="Times New Roman" w:cs="Times New Roman"/>
        </w:rPr>
        <w:t>Алкотестер</w:t>
      </w:r>
      <w:r w:rsidRPr="002D53CC" w:rsidR="009545EE">
        <w:rPr>
          <w:rFonts w:ascii="Times New Roman" w:hAnsi="Times New Roman" w:cs="Times New Roman"/>
        </w:rPr>
        <w:t xml:space="preserve">, и свидетель, и медсестра разъясняли </w:t>
      </w:r>
      <w:r w:rsidRPr="002D53CC" w:rsidR="009545EE">
        <w:rPr>
          <w:rFonts w:ascii="Times New Roman" w:hAnsi="Times New Roman" w:cs="Times New Roman"/>
        </w:rPr>
        <w:t>ему</w:t>
      </w:r>
      <w:r w:rsidRPr="002D53CC" w:rsidR="009545EE">
        <w:rPr>
          <w:rFonts w:ascii="Times New Roman" w:hAnsi="Times New Roman" w:cs="Times New Roman"/>
        </w:rPr>
        <w:t xml:space="preserve">  как проводится эта процедура, но он не слушал, делал короткий выдох мимо мундштука. Ему многократно предоставлялась возможность продуть в прибор, но он этого не сделал. В связи с чем</w:t>
      </w:r>
      <w:r w:rsidRPr="002D53CC" w:rsidR="00F77C33">
        <w:rPr>
          <w:rFonts w:ascii="Times New Roman" w:hAnsi="Times New Roman" w:cs="Times New Roman"/>
        </w:rPr>
        <w:t>,</w:t>
      </w:r>
      <w:r w:rsidRPr="002D53CC" w:rsidR="009545EE">
        <w:rPr>
          <w:rFonts w:ascii="Times New Roman" w:hAnsi="Times New Roman" w:cs="Times New Roman"/>
        </w:rPr>
        <w:t xml:space="preserve"> была констатирована фальсификация </w:t>
      </w:r>
      <w:r w:rsidRPr="002D53CC" w:rsidR="009545EE">
        <w:rPr>
          <w:rFonts w:ascii="Times New Roman" w:hAnsi="Times New Roman" w:cs="Times New Roman"/>
        </w:rPr>
        <w:t>выдоха</w:t>
      </w:r>
      <w:r w:rsidRPr="002D53CC" w:rsidR="009545EE">
        <w:rPr>
          <w:rFonts w:ascii="Times New Roman" w:hAnsi="Times New Roman" w:cs="Times New Roman"/>
        </w:rPr>
        <w:t xml:space="preserve"> и освидетельствование было прекращено</w:t>
      </w:r>
      <w:r w:rsidRPr="002D53CC" w:rsidR="00EA2C54">
        <w:rPr>
          <w:rFonts w:ascii="Times New Roman" w:hAnsi="Times New Roman" w:cs="Times New Roman"/>
        </w:rPr>
        <w:t xml:space="preserve">, о чем отражено в акте. Другие исследования не проводились в связи с отказом </w:t>
      </w:r>
      <w:r w:rsidRPr="002D53CC" w:rsidR="00CD5EE9">
        <w:rPr>
          <w:rFonts w:ascii="Times New Roman" w:hAnsi="Times New Roman" w:cs="Times New Roman"/>
        </w:rPr>
        <w:t>Л</w:t>
      </w:r>
      <w:r w:rsidRPr="002D53CC" w:rsidR="00EA2C54">
        <w:rPr>
          <w:rFonts w:ascii="Times New Roman" w:hAnsi="Times New Roman" w:cs="Times New Roman"/>
        </w:rPr>
        <w:t>. от освидетельствования, что также отражено в остальных строках акта. Учитывая, что бланк акта исполнен на одном листе, то и печать проставлена только на одном листе.</w:t>
      </w:r>
    </w:p>
    <w:p w:rsidR="00626A9F" w:rsidRPr="002D53CC" w:rsidP="00F15E3C">
      <w:pPr>
        <w:autoSpaceDE w:val="0"/>
        <w:autoSpaceDN w:val="0"/>
        <w:adjustRightInd w:val="0"/>
        <w:spacing w:after="0" w:line="240" w:lineRule="auto"/>
        <w:ind w:firstLine="540"/>
        <w:jc w:val="both"/>
        <w:rPr>
          <w:rFonts w:ascii="Times New Roman" w:hAnsi="Times New Roman" w:cs="Times New Roman"/>
        </w:rPr>
      </w:pPr>
      <w:r w:rsidRPr="002D53CC">
        <w:rPr>
          <w:rFonts w:ascii="Times New Roman" w:hAnsi="Times New Roman" w:cs="Times New Roman"/>
        </w:rPr>
        <w:t xml:space="preserve">Судом исследованы  видеозаписи, приобщенная к делу и истребованная судом из  </w:t>
      </w:r>
      <w:r w:rsidRPr="002D53CC" w:rsidR="00CD5EE9">
        <w:rPr>
          <w:rFonts w:ascii="Times New Roman" w:hAnsi="Times New Roman" w:cs="Times New Roman"/>
        </w:rPr>
        <w:t>&lt;ОБЕЗЛИЧИНО&gt;</w:t>
      </w:r>
      <w:r w:rsidRPr="002D53CC">
        <w:rPr>
          <w:rFonts w:ascii="Times New Roman" w:hAnsi="Times New Roman" w:cs="Times New Roman"/>
        </w:rPr>
        <w:t xml:space="preserve">, из которых следует, что при проведении медицинского освидетельствования и </w:t>
      </w:r>
      <w:r w:rsidRPr="002D53CC">
        <w:rPr>
          <w:rFonts w:ascii="Times New Roman" w:hAnsi="Times New Roman" w:cs="Times New Roman"/>
        </w:rPr>
        <w:t xml:space="preserve">врач и медсестра неоднократно спокойно разъясняли </w:t>
      </w:r>
      <w:r w:rsidRPr="002D53CC" w:rsidR="00CD5EE9">
        <w:rPr>
          <w:rFonts w:ascii="Times New Roman" w:hAnsi="Times New Roman" w:cs="Times New Roman"/>
        </w:rPr>
        <w:t>Л</w:t>
      </w:r>
      <w:r w:rsidRPr="002D53CC">
        <w:rPr>
          <w:rFonts w:ascii="Times New Roman" w:hAnsi="Times New Roman" w:cs="Times New Roman"/>
        </w:rPr>
        <w:t>. порядок проведения процедуры освидетельс</w:t>
      </w:r>
      <w:r w:rsidRPr="002D53CC" w:rsidR="00F77C33">
        <w:rPr>
          <w:rFonts w:ascii="Times New Roman" w:hAnsi="Times New Roman" w:cs="Times New Roman"/>
        </w:rPr>
        <w:t>твования с применением прибора-</w:t>
      </w:r>
      <w:r w:rsidRPr="002D53CC">
        <w:rPr>
          <w:rFonts w:ascii="Times New Roman" w:hAnsi="Times New Roman" w:cs="Times New Roman"/>
        </w:rPr>
        <w:t>газоанализатора, однако последний, пояснив, что ежедневно проходит такую процедуру на работе, не выполнил указание медицинских работников, не обхватывал мундштук прибора губами, делал короткий резкий выдох мимо прибора</w:t>
      </w:r>
      <w:r w:rsidRPr="002D53CC">
        <w:rPr>
          <w:rFonts w:ascii="Times New Roman" w:hAnsi="Times New Roman" w:cs="Times New Roman"/>
        </w:rPr>
        <w:t xml:space="preserve"> и отдергивал голову</w:t>
      </w:r>
      <w:r w:rsidRPr="002D53CC" w:rsidR="00F77C33">
        <w:rPr>
          <w:rFonts w:ascii="Times New Roman" w:hAnsi="Times New Roman" w:cs="Times New Roman"/>
        </w:rPr>
        <w:t xml:space="preserve"> от прибора</w:t>
      </w:r>
      <w:r w:rsidRPr="002D53CC" w:rsidR="000D11A8">
        <w:rPr>
          <w:rFonts w:ascii="Times New Roman" w:hAnsi="Times New Roman" w:cs="Times New Roman"/>
        </w:rPr>
        <w:t>. Он был предупрежден, что такие его действия будут расценены как фальсификация выдоха.</w:t>
      </w:r>
    </w:p>
    <w:p w:rsidR="000D11A8" w:rsidRPr="002D53CC" w:rsidP="00F15E3C">
      <w:pPr>
        <w:autoSpaceDE w:val="0"/>
        <w:autoSpaceDN w:val="0"/>
        <w:adjustRightInd w:val="0"/>
        <w:spacing w:after="0" w:line="240" w:lineRule="auto"/>
        <w:ind w:firstLine="540"/>
        <w:jc w:val="both"/>
        <w:rPr>
          <w:rFonts w:ascii="Times New Roman" w:hAnsi="Times New Roman" w:cs="Times New Roman"/>
        </w:rPr>
      </w:pPr>
      <w:r w:rsidRPr="002D53CC">
        <w:rPr>
          <w:rFonts w:ascii="Times New Roman" w:hAnsi="Times New Roman" w:cs="Times New Roman"/>
        </w:rPr>
        <w:t xml:space="preserve">То обстоятельство, что медицинская сестра подавала </w:t>
      </w:r>
      <w:r w:rsidRPr="002D53CC" w:rsidR="00CD5EE9">
        <w:rPr>
          <w:rFonts w:ascii="Times New Roman" w:hAnsi="Times New Roman" w:cs="Times New Roman"/>
        </w:rPr>
        <w:t>Л.</w:t>
      </w:r>
      <w:r w:rsidRPr="002D53CC">
        <w:rPr>
          <w:rFonts w:ascii="Times New Roman" w:hAnsi="Times New Roman" w:cs="Times New Roman"/>
        </w:rPr>
        <w:t xml:space="preserve"> прибор и также как и врач </w:t>
      </w:r>
      <w:r w:rsidRPr="002D53CC">
        <w:rPr>
          <w:rFonts w:ascii="Times New Roman" w:hAnsi="Times New Roman" w:cs="Times New Roman"/>
        </w:rPr>
        <w:t>объясняла</w:t>
      </w:r>
      <w:r w:rsidRPr="002D53CC">
        <w:rPr>
          <w:rFonts w:ascii="Times New Roman" w:hAnsi="Times New Roman" w:cs="Times New Roman"/>
        </w:rPr>
        <w:t xml:space="preserve"> как необходимо осуществлять выдох не свидетельствует о том, что освидетельствование проводила она, а не врач, о чем заявлял в судебном заседании </w:t>
      </w:r>
      <w:r w:rsidRPr="002D53CC" w:rsidR="00CD5EE9">
        <w:rPr>
          <w:rFonts w:ascii="Times New Roman" w:hAnsi="Times New Roman" w:cs="Times New Roman"/>
        </w:rPr>
        <w:t>Л.</w:t>
      </w:r>
      <w:r w:rsidRPr="002D53CC">
        <w:rPr>
          <w:rFonts w:ascii="Times New Roman" w:hAnsi="Times New Roman" w:cs="Times New Roman"/>
        </w:rPr>
        <w:t xml:space="preserve"> и его защитник., поскольку врач находился  непосредственно рядом, он давал указания медсестре, он разъяснял порядок прохождения этой процедуры, он наблюдал за тем, как осуществляется выдох, он принимал решение о том, что выдох фальсифицирован.</w:t>
      </w:r>
    </w:p>
    <w:p w:rsidR="00C0348D" w:rsidRPr="002D53CC" w:rsidP="00210B41">
      <w:pPr>
        <w:spacing w:after="60" w:line="240" w:lineRule="auto"/>
        <w:jc w:val="both"/>
        <w:rPr>
          <w:rFonts w:ascii="Times New Roman" w:hAnsi="Times New Roman" w:cs="Times New Roman"/>
        </w:rPr>
      </w:pPr>
      <w:r w:rsidRPr="002D53CC">
        <w:rPr>
          <w:rFonts w:ascii="Times New Roman" w:hAnsi="Times New Roman" w:cs="Times New Roman"/>
        </w:rPr>
        <w:t xml:space="preserve">           </w:t>
      </w:r>
      <w:r w:rsidRPr="002D53CC" w:rsidR="00210B41">
        <w:rPr>
          <w:rFonts w:ascii="Times New Roman" w:hAnsi="Times New Roman" w:cs="Times New Roman"/>
        </w:rPr>
        <w:t xml:space="preserve"> </w:t>
      </w:r>
      <w:r w:rsidRPr="002D53CC">
        <w:rPr>
          <w:rFonts w:ascii="Times New Roman" w:hAnsi="Times New Roman" w:cs="Times New Roman"/>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2D53CC">
        <w:rPr>
          <w:rFonts w:ascii="Times New Roman" w:hAnsi="Times New Roman" w:cs="Times New Roman"/>
        </w:rPr>
        <w:t>психоактивных</w:t>
      </w:r>
      <w:r w:rsidRPr="002D53CC">
        <w:rPr>
          <w:rFonts w:ascii="Times New Roman" w:hAnsi="Times New Roman" w:cs="Times New Roman"/>
        </w:rPr>
        <w:t xml:space="preserve"> веществ в моче;</w:t>
      </w:r>
      <w:r w:rsidRPr="002D53CC">
        <w:rPr>
          <w:rFonts w:ascii="Times New Roman" w:hAnsi="Times New Roman" w:cs="Times New Roman"/>
        </w:rPr>
        <w:t xml:space="preserve"> г) исследование уровня </w:t>
      </w:r>
      <w:r w:rsidRPr="002D53CC">
        <w:rPr>
          <w:rFonts w:ascii="Times New Roman" w:hAnsi="Times New Roman" w:cs="Times New Roman"/>
        </w:rPr>
        <w:t>психоактивных</w:t>
      </w:r>
      <w:r w:rsidRPr="002D53CC">
        <w:rPr>
          <w:rFonts w:ascii="Times New Roman" w:hAnsi="Times New Roman" w:cs="Times New Roman"/>
        </w:rPr>
        <w:t xml:space="preserve"> веществ в моче; д) исследование уровня </w:t>
      </w:r>
      <w:r w:rsidRPr="002D53CC">
        <w:rPr>
          <w:rFonts w:ascii="Times New Roman" w:hAnsi="Times New Roman" w:cs="Times New Roman"/>
        </w:rPr>
        <w:t>психоактивных</w:t>
      </w:r>
      <w:r w:rsidRPr="002D53CC">
        <w:rPr>
          <w:rFonts w:ascii="Times New Roman" w:hAnsi="Times New Roman" w:cs="Times New Roman"/>
        </w:rPr>
        <w:t xml:space="preserve"> веще</w:t>
      </w:r>
      <w:r w:rsidRPr="002D53CC">
        <w:rPr>
          <w:rFonts w:ascii="Times New Roman" w:hAnsi="Times New Roman" w:cs="Times New Roman"/>
        </w:rPr>
        <w:t>ств в кр</w:t>
      </w:r>
      <w:r w:rsidRPr="002D53CC">
        <w:rPr>
          <w:rFonts w:ascii="Times New Roman" w:hAnsi="Times New Roman" w:cs="Times New Roman"/>
        </w:rPr>
        <w:t>ови.</w:t>
      </w:r>
    </w:p>
    <w:p w:rsidR="00C0348D" w:rsidRPr="002D53CC" w:rsidP="00585FE0">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17" w:history="1">
        <w:r w:rsidRPr="002D53CC">
          <w:rPr>
            <w:rStyle w:val="Hyperlink"/>
            <w:rFonts w:ascii="Times New Roman" w:hAnsi="Times New Roman" w:cs="Times New Roman"/>
            <w:color w:val="auto"/>
            <w:u w:val="none"/>
          </w:rPr>
          <w:t>приложением N 2</w:t>
        </w:r>
      </w:hyperlink>
      <w:r w:rsidRPr="002D53CC">
        <w:rPr>
          <w:rFonts w:ascii="Times New Roman" w:hAnsi="Times New Roman" w:cs="Times New Roman"/>
        </w:rPr>
        <w:t xml:space="preserve"> к настоящему приказу (далее - Акт).</w:t>
      </w:r>
    </w:p>
    <w:p w:rsidR="00F77C33" w:rsidRPr="002D53CC" w:rsidP="00585FE0">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После указания в </w:t>
      </w:r>
      <w:hyperlink r:id="rId17" w:history="1">
        <w:r w:rsidRPr="002D53CC">
          <w:rPr>
            <w:rStyle w:val="Hyperlink"/>
            <w:rFonts w:ascii="Times New Roman" w:hAnsi="Times New Roman" w:cs="Times New Roman"/>
            <w:color w:val="auto"/>
            <w:u w:val="none"/>
          </w:rPr>
          <w:t>Акте</w:t>
        </w:r>
      </w:hyperlink>
      <w:r w:rsidRPr="002D53CC">
        <w:rPr>
          <w:rFonts w:ascii="Times New Roman" w:hAnsi="Times New Roman" w:cs="Times New Roman"/>
        </w:rPr>
        <w:t xml:space="preserve"> персональных данных </w:t>
      </w:r>
      <w:r w:rsidRPr="002D53CC">
        <w:rPr>
          <w:rFonts w:ascii="Times New Roman" w:hAnsi="Times New Roman" w:cs="Times New Roman"/>
        </w:rPr>
        <w:t>освидетельствуемого</w:t>
      </w:r>
      <w:r w:rsidRPr="002D53CC">
        <w:rPr>
          <w:rFonts w:ascii="Times New Roman" w:hAnsi="Times New Roman" w:cs="Times New Roman"/>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18" w:history="1">
        <w:r w:rsidRPr="002D53CC">
          <w:rPr>
            <w:rStyle w:val="Hyperlink"/>
            <w:rFonts w:ascii="Times New Roman" w:hAnsi="Times New Roman" w:cs="Times New Roman"/>
            <w:color w:val="auto"/>
            <w:u w:val="none"/>
          </w:rPr>
          <w:t>приложением N 2</w:t>
        </w:r>
      </w:hyperlink>
      <w:r w:rsidRPr="002D53CC">
        <w:rPr>
          <w:rFonts w:ascii="Times New Roman" w:hAnsi="Times New Roman" w:cs="Times New Roman"/>
        </w:rPr>
        <w:t xml:space="preserve"> к настоящему Порядку. </w:t>
      </w:r>
    </w:p>
    <w:p w:rsidR="00C0348D" w:rsidRPr="002D53CC" w:rsidP="00585FE0">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Медицинское заключение "от медицинского освидетельствования отказался" выносится в случаях: 1) отказа </w:t>
      </w:r>
      <w:r w:rsidRPr="002D53CC">
        <w:rPr>
          <w:rFonts w:ascii="Times New Roman" w:hAnsi="Times New Roman" w:cs="Times New Roman"/>
        </w:rPr>
        <w:t>освидетельствуемого</w:t>
      </w:r>
      <w:r w:rsidRPr="002D53CC">
        <w:rPr>
          <w:rFonts w:ascii="Times New Roman" w:hAnsi="Times New Roman" w:cs="Times New Roman"/>
        </w:rPr>
        <w:t xml:space="preserve"> от проведения медицинского освидетельствования (до начала его проведения); 2) отказа </w:t>
      </w:r>
      <w:r w:rsidRPr="002D53CC">
        <w:rPr>
          <w:rFonts w:ascii="Times New Roman" w:hAnsi="Times New Roman" w:cs="Times New Roman"/>
        </w:rPr>
        <w:t>освидетельствуемого</w:t>
      </w:r>
      <w:r w:rsidRPr="002D53CC">
        <w:rPr>
          <w:rFonts w:ascii="Times New Roman" w:hAnsi="Times New Roman" w:cs="Times New Roman"/>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19" w:history="1">
        <w:r w:rsidRPr="002D53CC">
          <w:rPr>
            <w:rStyle w:val="Hyperlink"/>
            <w:rFonts w:ascii="Times New Roman" w:hAnsi="Times New Roman" w:cs="Times New Roman"/>
            <w:color w:val="auto"/>
            <w:u w:val="none"/>
          </w:rPr>
          <w:t>пунктом 4</w:t>
        </w:r>
      </w:hyperlink>
      <w:r w:rsidRPr="002D53CC">
        <w:rPr>
          <w:rFonts w:ascii="Times New Roman" w:hAnsi="Times New Roman" w:cs="Times New Roman"/>
        </w:rPr>
        <w:t xml:space="preserve"> настоящего Порядка; 3) фальсификации выдоха; 4) фальсификации пробы биологического объекта (мочи).</w:t>
      </w:r>
    </w:p>
    <w:p w:rsidR="00F77C33" w:rsidRPr="002D53CC" w:rsidP="00B601BC">
      <w:pPr>
        <w:autoSpaceDE w:val="0"/>
        <w:autoSpaceDN w:val="0"/>
        <w:adjustRightInd w:val="0"/>
        <w:spacing w:after="0" w:line="240" w:lineRule="auto"/>
        <w:ind w:firstLine="540"/>
        <w:jc w:val="both"/>
        <w:rPr>
          <w:rFonts w:ascii="Times New Roman" w:hAnsi="Times New Roman" w:cs="Times New Roman"/>
        </w:rPr>
      </w:pPr>
      <w:r w:rsidRPr="002D53CC">
        <w:rPr>
          <w:rFonts w:ascii="Times New Roman" w:hAnsi="Times New Roman" w:cs="Times New Roman"/>
        </w:rPr>
        <w:t xml:space="preserve">В этих случаях медицинское освидетельствование и заполнение </w:t>
      </w:r>
      <w:hyperlink r:id="rId20" w:history="1">
        <w:r w:rsidRPr="002D53CC">
          <w:rPr>
            <w:rStyle w:val="Hyperlink"/>
            <w:rFonts w:ascii="Times New Roman" w:hAnsi="Times New Roman" w:cs="Times New Roman"/>
            <w:color w:val="auto"/>
            <w:u w:val="none"/>
          </w:rPr>
          <w:t>Акта</w:t>
        </w:r>
      </w:hyperlink>
      <w:r w:rsidRPr="002D53CC">
        <w:rPr>
          <w:rFonts w:ascii="Times New Roman" w:hAnsi="Times New Roman" w:cs="Times New Roman"/>
        </w:rPr>
        <w:t xml:space="preserve"> прекращаются, в Журнале и в </w:t>
      </w:r>
      <w:hyperlink r:id="rId21" w:history="1">
        <w:r w:rsidRPr="002D53CC">
          <w:rPr>
            <w:rStyle w:val="Hyperlink"/>
            <w:rFonts w:ascii="Times New Roman" w:hAnsi="Times New Roman" w:cs="Times New Roman"/>
            <w:color w:val="auto"/>
            <w:u w:val="none"/>
          </w:rPr>
          <w:t>пункте 17</w:t>
        </w:r>
      </w:hyperlink>
      <w:r w:rsidRPr="002D53CC">
        <w:rPr>
          <w:rFonts w:ascii="Times New Roman" w:hAnsi="Times New Roman" w:cs="Times New Roman"/>
        </w:rPr>
        <w:t xml:space="preserve"> Акта делается запись "от медицинского освидетельствования отказался".</w:t>
      </w:r>
    </w:p>
    <w:p w:rsidR="00B601BC" w:rsidRPr="002D53CC" w:rsidP="00B601BC">
      <w:pPr>
        <w:autoSpaceDE w:val="0"/>
        <w:autoSpaceDN w:val="0"/>
        <w:adjustRightInd w:val="0"/>
        <w:spacing w:after="0" w:line="240" w:lineRule="auto"/>
        <w:ind w:firstLine="540"/>
        <w:jc w:val="both"/>
        <w:rPr>
          <w:rFonts w:ascii="Times New Roman" w:eastAsia="Times New Roman" w:hAnsi="Times New Roman" w:cs="Times New Roman"/>
        </w:rPr>
      </w:pPr>
      <w:r w:rsidRPr="002D53CC">
        <w:rPr>
          <w:rFonts w:ascii="Times New Roman" w:eastAsia="Times New Roman" w:hAnsi="Times New Roman" w:cs="Times New Roman"/>
        </w:rPr>
        <w:t xml:space="preserve"> Каких-либо нарушений порядка проведения</w:t>
      </w:r>
      <w:r w:rsidRPr="002D53CC" w:rsidR="001A6579">
        <w:rPr>
          <w:rFonts w:ascii="Times New Roman" w:eastAsia="Times New Roman" w:hAnsi="Times New Roman" w:cs="Times New Roman"/>
        </w:rPr>
        <w:t xml:space="preserve"> медицинского</w:t>
      </w:r>
      <w:r w:rsidRPr="002D53CC">
        <w:rPr>
          <w:rFonts w:ascii="Times New Roman" w:eastAsia="Times New Roman" w:hAnsi="Times New Roman" w:cs="Times New Roman"/>
        </w:rPr>
        <w:t xml:space="preserve"> освидетельствования</w:t>
      </w:r>
      <w:r w:rsidRPr="002D53CC" w:rsidR="001A6579">
        <w:rPr>
          <w:rFonts w:ascii="Times New Roman" w:eastAsia="Times New Roman" w:hAnsi="Times New Roman" w:cs="Times New Roman"/>
        </w:rPr>
        <w:t xml:space="preserve"> </w:t>
      </w:r>
      <w:r w:rsidRPr="002D53CC" w:rsidR="00CD5EE9">
        <w:rPr>
          <w:rFonts w:ascii="Times New Roman" w:eastAsia="Times New Roman" w:hAnsi="Times New Roman" w:cs="Times New Roman"/>
        </w:rPr>
        <w:t>Л</w:t>
      </w:r>
      <w:r w:rsidRPr="002D53CC" w:rsidR="001A6579">
        <w:rPr>
          <w:rFonts w:ascii="Times New Roman" w:eastAsia="Times New Roman" w:hAnsi="Times New Roman" w:cs="Times New Roman"/>
        </w:rPr>
        <w:t>.</w:t>
      </w:r>
      <w:r w:rsidRPr="002D53CC" w:rsidR="00F77C33">
        <w:rPr>
          <w:rFonts w:ascii="Times New Roman" w:eastAsia="Times New Roman" w:hAnsi="Times New Roman" w:cs="Times New Roman"/>
        </w:rPr>
        <w:t>, определенного</w:t>
      </w:r>
      <w:r w:rsidRPr="002D53CC">
        <w:rPr>
          <w:rFonts w:ascii="Times New Roman" w:eastAsia="Times New Roman" w:hAnsi="Times New Roman" w:cs="Times New Roman"/>
        </w:rPr>
        <w:t xml:space="preserve"> приказом Министерства здравоохранения Российской Федерации от 18 декабря 2015 г. N 933н </w:t>
      </w:r>
      <w:r w:rsidRPr="002D53CC" w:rsidR="005D0763">
        <w:rPr>
          <w:rFonts w:ascii="Times New Roman" w:eastAsia="Times New Roman" w:hAnsi="Times New Roman" w:cs="Times New Roman"/>
        </w:rPr>
        <w:t>«</w:t>
      </w:r>
      <w:r w:rsidRPr="002D53CC">
        <w:rPr>
          <w:rFonts w:ascii="Times New Roman" w:eastAsia="Times New Roman" w:hAnsi="Times New Roman" w:cs="Times New Roman"/>
        </w:rPr>
        <w:t>О порядке проведения медицинского освидетельствования на состояние опьянения (алкогольного, наркотического или иного токсического)</w:t>
      </w:r>
      <w:r w:rsidRPr="002D53CC" w:rsidR="005D0763">
        <w:rPr>
          <w:rFonts w:ascii="Times New Roman" w:eastAsia="Times New Roman" w:hAnsi="Times New Roman" w:cs="Times New Roman"/>
        </w:rPr>
        <w:t>»</w:t>
      </w:r>
      <w:r w:rsidRPr="002D53CC">
        <w:rPr>
          <w:rFonts w:ascii="Times New Roman" w:eastAsia="Times New Roman" w:hAnsi="Times New Roman" w:cs="Times New Roman"/>
        </w:rPr>
        <w:t xml:space="preserve">  судом не установлено.  </w:t>
      </w:r>
      <w:r w:rsidRPr="002D53CC" w:rsidR="001A6579">
        <w:rPr>
          <w:rFonts w:ascii="Times New Roman" w:eastAsia="Times New Roman" w:hAnsi="Times New Roman" w:cs="Times New Roman"/>
        </w:rPr>
        <w:t>Акт соответствует утвержденной форме.</w:t>
      </w:r>
    </w:p>
    <w:p w:rsidR="00B601BC" w:rsidRPr="002D53CC" w:rsidP="00B601BC">
      <w:pPr>
        <w:autoSpaceDE w:val="0"/>
        <w:autoSpaceDN w:val="0"/>
        <w:adjustRightInd w:val="0"/>
        <w:spacing w:after="0" w:line="240" w:lineRule="auto"/>
        <w:ind w:firstLine="540"/>
        <w:jc w:val="both"/>
        <w:rPr>
          <w:rFonts w:ascii="Times New Roman" w:hAnsi="Times New Roman" w:cs="Times New Roman"/>
        </w:rPr>
      </w:pPr>
      <w:r w:rsidRPr="002D53CC">
        <w:rPr>
          <w:rFonts w:ascii="Times New Roman" w:hAnsi="Times New Roman" w:cs="Times New Roman"/>
        </w:rPr>
        <w:t xml:space="preserve">Ссылка защитника </w:t>
      </w:r>
      <w:r w:rsidRPr="002D53CC" w:rsidR="00A224ED">
        <w:rPr>
          <w:rFonts w:ascii="Times New Roman" w:hAnsi="Times New Roman" w:cs="Times New Roman"/>
        </w:rPr>
        <w:t>Ч</w:t>
      </w:r>
      <w:r w:rsidRPr="002D53CC">
        <w:rPr>
          <w:rFonts w:ascii="Times New Roman" w:hAnsi="Times New Roman" w:cs="Times New Roman"/>
        </w:rPr>
        <w:t xml:space="preserve">. на п. 12 приказа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согласно которому при медицинском освидетельствовании лиц, указанных в </w:t>
      </w:r>
      <w:hyperlink r:id="rId22" w:history="1">
        <w:r w:rsidRPr="002D53CC">
          <w:rPr>
            <w:rFonts w:ascii="Times New Roman" w:hAnsi="Times New Roman" w:cs="Times New Roman"/>
          </w:rPr>
          <w:t>подпункте 1 пункта 5</w:t>
        </w:r>
      </w:hyperlink>
      <w:r w:rsidRPr="002D53CC">
        <w:rPr>
          <w:rFonts w:ascii="Times New Roman" w:hAnsi="Times New Roman" w:cs="Times New Roman"/>
        </w:rPr>
        <w:t xml:space="preserve">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w:t>
      </w:r>
      <w:r w:rsidRPr="002D53CC">
        <w:rPr>
          <w:rFonts w:ascii="Times New Roman" w:hAnsi="Times New Roman" w:cs="Times New Roman"/>
        </w:rPr>
        <w:t xml:space="preserve"> наличие алкоголя, судом не принимается, поскольку защитником неверно трактуется данная норма. Результат исследования выдыхаемого воздуха может быть либо положительным, либо отрицательным и в таком случае обязателен отбор биологического материала. В данном же случае результата исследования выдыхаемого воздуха не было, в связи с фальсификацией выдоха.</w:t>
      </w:r>
    </w:p>
    <w:p w:rsidR="001A6579" w:rsidRPr="002D53CC" w:rsidP="00585FE0">
      <w:pPr>
        <w:spacing w:after="60" w:line="240" w:lineRule="auto"/>
        <w:ind w:firstLine="709"/>
        <w:jc w:val="both"/>
        <w:rPr>
          <w:rFonts w:ascii="Times New Roman" w:hAnsi="Times New Roman" w:cs="Times New Roman"/>
        </w:rPr>
      </w:pPr>
      <w:r w:rsidRPr="002D53CC">
        <w:rPr>
          <w:rFonts w:ascii="Times New Roman" w:eastAsia="Times New Roman" w:hAnsi="Times New Roman" w:cs="Times New Roman"/>
        </w:rPr>
        <w:t xml:space="preserve">Давая оценку доводам </w:t>
      </w:r>
      <w:r w:rsidRPr="002D53CC" w:rsidR="00A224ED">
        <w:rPr>
          <w:rFonts w:ascii="Times New Roman" w:eastAsia="Times New Roman" w:hAnsi="Times New Roman" w:cs="Times New Roman"/>
        </w:rPr>
        <w:t>Л</w:t>
      </w:r>
      <w:r w:rsidRPr="002D53CC">
        <w:rPr>
          <w:rFonts w:ascii="Times New Roman" w:eastAsia="Times New Roman" w:hAnsi="Times New Roman" w:cs="Times New Roman"/>
        </w:rPr>
        <w:t xml:space="preserve">. и его защитника в части имевших место, по их мнению, </w:t>
      </w:r>
      <w:r w:rsidRPr="002D53CC">
        <w:rPr>
          <w:rFonts w:ascii="Times New Roman" w:hAnsi="Times New Roman" w:cs="Times New Roman"/>
        </w:rPr>
        <w:t xml:space="preserve">нарушений процессуальных норм, а именно: протокол составлен неправомочным лицом – неправильно указана его должность, в протоколе имеется ссылка на наличие объяснения </w:t>
      </w:r>
      <w:r w:rsidRPr="002D53CC" w:rsidR="00A224ED">
        <w:rPr>
          <w:rFonts w:ascii="Times New Roman" w:hAnsi="Times New Roman" w:cs="Times New Roman"/>
        </w:rPr>
        <w:t>Л</w:t>
      </w:r>
      <w:r w:rsidRPr="002D53CC">
        <w:rPr>
          <w:rFonts w:ascii="Times New Roman" w:hAnsi="Times New Roman" w:cs="Times New Roman"/>
        </w:rPr>
        <w:t xml:space="preserve">. на отдельном бланке, однако такое объяснение к материалам дела не приложено, в материалах имеются неточности дописки, протокол составлен в отсутствие </w:t>
      </w:r>
      <w:r w:rsidRPr="002D53CC" w:rsidR="00A224ED">
        <w:rPr>
          <w:rFonts w:ascii="Times New Roman" w:hAnsi="Times New Roman" w:cs="Times New Roman"/>
        </w:rPr>
        <w:t>Л</w:t>
      </w:r>
      <w:r w:rsidRPr="002D53CC">
        <w:rPr>
          <w:rFonts w:ascii="Times New Roman" w:hAnsi="Times New Roman" w:cs="Times New Roman"/>
        </w:rPr>
        <w:t>. Нет данных кем и</w:t>
      </w:r>
      <w:r w:rsidRPr="002D53CC">
        <w:rPr>
          <w:rFonts w:ascii="Times New Roman" w:hAnsi="Times New Roman" w:cs="Times New Roman"/>
        </w:rPr>
        <w:t xml:space="preserve"> </w:t>
      </w:r>
      <w:r w:rsidRPr="002D53CC">
        <w:rPr>
          <w:rFonts w:ascii="Times New Roman" w:hAnsi="Times New Roman" w:cs="Times New Roman"/>
        </w:rPr>
        <w:t xml:space="preserve">когда </w:t>
      </w:r>
      <w:r w:rsidRPr="002D53CC">
        <w:rPr>
          <w:rFonts w:ascii="Times New Roman" w:hAnsi="Times New Roman" w:cs="Times New Roman"/>
        </w:rPr>
        <w:t>доставлен материал мировому судье, исходящий номер н</w:t>
      </w:r>
      <w:r w:rsidRPr="002D53CC" w:rsidR="00F77C33">
        <w:rPr>
          <w:rFonts w:ascii="Times New Roman" w:hAnsi="Times New Roman" w:cs="Times New Roman"/>
        </w:rPr>
        <w:t xml:space="preserve">е </w:t>
      </w:r>
      <w:r w:rsidRPr="002D53CC" w:rsidR="00A224ED">
        <w:rPr>
          <w:rFonts w:ascii="Times New Roman" w:hAnsi="Times New Roman" w:cs="Times New Roman"/>
        </w:rPr>
        <w:t>соответствует</w:t>
      </w:r>
      <w:r w:rsidRPr="002D53CC" w:rsidR="00F77C33">
        <w:rPr>
          <w:rFonts w:ascii="Times New Roman" w:hAnsi="Times New Roman" w:cs="Times New Roman"/>
        </w:rPr>
        <w:t xml:space="preserve"> исходящим номерам</w:t>
      </w:r>
      <w:r w:rsidRPr="002D53CC">
        <w:rPr>
          <w:rFonts w:ascii="Times New Roman" w:hAnsi="Times New Roman" w:cs="Times New Roman"/>
        </w:rPr>
        <w:t xml:space="preserve"> УМВД г. Симферополя и сопроводитель</w:t>
      </w:r>
      <w:r w:rsidRPr="002D53CC" w:rsidR="00F77C33">
        <w:rPr>
          <w:rFonts w:ascii="Times New Roman" w:hAnsi="Times New Roman" w:cs="Times New Roman"/>
        </w:rPr>
        <w:t>ное письмо к материалы подписаны</w:t>
      </w:r>
      <w:r w:rsidRPr="002D53CC">
        <w:rPr>
          <w:rFonts w:ascii="Times New Roman" w:hAnsi="Times New Roman" w:cs="Times New Roman"/>
        </w:rPr>
        <w:t xml:space="preserve"> не надлежащим лицом, прихожу к следующему.</w:t>
      </w:r>
    </w:p>
    <w:p w:rsidR="001A6579" w:rsidRPr="002D53CC" w:rsidP="00585FE0">
      <w:pPr>
        <w:spacing w:after="60" w:line="240" w:lineRule="auto"/>
        <w:ind w:firstLine="709"/>
        <w:jc w:val="both"/>
        <w:rPr>
          <w:rFonts w:ascii="Times New Roman" w:hAnsi="Times New Roman" w:cs="Times New Roman"/>
        </w:rPr>
      </w:pPr>
      <w:r w:rsidRPr="002D53CC">
        <w:rPr>
          <w:rFonts w:ascii="Times New Roman" w:hAnsi="Times New Roman" w:cs="Times New Roman"/>
        </w:rPr>
        <w:t>В судебном заседании</w:t>
      </w:r>
      <w:r w:rsidRPr="002D53CC" w:rsidR="00DC6B96">
        <w:rPr>
          <w:rFonts w:ascii="Times New Roman" w:hAnsi="Times New Roman" w:cs="Times New Roman"/>
        </w:rPr>
        <w:t xml:space="preserve"> 08.12.2020 г. лицо, составившее протокол об административном правонарушении </w:t>
      </w:r>
      <w:r w:rsidRPr="002D53CC" w:rsidR="00A224ED">
        <w:rPr>
          <w:rFonts w:ascii="Times New Roman" w:hAnsi="Times New Roman" w:cs="Times New Roman"/>
        </w:rPr>
        <w:t>Т</w:t>
      </w:r>
      <w:r w:rsidRPr="002D53CC" w:rsidR="00DC6B96">
        <w:rPr>
          <w:rFonts w:ascii="Times New Roman" w:hAnsi="Times New Roman" w:cs="Times New Roman"/>
        </w:rPr>
        <w:t xml:space="preserve">. пояснил, что 16.11.2020 г. он в составе экипажа совместно с инспектором </w:t>
      </w:r>
      <w:r w:rsidRPr="002D53CC" w:rsidR="00A224ED">
        <w:rPr>
          <w:rFonts w:ascii="Times New Roman" w:hAnsi="Times New Roman" w:cs="Times New Roman"/>
        </w:rPr>
        <w:t>Р</w:t>
      </w:r>
      <w:r w:rsidRPr="002D53CC" w:rsidR="00DC6B96">
        <w:rPr>
          <w:rFonts w:ascii="Times New Roman" w:hAnsi="Times New Roman" w:cs="Times New Roman"/>
        </w:rPr>
        <w:t xml:space="preserve">. нес службу, согласно расстановке постов в районе </w:t>
      </w:r>
      <w:r w:rsidRPr="002D53CC" w:rsidR="00A224ED">
        <w:rPr>
          <w:rFonts w:ascii="Times New Roman" w:hAnsi="Times New Roman" w:cs="Times New Roman"/>
          <w:color w:val="000000"/>
        </w:rPr>
        <w:t>&lt;ОБЕЗЛИЧИНО&gt;</w:t>
      </w:r>
      <w:r w:rsidRPr="002D53CC" w:rsidR="00DC6B96">
        <w:rPr>
          <w:rFonts w:ascii="Times New Roman" w:hAnsi="Times New Roman" w:cs="Times New Roman"/>
        </w:rPr>
        <w:t xml:space="preserve">. Где-то в районе 22 часов они получили от дежурного указание прибыть на </w:t>
      </w:r>
      <w:r w:rsidRPr="002D53CC" w:rsidR="00A224ED">
        <w:rPr>
          <w:rFonts w:ascii="Times New Roman" w:hAnsi="Times New Roman" w:cs="Times New Roman"/>
          <w:color w:val="000000"/>
        </w:rPr>
        <w:t>&lt;ОБЕЗЛИЧИНО&gt;</w:t>
      </w:r>
      <w:r w:rsidRPr="002D53CC" w:rsidR="00DC6B96">
        <w:rPr>
          <w:rFonts w:ascii="Times New Roman" w:hAnsi="Times New Roman" w:cs="Times New Roman"/>
        </w:rPr>
        <w:t>, где произошло ДТП. Виновник Д</w:t>
      </w:r>
      <w:r w:rsidRPr="002D53CC" w:rsidR="00DC6B96">
        <w:rPr>
          <w:rFonts w:ascii="Times New Roman" w:hAnsi="Times New Roman" w:cs="Times New Roman"/>
        </w:rPr>
        <w:t>ТП скр</w:t>
      </w:r>
      <w:r w:rsidRPr="002D53CC" w:rsidR="00DC6B96">
        <w:rPr>
          <w:rFonts w:ascii="Times New Roman" w:hAnsi="Times New Roman" w:cs="Times New Roman"/>
        </w:rPr>
        <w:t xml:space="preserve">ылся. Экипаж, который </w:t>
      </w:r>
      <w:r w:rsidRPr="002D53CC" w:rsidR="00DC6B96">
        <w:rPr>
          <w:rFonts w:ascii="Times New Roman" w:hAnsi="Times New Roman" w:cs="Times New Roman"/>
        </w:rPr>
        <w:t>дежурил в том районе был</w:t>
      </w:r>
      <w:r w:rsidRPr="002D53CC" w:rsidR="00DC6B96">
        <w:rPr>
          <w:rFonts w:ascii="Times New Roman" w:hAnsi="Times New Roman" w:cs="Times New Roman"/>
        </w:rPr>
        <w:t xml:space="preserve"> занят. Они прибыли на место, к этому времени</w:t>
      </w:r>
      <w:r w:rsidRPr="002D53CC" w:rsidR="008065E2">
        <w:rPr>
          <w:rFonts w:ascii="Times New Roman" w:hAnsi="Times New Roman" w:cs="Times New Roman"/>
        </w:rPr>
        <w:t xml:space="preserve">, водителя уехавшего с места ДТП догнал один из участников ДТП. Была установлена личность этого лица, им оказался </w:t>
      </w:r>
      <w:r w:rsidRPr="002D53CC" w:rsidR="00A224ED">
        <w:rPr>
          <w:rFonts w:ascii="Times New Roman" w:hAnsi="Times New Roman" w:cs="Times New Roman"/>
        </w:rPr>
        <w:t>Л</w:t>
      </w:r>
      <w:r w:rsidRPr="002D53CC" w:rsidR="008065E2">
        <w:rPr>
          <w:rFonts w:ascii="Times New Roman" w:hAnsi="Times New Roman" w:cs="Times New Roman"/>
        </w:rPr>
        <w:t>., который отрицал свою причастность к ДТП, пытался убежать. Все лица, находившиеся на месте ДТП</w:t>
      </w:r>
      <w:r w:rsidRPr="002D53CC" w:rsidR="00F77C33">
        <w:rPr>
          <w:rFonts w:ascii="Times New Roman" w:hAnsi="Times New Roman" w:cs="Times New Roman"/>
        </w:rPr>
        <w:t>,</w:t>
      </w:r>
      <w:r w:rsidRPr="002D53CC" w:rsidR="008065E2">
        <w:rPr>
          <w:rFonts w:ascii="Times New Roman" w:hAnsi="Times New Roman" w:cs="Times New Roman"/>
        </w:rPr>
        <w:t xml:space="preserve"> подтвердили, что именно </w:t>
      </w:r>
      <w:r w:rsidRPr="002D53CC" w:rsidR="00A224ED">
        <w:rPr>
          <w:rFonts w:ascii="Times New Roman" w:hAnsi="Times New Roman" w:cs="Times New Roman"/>
        </w:rPr>
        <w:t>Л</w:t>
      </w:r>
      <w:r w:rsidRPr="002D53CC" w:rsidR="008065E2">
        <w:rPr>
          <w:rFonts w:ascii="Times New Roman" w:hAnsi="Times New Roman" w:cs="Times New Roman"/>
        </w:rPr>
        <w:t>. находился за рулем во время ДТП.   В процессе о</w:t>
      </w:r>
      <w:r w:rsidRPr="002D53CC" w:rsidR="00F77C33">
        <w:rPr>
          <w:rFonts w:ascii="Times New Roman" w:hAnsi="Times New Roman" w:cs="Times New Roman"/>
        </w:rPr>
        <w:t xml:space="preserve">бщения с </w:t>
      </w:r>
      <w:r w:rsidRPr="002D53CC" w:rsidR="00A224ED">
        <w:rPr>
          <w:rFonts w:ascii="Times New Roman" w:hAnsi="Times New Roman" w:cs="Times New Roman"/>
        </w:rPr>
        <w:t>Л</w:t>
      </w:r>
      <w:r w:rsidRPr="002D53CC" w:rsidR="00F77C33">
        <w:rPr>
          <w:rFonts w:ascii="Times New Roman" w:hAnsi="Times New Roman" w:cs="Times New Roman"/>
        </w:rPr>
        <w:t>. ощущался</w:t>
      </w:r>
      <w:r w:rsidRPr="002D53CC" w:rsidR="008065E2">
        <w:rPr>
          <w:rFonts w:ascii="Times New Roman" w:hAnsi="Times New Roman" w:cs="Times New Roman"/>
        </w:rPr>
        <w:t xml:space="preserve"> запах алкоголя от </w:t>
      </w:r>
      <w:r w:rsidRPr="002D53CC" w:rsidR="00A224ED">
        <w:rPr>
          <w:rFonts w:ascii="Times New Roman" w:hAnsi="Times New Roman" w:cs="Times New Roman"/>
        </w:rPr>
        <w:t>Л</w:t>
      </w:r>
      <w:r w:rsidRPr="002D53CC" w:rsidR="001E302D">
        <w:rPr>
          <w:rFonts w:ascii="Times New Roman" w:hAnsi="Times New Roman" w:cs="Times New Roman"/>
        </w:rPr>
        <w:t xml:space="preserve">., в </w:t>
      </w:r>
      <w:r w:rsidRPr="002D53CC" w:rsidR="001E302D">
        <w:rPr>
          <w:rFonts w:ascii="Times New Roman" w:hAnsi="Times New Roman" w:cs="Times New Roman"/>
        </w:rPr>
        <w:t>связи</w:t>
      </w:r>
      <w:r w:rsidRPr="002D53CC" w:rsidR="001E302D">
        <w:rPr>
          <w:rFonts w:ascii="Times New Roman" w:hAnsi="Times New Roman" w:cs="Times New Roman"/>
        </w:rPr>
        <w:t xml:space="preserve"> с чем ему были разъяснены его процессуальные права, он был отстранен от управления транспортным средством и ему было</w:t>
      </w:r>
      <w:r w:rsidRPr="002D53CC" w:rsidR="008065E2">
        <w:rPr>
          <w:rFonts w:ascii="Times New Roman" w:hAnsi="Times New Roman" w:cs="Times New Roman"/>
        </w:rPr>
        <w:t xml:space="preserve"> предложено пройти освидетельствование на состояние алкогольного опьянения с применением прибора </w:t>
      </w:r>
      <w:r w:rsidRPr="002D53CC" w:rsidR="008065E2">
        <w:rPr>
          <w:rFonts w:ascii="Times New Roman" w:hAnsi="Times New Roman" w:cs="Times New Roman"/>
        </w:rPr>
        <w:t>Алкотектор</w:t>
      </w:r>
      <w:r w:rsidRPr="002D53CC" w:rsidR="008065E2">
        <w:rPr>
          <w:rFonts w:ascii="Times New Roman" w:hAnsi="Times New Roman" w:cs="Times New Roman"/>
        </w:rPr>
        <w:t>, однако последний от прохождения такого освидетельствования отказался, но словесно согласился проехать в медицинское учреждение для прохождения медицинского освидетельствования</w:t>
      </w:r>
      <w:r w:rsidRPr="002D53CC" w:rsidR="00CB1A01">
        <w:rPr>
          <w:rFonts w:ascii="Times New Roman" w:hAnsi="Times New Roman" w:cs="Times New Roman"/>
        </w:rPr>
        <w:t xml:space="preserve">. Однако когда они приехали в медучреждение на </w:t>
      </w:r>
      <w:r w:rsidRPr="002D53CC" w:rsidR="00A224ED">
        <w:rPr>
          <w:rFonts w:ascii="Times New Roman" w:hAnsi="Times New Roman" w:cs="Times New Roman"/>
          <w:color w:val="000000"/>
        </w:rPr>
        <w:t>&lt;ОБЕЗЛИЧИНО&gt;</w:t>
      </w:r>
      <w:r w:rsidRPr="002D53CC" w:rsidR="00CB1A01">
        <w:rPr>
          <w:rFonts w:ascii="Times New Roman" w:hAnsi="Times New Roman" w:cs="Times New Roman"/>
        </w:rPr>
        <w:t xml:space="preserve">, там </w:t>
      </w:r>
      <w:r w:rsidRPr="002D53CC" w:rsidR="00A224ED">
        <w:rPr>
          <w:rFonts w:ascii="Times New Roman" w:hAnsi="Times New Roman" w:cs="Times New Roman"/>
        </w:rPr>
        <w:t>Л</w:t>
      </w:r>
      <w:r w:rsidRPr="002D53CC" w:rsidR="00CB1A01">
        <w:rPr>
          <w:rFonts w:ascii="Times New Roman" w:hAnsi="Times New Roman" w:cs="Times New Roman"/>
        </w:rPr>
        <w:t xml:space="preserve">. фальсифицировал выдох, в </w:t>
      </w:r>
      <w:r w:rsidRPr="002D53CC" w:rsidR="00CB1A01">
        <w:rPr>
          <w:rFonts w:ascii="Times New Roman" w:hAnsi="Times New Roman" w:cs="Times New Roman"/>
        </w:rPr>
        <w:t>связи</w:t>
      </w:r>
      <w:r w:rsidRPr="002D53CC" w:rsidR="00CB1A01">
        <w:rPr>
          <w:rFonts w:ascii="Times New Roman" w:hAnsi="Times New Roman" w:cs="Times New Roman"/>
        </w:rPr>
        <w:t xml:space="preserve"> с чем врачом-наркологом был составлен акт о том, что </w:t>
      </w:r>
      <w:r w:rsidRPr="002D53CC" w:rsidR="00A224ED">
        <w:rPr>
          <w:rFonts w:ascii="Times New Roman" w:hAnsi="Times New Roman" w:cs="Times New Roman"/>
        </w:rPr>
        <w:t>Л</w:t>
      </w:r>
      <w:r w:rsidRPr="002D53CC" w:rsidR="00CB1A01">
        <w:rPr>
          <w:rFonts w:ascii="Times New Roman" w:hAnsi="Times New Roman" w:cs="Times New Roman"/>
        </w:rPr>
        <w:t xml:space="preserve">. отказался от медицинского освидетельствования, после чего был составлен протокол об административном правонарушении по ч.1 статьи 12.26 КоАП РФ, однако </w:t>
      </w:r>
      <w:r w:rsidRPr="002D53CC" w:rsidR="00A224ED">
        <w:rPr>
          <w:rFonts w:ascii="Times New Roman" w:hAnsi="Times New Roman" w:cs="Times New Roman"/>
        </w:rPr>
        <w:t>Л</w:t>
      </w:r>
      <w:r w:rsidRPr="002D53CC" w:rsidR="00CB1A01">
        <w:rPr>
          <w:rFonts w:ascii="Times New Roman" w:hAnsi="Times New Roman" w:cs="Times New Roman"/>
        </w:rPr>
        <w:t>. не дождавшись окончания процедуры составления протокола и отказавшись его подписать, ушел, в связи с чем протоколы об административном правонарушении, об отстранении от управления транспортным средством, о задержании транспортного средства ему были направлены почтой.</w:t>
      </w:r>
    </w:p>
    <w:p w:rsidR="00CB1A01" w:rsidRPr="002D53CC" w:rsidP="00585FE0">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Аналогичные пояснения дал в судебном заседании допрошенный в качестве свидетеля инспектор ГИБДД </w:t>
      </w:r>
      <w:r w:rsidRPr="002D53CC" w:rsidR="00A224ED">
        <w:rPr>
          <w:rFonts w:ascii="Times New Roman" w:hAnsi="Times New Roman" w:cs="Times New Roman"/>
        </w:rPr>
        <w:t>Р</w:t>
      </w:r>
      <w:r w:rsidRPr="002D53CC">
        <w:rPr>
          <w:rFonts w:ascii="Times New Roman" w:hAnsi="Times New Roman" w:cs="Times New Roman"/>
        </w:rPr>
        <w:t xml:space="preserve">. Показания указанных лиц последовательны, не противоречат друг </w:t>
      </w:r>
      <w:r w:rsidRPr="002D53CC" w:rsidR="001E302D">
        <w:rPr>
          <w:rFonts w:ascii="Times New Roman" w:hAnsi="Times New Roman" w:cs="Times New Roman"/>
        </w:rPr>
        <w:t xml:space="preserve">другу, частично совпадают с пояснениями </w:t>
      </w:r>
      <w:r w:rsidRPr="002D53CC" w:rsidR="00A224ED">
        <w:rPr>
          <w:rFonts w:ascii="Times New Roman" w:hAnsi="Times New Roman" w:cs="Times New Roman"/>
        </w:rPr>
        <w:t>Л</w:t>
      </w:r>
      <w:r w:rsidRPr="002D53CC" w:rsidR="001E302D">
        <w:rPr>
          <w:rFonts w:ascii="Times New Roman" w:hAnsi="Times New Roman" w:cs="Times New Roman"/>
        </w:rPr>
        <w:t>. Оба инспектора ГИБДД</w:t>
      </w:r>
      <w:r w:rsidRPr="002D53CC" w:rsidR="00626A9F">
        <w:rPr>
          <w:rFonts w:ascii="Times New Roman" w:hAnsi="Times New Roman" w:cs="Times New Roman"/>
        </w:rPr>
        <w:t xml:space="preserve"> и врач </w:t>
      </w:r>
      <w:r w:rsidRPr="002D53CC" w:rsidR="00A224ED">
        <w:rPr>
          <w:rFonts w:ascii="Times New Roman" w:hAnsi="Times New Roman" w:cs="Times New Roman"/>
        </w:rPr>
        <w:t>П</w:t>
      </w:r>
      <w:r w:rsidRPr="002D53CC" w:rsidR="00626A9F">
        <w:rPr>
          <w:rFonts w:ascii="Times New Roman" w:hAnsi="Times New Roman" w:cs="Times New Roman"/>
        </w:rPr>
        <w:t>.</w:t>
      </w:r>
      <w:r w:rsidRPr="002D53CC" w:rsidR="001E302D">
        <w:rPr>
          <w:rFonts w:ascii="Times New Roman" w:hAnsi="Times New Roman" w:cs="Times New Roman"/>
        </w:rPr>
        <w:t xml:space="preserve"> пояснили также, что </w:t>
      </w:r>
      <w:r w:rsidRPr="002D53CC" w:rsidR="00A224ED">
        <w:rPr>
          <w:rFonts w:ascii="Times New Roman" w:hAnsi="Times New Roman" w:cs="Times New Roman"/>
        </w:rPr>
        <w:t>Л</w:t>
      </w:r>
      <w:r w:rsidRPr="002D53CC" w:rsidR="001E302D">
        <w:rPr>
          <w:rFonts w:ascii="Times New Roman" w:hAnsi="Times New Roman" w:cs="Times New Roman"/>
        </w:rPr>
        <w:t>. словесно не отказывался от медицинского освидетельствования, однако и не проходил его</w:t>
      </w:r>
      <w:r w:rsidRPr="002D53CC" w:rsidR="00626A9F">
        <w:rPr>
          <w:rFonts w:ascii="Times New Roman" w:hAnsi="Times New Roman" w:cs="Times New Roman"/>
        </w:rPr>
        <w:t>, мочу вылил, а также фальсифицировал выдох</w:t>
      </w:r>
      <w:r w:rsidRPr="002D53CC" w:rsidR="000D11A8">
        <w:rPr>
          <w:rFonts w:ascii="Times New Roman" w:hAnsi="Times New Roman" w:cs="Times New Roman"/>
        </w:rPr>
        <w:t>.</w:t>
      </w:r>
    </w:p>
    <w:p w:rsidR="00232D2F" w:rsidRPr="002D53CC" w:rsidP="000D11A8">
      <w:pPr>
        <w:spacing w:after="60" w:line="240" w:lineRule="auto"/>
        <w:ind w:firstLine="709"/>
        <w:jc w:val="both"/>
        <w:rPr>
          <w:rFonts w:ascii="Times New Roman" w:hAnsi="Times New Roman" w:cs="Times New Roman"/>
        </w:rPr>
      </w:pPr>
      <w:r w:rsidRPr="002D53CC">
        <w:rPr>
          <w:rFonts w:ascii="Times New Roman" w:hAnsi="Times New Roman" w:cs="Times New Roman"/>
        </w:rPr>
        <w:t xml:space="preserve">Как </w:t>
      </w:r>
      <w:r w:rsidRPr="002D53CC" w:rsidR="00A224ED">
        <w:rPr>
          <w:rFonts w:ascii="Times New Roman" w:hAnsi="Times New Roman" w:cs="Times New Roman"/>
        </w:rPr>
        <w:t>разъяснил</w:t>
      </w:r>
      <w:r w:rsidRPr="002D53CC">
        <w:rPr>
          <w:rFonts w:ascii="Times New Roman" w:hAnsi="Times New Roman" w:cs="Times New Roman"/>
        </w:rPr>
        <w:t xml:space="preserve"> Пленум Верховного Суда РФ в своем постановлении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2D53CC">
        <w:rPr>
          <w:rFonts w:ascii="Times New Roman" w:eastAsia="Times New Roman" w:hAnsi="Times New Roman" w:cs="Times New Roman"/>
        </w:rPr>
        <w:t xml:space="preserve">, </w:t>
      </w:r>
      <w:r w:rsidRPr="002D53CC">
        <w:rPr>
          <w:rFonts w:ascii="Times New Roman" w:hAnsi="Times New Roman" w:cs="Times New Roman"/>
        </w:rPr>
        <w:t>о</w:t>
      </w:r>
      <w:r w:rsidRPr="002D53CC">
        <w:rPr>
          <w:rFonts w:ascii="Times New Roman" w:hAnsi="Times New Roman" w:cs="Times New Roman"/>
        </w:rPr>
        <w:t xml:space="preserve">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9" w:history="1">
        <w:r w:rsidRPr="002D53CC">
          <w:rPr>
            <w:rStyle w:val="Hyperlink"/>
            <w:rFonts w:ascii="Times New Roman" w:hAnsi="Times New Roman" w:cs="Times New Roman"/>
            <w:color w:val="auto"/>
            <w:u w:val="none"/>
          </w:rPr>
          <w:t>статьей 12.26</w:t>
        </w:r>
      </w:hyperlink>
      <w:r w:rsidRPr="002D53CC">
        <w:rPr>
          <w:rFonts w:ascii="Times New Roman" w:hAnsi="Times New Roman" w:cs="Times New Roman"/>
        </w:rPr>
        <w:t xml:space="preserve"> </w:t>
      </w:r>
      <w:r w:rsidRPr="002D53CC">
        <w:rPr>
          <w:rFonts w:ascii="Times New Roman" w:hAnsi="Times New Roman" w:cs="Times New Roman"/>
        </w:rPr>
        <w:t>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2D53CC">
        <w:rPr>
          <w:rFonts w:ascii="Times New Roman" w:hAnsi="Times New Roman" w:cs="Times New Roman"/>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797FE9" w:rsidRPr="002D53CC" w:rsidP="000D11A8">
      <w:pPr>
        <w:spacing w:after="60" w:line="240" w:lineRule="auto"/>
        <w:ind w:firstLine="709"/>
        <w:jc w:val="both"/>
        <w:rPr>
          <w:rFonts w:ascii="Times New Roman" w:eastAsia="Times New Roman" w:hAnsi="Times New Roman" w:cs="Times New Roman"/>
        </w:rPr>
      </w:pPr>
      <w:r w:rsidRPr="002D53CC">
        <w:rPr>
          <w:rFonts w:ascii="Times New Roman" w:hAnsi="Times New Roman" w:cs="Times New Roman"/>
        </w:rPr>
        <w:t xml:space="preserve">Остальные доводы </w:t>
      </w:r>
      <w:r w:rsidRPr="002D53CC" w:rsidR="00A224ED">
        <w:rPr>
          <w:rFonts w:ascii="Times New Roman" w:hAnsi="Times New Roman" w:cs="Times New Roman"/>
        </w:rPr>
        <w:t>Л</w:t>
      </w:r>
      <w:r w:rsidRPr="002D53CC">
        <w:rPr>
          <w:rFonts w:ascii="Times New Roman" w:hAnsi="Times New Roman" w:cs="Times New Roman"/>
        </w:rPr>
        <w:t>. и его защитника судом не принимаются, поскольку не влияют на наличие либо отсутствие состава административного правонарушения</w:t>
      </w:r>
      <w:r w:rsidRPr="002D53CC" w:rsidR="006B246C">
        <w:rPr>
          <w:rFonts w:ascii="Times New Roman" w:hAnsi="Times New Roman" w:cs="Times New Roman"/>
        </w:rPr>
        <w:t xml:space="preserve"> и виновность </w:t>
      </w:r>
      <w:r w:rsidRPr="002D53CC" w:rsidR="00A224ED">
        <w:rPr>
          <w:rFonts w:ascii="Times New Roman" w:hAnsi="Times New Roman" w:cs="Times New Roman"/>
        </w:rPr>
        <w:t>Л</w:t>
      </w:r>
      <w:r w:rsidRPr="002D53CC" w:rsidR="006B246C">
        <w:rPr>
          <w:rFonts w:ascii="Times New Roman" w:hAnsi="Times New Roman" w:cs="Times New Roman"/>
        </w:rPr>
        <w:t>. в его совершении (а именно: порядок поступления дел мировому судье, подписания и направления сопроводительных писем и иное).</w:t>
      </w:r>
    </w:p>
    <w:p w:rsidR="005F2FE7" w:rsidRPr="002D53CC" w:rsidP="006B246C">
      <w:pPr>
        <w:spacing w:after="60" w:line="240" w:lineRule="auto"/>
        <w:jc w:val="both"/>
        <w:rPr>
          <w:rFonts w:ascii="Times New Roman" w:eastAsia="Calibri" w:hAnsi="Times New Roman" w:cs="Times New Roman"/>
          <w:lang w:eastAsia="en-US"/>
        </w:rPr>
      </w:pPr>
      <w:r w:rsidRPr="002D53CC">
        <w:rPr>
          <w:rFonts w:ascii="Times New Roman" w:hAnsi="Times New Roman" w:cs="Times New Roman"/>
        </w:rPr>
        <w:t xml:space="preserve">          </w:t>
      </w:r>
      <w:r w:rsidRPr="002D53CC">
        <w:rPr>
          <w:rFonts w:ascii="Times New Roman" w:hAnsi="Times New Roman" w:cs="Times New Roman"/>
        </w:rPr>
        <w:t xml:space="preserve">Анализируя представленные доказательства в их совокупности, прихожу к выводу о наличии в действиях </w:t>
      </w:r>
      <w:r w:rsidRPr="002D53CC" w:rsidR="00A224ED">
        <w:rPr>
          <w:rFonts w:ascii="Times New Roman" w:hAnsi="Times New Roman" w:cs="Times New Roman"/>
        </w:rPr>
        <w:t>Л</w:t>
      </w:r>
      <w:r w:rsidRPr="002D53CC" w:rsidR="005D0763">
        <w:rPr>
          <w:rFonts w:ascii="Times New Roman" w:hAnsi="Times New Roman" w:cs="Times New Roman"/>
        </w:rPr>
        <w:t xml:space="preserve">. </w:t>
      </w:r>
      <w:r w:rsidRPr="002D53CC">
        <w:rPr>
          <w:rFonts w:ascii="Times New Roman" w:hAnsi="Times New Roman" w:cs="Times New Roman"/>
        </w:rPr>
        <w:t>состава административного пра</w:t>
      </w:r>
      <w:r w:rsidRPr="002D53CC">
        <w:rPr>
          <w:rFonts w:ascii="Times New Roman" w:hAnsi="Times New Roman" w:cs="Times New Roman"/>
        </w:rPr>
        <w:t xml:space="preserve">вонарушения, предусмотренного частью </w:t>
      </w:r>
      <w:r w:rsidRPr="002D53CC">
        <w:rPr>
          <w:rFonts w:ascii="Times New Roman" w:hAnsi="Times New Roman" w:cs="Times New Roman"/>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w:t>
      </w:r>
      <w:r w:rsidRPr="002D53CC">
        <w:rPr>
          <w:rFonts w:ascii="Times New Roman" w:hAnsi="Times New Roman" w:cs="Times New Roman"/>
        </w:rPr>
        <w:t xml:space="preserve"> в его совершении </w:t>
      </w:r>
      <w:r w:rsidRPr="002D53CC">
        <w:rPr>
          <w:rFonts w:ascii="Times New Roman" w:hAnsi="Times New Roman" w:cs="Times New Roman"/>
        </w:rPr>
        <w:t>доказана</w:t>
      </w:r>
      <w:r w:rsidRPr="002D53CC">
        <w:rPr>
          <w:rFonts w:ascii="Times New Roman" w:hAnsi="Times New Roman" w:cs="Times New Roman"/>
        </w:rPr>
        <w:t>.</w:t>
      </w:r>
    </w:p>
    <w:p w:rsidR="005F2FE7" w:rsidRPr="002D53CC" w:rsidP="00585FE0">
      <w:pPr>
        <w:spacing w:after="60" w:line="240" w:lineRule="auto"/>
        <w:ind w:firstLine="709"/>
        <w:jc w:val="both"/>
        <w:rPr>
          <w:rFonts w:ascii="Times New Roman" w:hAnsi="Times New Roman" w:cs="Times New Roman"/>
        </w:rPr>
      </w:pPr>
      <w:r w:rsidRPr="002D53CC">
        <w:rPr>
          <w:rFonts w:ascii="Times New Roman" w:hAnsi="Times New Roman" w:cs="Times New Roman"/>
        </w:rPr>
        <w:t>Оснований для прекращения производства по делу не имеется. Срок привлечения к административной ответственности не истек.</w:t>
      </w:r>
    </w:p>
    <w:p w:rsidR="005F2FE7" w:rsidRPr="002D53CC" w:rsidP="00585FE0">
      <w:pPr>
        <w:autoSpaceDE w:val="0"/>
        <w:autoSpaceDN w:val="0"/>
        <w:adjustRightInd w:val="0"/>
        <w:spacing w:after="60" w:line="240" w:lineRule="auto"/>
        <w:ind w:firstLine="709"/>
        <w:jc w:val="both"/>
        <w:rPr>
          <w:rFonts w:ascii="Times New Roman" w:hAnsi="Times New Roman" w:cs="Times New Roman"/>
        </w:rPr>
      </w:pPr>
      <w:r w:rsidRPr="002D53CC">
        <w:rPr>
          <w:rFonts w:ascii="Times New Roman" w:hAnsi="Times New Roman" w:cs="Times New Roman"/>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2D53CC" w:rsidP="00585FE0">
      <w:pPr>
        <w:autoSpaceDE w:val="0"/>
        <w:autoSpaceDN w:val="0"/>
        <w:adjustRightInd w:val="0"/>
        <w:spacing w:after="60" w:line="240" w:lineRule="auto"/>
        <w:ind w:firstLine="709"/>
        <w:jc w:val="both"/>
        <w:rPr>
          <w:rFonts w:ascii="Times New Roman" w:eastAsia="Times New Roman" w:hAnsi="Times New Roman" w:cs="Times New Roman"/>
        </w:rPr>
      </w:pPr>
      <w:r w:rsidRPr="002D53CC">
        <w:rPr>
          <w:rFonts w:ascii="Times New Roman" w:eastAsia="Times New Roman" w:hAnsi="Times New Roman" w:cs="Times New Roman"/>
        </w:rPr>
        <w:t>Обстоятельств</w:t>
      </w:r>
      <w:r w:rsidRPr="002D53CC" w:rsidR="006B246C">
        <w:rPr>
          <w:rFonts w:ascii="Times New Roman" w:eastAsia="Times New Roman" w:hAnsi="Times New Roman" w:cs="Times New Roman"/>
        </w:rPr>
        <w:t xml:space="preserve">ом, смягчающим административную ответственность </w:t>
      </w:r>
      <w:r w:rsidRPr="002D53CC" w:rsidR="00A224ED">
        <w:rPr>
          <w:rFonts w:ascii="Times New Roman" w:eastAsia="Times New Roman" w:hAnsi="Times New Roman" w:cs="Times New Roman"/>
        </w:rPr>
        <w:t>Л</w:t>
      </w:r>
      <w:r w:rsidRPr="002D53CC" w:rsidR="006B246C">
        <w:rPr>
          <w:rFonts w:ascii="Times New Roman" w:eastAsia="Times New Roman" w:hAnsi="Times New Roman" w:cs="Times New Roman"/>
        </w:rPr>
        <w:t xml:space="preserve">. признаю наличие у него многочисленных поощрений по службе, что его положительно характеризует, </w:t>
      </w:r>
      <w:r w:rsidRPr="002D53CC">
        <w:rPr>
          <w:rFonts w:ascii="Times New Roman" w:eastAsia="Times New Roman" w:hAnsi="Times New Roman" w:cs="Times New Roman"/>
        </w:rPr>
        <w:t xml:space="preserve"> отягчающих административную ответственность </w:t>
      </w:r>
      <w:r w:rsidRPr="002D53CC" w:rsidR="00A224ED">
        <w:rPr>
          <w:rFonts w:ascii="Times New Roman" w:hAnsi="Times New Roman" w:cs="Times New Roman"/>
        </w:rPr>
        <w:t>Л</w:t>
      </w:r>
      <w:r w:rsidRPr="002D53CC" w:rsidR="005D0763">
        <w:rPr>
          <w:rFonts w:ascii="Times New Roman" w:hAnsi="Times New Roman" w:cs="Times New Roman"/>
        </w:rPr>
        <w:t>.</w:t>
      </w:r>
      <w:r w:rsidRPr="002D53CC" w:rsidR="006B246C">
        <w:rPr>
          <w:rFonts w:ascii="Times New Roman" w:hAnsi="Times New Roman" w:cs="Times New Roman"/>
        </w:rPr>
        <w:t xml:space="preserve"> обстоятельств </w:t>
      </w:r>
      <w:r w:rsidRPr="002D53CC" w:rsidR="005D0763">
        <w:rPr>
          <w:rFonts w:ascii="Times New Roman" w:hAnsi="Times New Roman" w:cs="Times New Roman"/>
        </w:rPr>
        <w:t xml:space="preserve"> </w:t>
      </w:r>
      <w:r w:rsidRPr="002D53CC" w:rsidR="004F4415">
        <w:rPr>
          <w:rFonts w:ascii="Times New Roman" w:eastAsia="Times New Roman" w:hAnsi="Times New Roman" w:cs="Times New Roman"/>
        </w:rPr>
        <w:t>не установлено.</w:t>
      </w:r>
    </w:p>
    <w:p w:rsidR="005F2FE7" w:rsidRPr="002D53CC" w:rsidP="00585FE0">
      <w:pPr>
        <w:autoSpaceDE w:val="0"/>
        <w:autoSpaceDN w:val="0"/>
        <w:adjustRightInd w:val="0"/>
        <w:spacing w:after="60" w:line="240" w:lineRule="auto"/>
        <w:ind w:firstLine="709"/>
        <w:jc w:val="both"/>
        <w:rPr>
          <w:rFonts w:ascii="Times New Roman" w:eastAsia="Times New Roman" w:hAnsi="Times New Roman" w:cs="Times New Roman"/>
        </w:rPr>
      </w:pPr>
      <w:r w:rsidRPr="002D53CC">
        <w:rPr>
          <w:rFonts w:ascii="Times New Roman" w:hAnsi="Times New Roman" w:cs="Times New Roman"/>
        </w:rPr>
        <w:t xml:space="preserve">С учетом конкретных обстоятельств настоящего дела, прихожу к выводу о необходимости назначения </w:t>
      </w:r>
      <w:r w:rsidRPr="002D53CC" w:rsidR="00A224ED">
        <w:rPr>
          <w:rFonts w:ascii="Times New Roman" w:hAnsi="Times New Roman" w:cs="Times New Roman"/>
        </w:rPr>
        <w:t>Л</w:t>
      </w:r>
      <w:r w:rsidRPr="002D53CC" w:rsidR="005D0763">
        <w:rPr>
          <w:rFonts w:ascii="Times New Roman" w:hAnsi="Times New Roman" w:cs="Times New Roman"/>
        </w:rPr>
        <w:t xml:space="preserve">. </w:t>
      </w:r>
      <w:r w:rsidRPr="002D53CC">
        <w:rPr>
          <w:rFonts w:ascii="Times New Roman" w:hAnsi="Times New Roman" w:cs="Times New Roman"/>
        </w:rPr>
        <w:t>административного наказания в границах санкции, предусмотренной ч. 1 ст. 12.26 КоАП РФ.</w:t>
      </w:r>
    </w:p>
    <w:p w:rsidR="005F2FE7" w:rsidRPr="002D53CC" w:rsidP="00585FE0">
      <w:pPr>
        <w:shd w:val="clear" w:color="auto" w:fill="FFFFFF"/>
        <w:spacing w:after="60" w:line="240" w:lineRule="auto"/>
        <w:ind w:firstLine="709"/>
        <w:jc w:val="both"/>
        <w:rPr>
          <w:rFonts w:ascii="Times New Roman" w:eastAsia="Times New Roman" w:hAnsi="Times New Roman" w:cs="Times New Roman"/>
        </w:rPr>
      </w:pPr>
      <w:r w:rsidRPr="002D53CC">
        <w:rPr>
          <w:rFonts w:ascii="Times New Roman" w:eastAsia="Times New Roman" w:hAnsi="Times New Roman" w:cs="Times New Roman"/>
        </w:rPr>
        <w:t>На основании изложенного и руководствуясь ст. 23.1, ст.29.10, ст. 29.11, ст. 32.2, ст. 32.6, ст. 32.7 Кодекса РФ «Об административных правонарушениях»,</w:t>
      </w:r>
    </w:p>
    <w:p w:rsidR="00585FE0" w:rsidRPr="002D53CC" w:rsidP="00585FE0">
      <w:pPr>
        <w:shd w:val="clear" w:color="auto" w:fill="FFFFFF"/>
        <w:spacing w:after="60" w:line="240" w:lineRule="auto"/>
        <w:ind w:firstLine="709"/>
        <w:jc w:val="center"/>
        <w:rPr>
          <w:rFonts w:ascii="Times New Roman" w:eastAsia="Times New Roman" w:hAnsi="Times New Roman" w:cs="Times New Roman"/>
        </w:rPr>
      </w:pPr>
    </w:p>
    <w:p w:rsidR="005F2FE7" w:rsidRPr="002D53CC" w:rsidP="00585FE0">
      <w:pPr>
        <w:shd w:val="clear" w:color="auto" w:fill="FFFFFF"/>
        <w:spacing w:after="60" w:line="240" w:lineRule="auto"/>
        <w:ind w:firstLine="709"/>
        <w:jc w:val="center"/>
        <w:rPr>
          <w:rFonts w:ascii="Times New Roman" w:eastAsia="Times New Roman" w:hAnsi="Times New Roman" w:cs="Times New Roman"/>
        </w:rPr>
      </w:pPr>
      <w:r w:rsidRPr="002D53CC">
        <w:rPr>
          <w:rFonts w:ascii="Times New Roman" w:eastAsia="Times New Roman" w:hAnsi="Times New Roman" w:cs="Times New Roman"/>
        </w:rPr>
        <w:t>п</w:t>
      </w:r>
      <w:r w:rsidRPr="002D53CC">
        <w:rPr>
          <w:rFonts w:ascii="Times New Roman" w:eastAsia="Times New Roman" w:hAnsi="Times New Roman" w:cs="Times New Roman"/>
        </w:rPr>
        <w:t xml:space="preserve"> о с т а н о в и л:</w:t>
      </w:r>
    </w:p>
    <w:p w:rsidR="00585FE0" w:rsidRPr="002D53CC" w:rsidP="00585FE0">
      <w:pPr>
        <w:shd w:val="clear" w:color="auto" w:fill="FFFFFF"/>
        <w:spacing w:after="60" w:line="240" w:lineRule="auto"/>
        <w:ind w:firstLine="709"/>
        <w:jc w:val="center"/>
        <w:rPr>
          <w:rFonts w:ascii="Times New Roman" w:eastAsia="Times New Roman" w:hAnsi="Times New Roman" w:cs="Times New Roman"/>
        </w:rPr>
      </w:pPr>
    </w:p>
    <w:p w:rsidR="005F2FE7" w:rsidRPr="002D53CC" w:rsidP="00585FE0">
      <w:pPr>
        <w:shd w:val="clear" w:color="auto" w:fill="FFFFFF"/>
        <w:spacing w:after="60" w:line="240" w:lineRule="auto"/>
        <w:ind w:firstLine="709"/>
        <w:jc w:val="both"/>
        <w:rPr>
          <w:rFonts w:ascii="Times New Roman" w:eastAsia="Times New Roman" w:hAnsi="Times New Roman" w:cs="Times New Roman"/>
        </w:rPr>
      </w:pPr>
      <w:r w:rsidRPr="002D53CC">
        <w:rPr>
          <w:rFonts w:ascii="Times New Roman" w:hAnsi="Times New Roman" w:cs="Times New Roman"/>
        </w:rPr>
        <w:t>Л.</w:t>
      </w:r>
      <w:r w:rsidRPr="002D53CC" w:rsidR="005D0763">
        <w:rPr>
          <w:rFonts w:ascii="Times New Roman" w:hAnsi="Times New Roman" w:cs="Times New Roman"/>
        </w:rPr>
        <w:t xml:space="preserve"> </w:t>
      </w:r>
      <w:r w:rsidRPr="002D53CC">
        <w:rPr>
          <w:rFonts w:ascii="Times New Roman" w:eastAsia="Times New Roman" w:hAnsi="Times New Roman" w:cs="Times New Roman"/>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2D53CC" w:rsidR="005D0763">
        <w:rPr>
          <w:rFonts w:ascii="Times New Roman" w:eastAsia="Times New Roman" w:hAnsi="Times New Roman" w:cs="Times New Roman"/>
        </w:rPr>
        <w:t xml:space="preserve"> </w:t>
      </w:r>
      <w:r w:rsidRPr="002D53CC">
        <w:rPr>
          <w:rFonts w:ascii="Times New Roman" w:eastAsia="Times New Roman" w:hAnsi="Times New Roman" w:cs="Times New Roman"/>
        </w:rPr>
        <w:t>000 (тридцать тысяч) рублей с лишением права управления транспортными средствами сроком на 1 год 6 месяцев.</w:t>
      </w:r>
    </w:p>
    <w:p w:rsidR="005F2FE7" w:rsidRPr="002D53CC" w:rsidP="00585FE0">
      <w:pPr>
        <w:spacing w:after="60" w:line="240" w:lineRule="auto"/>
        <w:ind w:firstLine="708"/>
        <w:jc w:val="both"/>
        <w:rPr>
          <w:rFonts w:ascii="Times New Roman" w:hAnsi="Times New Roman" w:cs="Times New Roman"/>
        </w:rPr>
      </w:pPr>
      <w:r w:rsidRPr="002D53CC">
        <w:rPr>
          <w:rFonts w:ascii="Times New Roman" w:hAnsi="Times New Roman" w:cs="Times New Roman"/>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2D53CC" w:rsidR="00A224ED">
        <w:rPr>
          <w:rFonts w:ascii="Times New Roman" w:hAnsi="Times New Roman" w:cs="Times New Roman"/>
        </w:rPr>
        <w:t>&lt;ОБЕЗЛИЧИНО&gt;.</w:t>
      </w:r>
    </w:p>
    <w:p w:rsidR="005F2FE7" w:rsidRPr="002D53CC" w:rsidP="00585FE0">
      <w:pPr>
        <w:spacing w:after="60" w:line="240" w:lineRule="auto"/>
        <w:ind w:firstLine="708"/>
        <w:jc w:val="both"/>
        <w:rPr>
          <w:rFonts w:ascii="Times New Roman" w:hAnsi="Times New Roman" w:cs="Times New Roman"/>
        </w:rPr>
      </w:pPr>
      <w:r w:rsidRPr="002D53CC">
        <w:rPr>
          <w:rFonts w:ascii="Times New Roman" w:hAnsi="Times New Roman" w:cs="Times New Roman"/>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2D53CC" w:rsidP="00585FE0">
      <w:pPr>
        <w:shd w:val="clear" w:color="auto" w:fill="FFFFFF"/>
        <w:spacing w:after="60" w:line="240" w:lineRule="auto"/>
        <w:jc w:val="both"/>
        <w:rPr>
          <w:rFonts w:ascii="Times New Roman" w:eastAsia="Times New Roman" w:hAnsi="Times New Roman" w:cs="Times New Roman"/>
        </w:rPr>
      </w:pPr>
      <w:r w:rsidRPr="002D53CC">
        <w:rPr>
          <w:rFonts w:ascii="Times New Roman" w:eastAsia="Times New Roman" w:hAnsi="Times New Roman" w:cs="Times New Roman"/>
        </w:rPr>
        <w:t xml:space="preserve">           </w:t>
      </w:r>
      <w:r w:rsidRPr="002D53CC">
        <w:rPr>
          <w:rFonts w:ascii="Times New Roman" w:eastAsia="Times New Roman" w:hAnsi="Times New Roman" w:cs="Times New Roman"/>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3" w:history="1">
        <w:r w:rsidRPr="002D53CC">
          <w:rPr>
            <w:rStyle w:val="Hyperlink"/>
            <w:rFonts w:ascii="Times New Roman" w:hAnsi="Times New Roman" w:cs="Times New Roman"/>
            <w:color w:val="auto"/>
            <w:u w:val="none"/>
          </w:rPr>
          <w:t>частями 1</w:t>
        </w:r>
      </w:hyperlink>
      <w:r w:rsidRPr="002D53CC">
        <w:rPr>
          <w:rFonts w:ascii="Times New Roman" w:eastAsia="Times New Roman" w:hAnsi="Times New Roman" w:cs="Times New Roman"/>
        </w:rPr>
        <w:t> - </w:t>
      </w:r>
      <w:hyperlink r:id="rId24" w:history="1">
        <w:r w:rsidRPr="002D53CC">
          <w:rPr>
            <w:rStyle w:val="Hyperlink"/>
            <w:rFonts w:ascii="Times New Roman" w:hAnsi="Times New Roman" w:cs="Times New Roman"/>
            <w:color w:val="auto"/>
            <w:u w:val="none"/>
          </w:rPr>
          <w:t>3 ст.  32.6</w:t>
        </w:r>
      </w:hyperlink>
      <w:r w:rsidRPr="002D53CC">
        <w:rPr>
          <w:rFonts w:ascii="Times New Roman" w:eastAsia="Times New Roman" w:hAnsi="Times New Roman" w:cs="Times New Roman"/>
        </w:rPr>
        <w:t> настоящего Кодекса, в орган, исполняющий этот вид административного наказания (в случае, если документы, указанные в </w:t>
      </w:r>
      <w:hyperlink r:id="rId23" w:history="1">
        <w:r w:rsidRPr="002D53CC">
          <w:rPr>
            <w:rStyle w:val="Hyperlink"/>
            <w:rFonts w:ascii="Times New Roman" w:hAnsi="Times New Roman" w:cs="Times New Roman"/>
            <w:color w:val="auto"/>
            <w:u w:val="none"/>
          </w:rPr>
          <w:t>ч</w:t>
        </w:r>
        <w:r w:rsidRPr="002D53CC">
          <w:rPr>
            <w:rStyle w:val="Hyperlink"/>
            <w:rFonts w:ascii="Times New Roman" w:hAnsi="Times New Roman" w:cs="Times New Roman"/>
            <w:color w:val="auto"/>
            <w:u w:val="none"/>
          </w:rPr>
          <w:t xml:space="preserve">. </w:t>
        </w:r>
        <w:r w:rsidRPr="002D53CC">
          <w:rPr>
            <w:rStyle w:val="Hyperlink"/>
            <w:rFonts w:ascii="Times New Roman" w:hAnsi="Times New Roman" w:cs="Times New Roman"/>
            <w:color w:val="auto"/>
            <w:u w:val="none"/>
          </w:rPr>
          <w:t>1 ст. 32.6</w:t>
        </w:r>
      </w:hyperlink>
      <w:r w:rsidRPr="002D53CC">
        <w:rPr>
          <w:rFonts w:ascii="Times New Roman" w:eastAsia="Times New Roman" w:hAnsi="Times New Roman" w:cs="Times New Roman"/>
        </w:rPr>
        <w:t> настоящего Кодекса, ранее не были изъяты в соответствии с </w:t>
      </w:r>
      <w:hyperlink r:id="rId25" w:history="1">
        <w:r w:rsidRPr="002D53CC">
          <w:rPr>
            <w:rStyle w:val="Hyperlink"/>
            <w:rFonts w:ascii="Times New Roman" w:hAnsi="Times New Roman" w:cs="Times New Roman"/>
            <w:color w:val="auto"/>
            <w:u w:val="none"/>
          </w:rPr>
          <w:t>ч. 3 ст. 27.10</w:t>
        </w:r>
      </w:hyperlink>
      <w:r w:rsidRPr="002D53CC">
        <w:rPr>
          <w:rFonts w:ascii="Times New Roman" w:eastAsia="Times New Roman" w:hAnsi="Times New Roman" w:cs="Times New Roman"/>
        </w:rPr>
        <w:t> настоящего Кодекса), а в случае утраты указанных документов заявить об этом в указанный орган в тот же срок.</w:t>
      </w:r>
    </w:p>
    <w:p w:rsidR="005F2FE7" w:rsidRPr="002D53CC" w:rsidP="00585FE0">
      <w:pPr>
        <w:shd w:val="clear" w:color="auto" w:fill="FFFFFF"/>
        <w:spacing w:after="60" w:line="240" w:lineRule="auto"/>
        <w:jc w:val="both"/>
        <w:rPr>
          <w:rFonts w:ascii="Times New Roman" w:eastAsia="Times New Roman" w:hAnsi="Times New Roman" w:cs="Times New Roman"/>
        </w:rPr>
      </w:pPr>
      <w:r w:rsidRPr="002D53CC">
        <w:rPr>
          <w:rFonts w:ascii="Times New Roman" w:eastAsia="Times New Roman" w:hAnsi="Times New Roman" w:cs="Times New Roman"/>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2D53CC" w:rsidP="00585FE0">
      <w:pPr>
        <w:spacing w:after="60" w:line="240" w:lineRule="auto"/>
        <w:jc w:val="both"/>
        <w:rPr>
          <w:rFonts w:ascii="Times New Roman" w:hAnsi="Times New Roman" w:cs="Times New Roman"/>
        </w:rPr>
      </w:pPr>
      <w:r w:rsidRPr="002D53CC">
        <w:rPr>
          <w:rFonts w:ascii="Times New Roman" w:hAnsi="Times New Roman" w:cs="Times New Roman"/>
          <w:shd w:val="clear" w:color="auto" w:fill="FFFFFF"/>
        </w:rPr>
        <w:tab/>
        <w:t xml:space="preserve">Постановление может быть обжаловано </w:t>
      </w:r>
      <w:r w:rsidRPr="002D53CC">
        <w:rPr>
          <w:rFonts w:ascii="Times New Roman" w:hAnsi="Times New Roman" w:cs="Times New Roman"/>
        </w:rPr>
        <w:t xml:space="preserve">в </w:t>
      </w:r>
      <w:r w:rsidRPr="002D53CC">
        <w:rPr>
          <w:rFonts w:ascii="Times New Roman" w:hAnsi="Times New Roman" w:cs="Times New Roman"/>
        </w:rPr>
        <w:t>Киевский районный суд</w:t>
      </w:r>
      <w:r w:rsidR="002D53CC">
        <w:rPr>
          <w:rFonts w:ascii="Times New Roman" w:hAnsi="Times New Roman" w:cs="Times New Roman"/>
        </w:rPr>
        <w:t xml:space="preserve"> </w:t>
      </w:r>
      <w:r w:rsidRPr="002D53CC">
        <w:rPr>
          <w:rFonts w:ascii="Times New Roman" w:hAnsi="Times New Roman" w:cs="Times New Roman"/>
        </w:rPr>
        <w:t>г. Симферополя через судебный участок №</w:t>
      </w:r>
      <w:r w:rsidRPr="002D53CC" w:rsidR="0024335B">
        <w:rPr>
          <w:rFonts w:ascii="Times New Roman" w:hAnsi="Times New Roman" w:cs="Times New Roman"/>
        </w:rPr>
        <w:t xml:space="preserve"> </w:t>
      </w:r>
      <w:r w:rsidRPr="002D53CC">
        <w:rPr>
          <w:rFonts w:ascii="Times New Roman" w:hAnsi="Times New Roman" w:cs="Times New Roman"/>
        </w:rPr>
        <w:t>11 Киевского судебного района</w:t>
      </w:r>
      <w:r w:rsidRPr="002D53CC" w:rsidR="00585FE0">
        <w:rPr>
          <w:rFonts w:ascii="Times New Roman" w:hAnsi="Times New Roman" w:cs="Times New Roman"/>
        </w:rPr>
        <w:t xml:space="preserve"> </w:t>
      </w:r>
      <w:r w:rsidRPr="002D53CC">
        <w:rPr>
          <w:rFonts w:ascii="Times New Roman" w:hAnsi="Times New Roman" w:cs="Times New Roman"/>
        </w:rPr>
        <w:t>г. Симферополь в течение 10 суток со дня вручения или получения копии постановления.</w:t>
      </w:r>
    </w:p>
    <w:p w:rsidR="005F2FE7" w:rsidRPr="002D53CC" w:rsidP="00585FE0">
      <w:pPr>
        <w:shd w:val="clear" w:color="auto" w:fill="FFFFFF"/>
        <w:spacing w:after="60" w:line="240" w:lineRule="auto"/>
        <w:jc w:val="both"/>
        <w:rPr>
          <w:rFonts w:ascii="Times New Roman" w:eastAsia="Times New Roman" w:hAnsi="Times New Roman" w:cs="Times New Roman"/>
        </w:rPr>
      </w:pPr>
    </w:p>
    <w:p w:rsidR="00585FE0" w:rsidRPr="002D53CC" w:rsidP="00585FE0">
      <w:pPr>
        <w:spacing w:after="60" w:line="240" w:lineRule="auto"/>
        <w:rPr>
          <w:rFonts w:ascii="Times New Roman" w:hAnsi="Times New Roman" w:cs="Times New Roman"/>
        </w:rPr>
      </w:pPr>
    </w:p>
    <w:p w:rsidR="003416AE" w:rsidRPr="002D53CC" w:rsidP="002D53CC">
      <w:pPr>
        <w:spacing w:after="60" w:line="240" w:lineRule="auto"/>
        <w:rPr>
          <w:rFonts w:ascii="Times New Roman" w:hAnsi="Times New Roman" w:cs="Times New Roman"/>
        </w:rPr>
      </w:pPr>
      <w:r w:rsidRPr="002D53CC">
        <w:rPr>
          <w:rFonts w:ascii="Times New Roman" w:hAnsi="Times New Roman" w:cs="Times New Roman"/>
        </w:rPr>
        <w:t xml:space="preserve">Мировой судья                                                                        </w:t>
      </w:r>
      <w:r w:rsidRPr="002D53CC" w:rsidR="00FD3794">
        <w:rPr>
          <w:rFonts w:ascii="Times New Roman" w:hAnsi="Times New Roman" w:cs="Times New Roman"/>
        </w:rPr>
        <w:t xml:space="preserve">   </w:t>
      </w:r>
      <w:r w:rsidRPr="002D53CC">
        <w:rPr>
          <w:rFonts w:ascii="Times New Roman" w:hAnsi="Times New Roman" w:cs="Times New Roman"/>
        </w:rPr>
        <w:t xml:space="preserve">   </w:t>
      </w:r>
      <w:r w:rsidR="002D53CC">
        <w:rPr>
          <w:rFonts w:ascii="Times New Roman" w:hAnsi="Times New Roman" w:cs="Times New Roman"/>
        </w:rPr>
        <w:t xml:space="preserve">                                         </w:t>
      </w:r>
      <w:r w:rsidRPr="002D53CC">
        <w:rPr>
          <w:rFonts w:ascii="Times New Roman" w:hAnsi="Times New Roman" w:cs="Times New Roman"/>
        </w:rPr>
        <w:t xml:space="preserve">М.В. </w:t>
      </w:r>
      <w:r w:rsidRPr="002D53CC">
        <w:rPr>
          <w:rFonts w:ascii="Times New Roman" w:hAnsi="Times New Roman" w:cs="Times New Roman"/>
        </w:rPr>
        <w:t>Трошина</w:t>
      </w: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0D11A8"/>
    <w:rsid w:val="000E2E3C"/>
    <w:rsid w:val="000F2793"/>
    <w:rsid w:val="00114177"/>
    <w:rsid w:val="001145A6"/>
    <w:rsid w:val="00134A21"/>
    <w:rsid w:val="001365C1"/>
    <w:rsid w:val="001372F4"/>
    <w:rsid w:val="00143153"/>
    <w:rsid w:val="0015454A"/>
    <w:rsid w:val="00161FC0"/>
    <w:rsid w:val="00183B4D"/>
    <w:rsid w:val="00192ABE"/>
    <w:rsid w:val="0019739A"/>
    <w:rsid w:val="001A5E7B"/>
    <w:rsid w:val="001A6229"/>
    <w:rsid w:val="001A6579"/>
    <w:rsid w:val="001A6676"/>
    <w:rsid w:val="001B0567"/>
    <w:rsid w:val="001C58A6"/>
    <w:rsid w:val="001E27E1"/>
    <w:rsid w:val="001E302D"/>
    <w:rsid w:val="001E7120"/>
    <w:rsid w:val="001F4694"/>
    <w:rsid w:val="001F7EBE"/>
    <w:rsid w:val="00210B41"/>
    <w:rsid w:val="00221AC5"/>
    <w:rsid w:val="00232D2F"/>
    <w:rsid w:val="0024335B"/>
    <w:rsid w:val="00255B97"/>
    <w:rsid w:val="00273A87"/>
    <w:rsid w:val="00283013"/>
    <w:rsid w:val="00290E6F"/>
    <w:rsid w:val="002A6274"/>
    <w:rsid w:val="002A6423"/>
    <w:rsid w:val="002B28E5"/>
    <w:rsid w:val="002B4194"/>
    <w:rsid w:val="002B445C"/>
    <w:rsid w:val="002C57E2"/>
    <w:rsid w:val="002D0B76"/>
    <w:rsid w:val="002D0C5D"/>
    <w:rsid w:val="002D50F3"/>
    <w:rsid w:val="002D53CC"/>
    <w:rsid w:val="002E1268"/>
    <w:rsid w:val="002F679D"/>
    <w:rsid w:val="002F71CC"/>
    <w:rsid w:val="0030174B"/>
    <w:rsid w:val="00304C93"/>
    <w:rsid w:val="003171E7"/>
    <w:rsid w:val="00326314"/>
    <w:rsid w:val="003416AE"/>
    <w:rsid w:val="003452EC"/>
    <w:rsid w:val="003468B7"/>
    <w:rsid w:val="00355F05"/>
    <w:rsid w:val="00357B80"/>
    <w:rsid w:val="0036609D"/>
    <w:rsid w:val="00370FFD"/>
    <w:rsid w:val="0039085B"/>
    <w:rsid w:val="003B2B1D"/>
    <w:rsid w:val="003B71B3"/>
    <w:rsid w:val="003C2136"/>
    <w:rsid w:val="003D6346"/>
    <w:rsid w:val="003E4A69"/>
    <w:rsid w:val="003E659D"/>
    <w:rsid w:val="0040182B"/>
    <w:rsid w:val="00403F28"/>
    <w:rsid w:val="00410AB8"/>
    <w:rsid w:val="0045677C"/>
    <w:rsid w:val="00464711"/>
    <w:rsid w:val="00472E8C"/>
    <w:rsid w:val="00474202"/>
    <w:rsid w:val="00490EBB"/>
    <w:rsid w:val="0049203D"/>
    <w:rsid w:val="004A63D0"/>
    <w:rsid w:val="004B0D1A"/>
    <w:rsid w:val="004D0E94"/>
    <w:rsid w:val="004E1985"/>
    <w:rsid w:val="004E5064"/>
    <w:rsid w:val="004F3794"/>
    <w:rsid w:val="004F4415"/>
    <w:rsid w:val="00502B85"/>
    <w:rsid w:val="00514A43"/>
    <w:rsid w:val="0052007C"/>
    <w:rsid w:val="0052763E"/>
    <w:rsid w:val="005352AA"/>
    <w:rsid w:val="0054644B"/>
    <w:rsid w:val="00553E4F"/>
    <w:rsid w:val="00556EF9"/>
    <w:rsid w:val="00562962"/>
    <w:rsid w:val="00572900"/>
    <w:rsid w:val="0058340B"/>
    <w:rsid w:val="00584DD1"/>
    <w:rsid w:val="00585FE0"/>
    <w:rsid w:val="00590207"/>
    <w:rsid w:val="00593CD6"/>
    <w:rsid w:val="005A0132"/>
    <w:rsid w:val="005A2D4F"/>
    <w:rsid w:val="005A7ACF"/>
    <w:rsid w:val="005D0412"/>
    <w:rsid w:val="005D0763"/>
    <w:rsid w:val="005E06AA"/>
    <w:rsid w:val="005E23B6"/>
    <w:rsid w:val="005E5EAB"/>
    <w:rsid w:val="005F0818"/>
    <w:rsid w:val="005F1608"/>
    <w:rsid w:val="005F2FE7"/>
    <w:rsid w:val="006035E6"/>
    <w:rsid w:val="00612008"/>
    <w:rsid w:val="00626A9F"/>
    <w:rsid w:val="00630E40"/>
    <w:rsid w:val="00665729"/>
    <w:rsid w:val="00665AA3"/>
    <w:rsid w:val="006A1CED"/>
    <w:rsid w:val="006B246C"/>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60B1A"/>
    <w:rsid w:val="00771F50"/>
    <w:rsid w:val="00780F9E"/>
    <w:rsid w:val="00797FE9"/>
    <w:rsid w:val="007A4F5B"/>
    <w:rsid w:val="007B3D02"/>
    <w:rsid w:val="007B57AF"/>
    <w:rsid w:val="007E1C82"/>
    <w:rsid w:val="007F1762"/>
    <w:rsid w:val="00802A97"/>
    <w:rsid w:val="008050EB"/>
    <w:rsid w:val="008065E2"/>
    <w:rsid w:val="0080681E"/>
    <w:rsid w:val="0081017B"/>
    <w:rsid w:val="0081266D"/>
    <w:rsid w:val="00820B5C"/>
    <w:rsid w:val="00830D64"/>
    <w:rsid w:val="00833C73"/>
    <w:rsid w:val="00840F80"/>
    <w:rsid w:val="00846459"/>
    <w:rsid w:val="0084697C"/>
    <w:rsid w:val="00852699"/>
    <w:rsid w:val="00853BBA"/>
    <w:rsid w:val="0086587B"/>
    <w:rsid w:val="008A1408"/>
    <w:rsid w:val="008A3687"/>
    <w:rsid w:val="008A3A90"/>
    <w:rsid w:val="008B148D"/>
    <w:rsid w:val="008B2D99"/>
    <w:rsid w:val="008B4638"/>
    <w:rsid w:val="008C3328"/>
    <w:rsid w:val="008D2B2E"/>
    <w:rsid w:val="008D5598"/>
    <w:rsid w:val="008D7107"/>
    <w:rsid w:val="008F02FC"/>
    <w:rsid w:val="008F0852"/>
    <w:rsid w:val="00901141"/>
    <w:rsid w:val="0091116E"/>
    <w:rsid w:val="009128F8"/>
    <w:rsid w:val="00917A3B"/>
    <w:rsid w:val="00926E7E"/>
    <w:rsid w:val="00927032"/>
    <w:rsid w:val="00934926"/>
    <w:rsid w:val="00934AC6"/>
    <w:rsid w:val="00936AA9"/>
    <w:rsid w:val="00937714"/>
    <w:rsid w:val="009425CB"/>
    <w:rsid w:val="009545EE"/>
    <w:rsid w:val="00957FD6"/>
    <w:rsid w:val="00962575"/>
    <w:rsid w:val="009639F5"/>
    <w:rsid w:val="009803CE"/>
    <w:rsid w:val="009C5A2F"/>
    <w:rsid w:val="009E1D0C"/>
    <w:rsid w:val="00A00EF4"/>
    <w:rsid w:val="00A224ED"/>
    <w:rsid w:val="00A57169"/>
    <w:rsid w:val="00A6273C"/>
    <w:rsid w:val="00A70323"/>
    <w:rsid w:val="00A735DB"/>
    <w:rsid w:val="00A73745"/>
    <w:rsid w:val="00A804C6"/>
    <w:rsid w:val="00A838FA"/>
    <w:rsid w:val="00A84101"/>
    <w:rsid w:val="00A90D86"/>
    <w:rsid w:val="00A95450"/>
    <w:rsid w:val="00AC6126"/>
    <w:rsid w:val="00AD5D18"/>
    <w:rsid w:val="00AD6B2F"/>
    <w:rsid w:val="00AF05D8"/>
    <w:rsid w:val="00B02966"/>
    <w:rsid w:val="00B0463B"/>
    <w:rsid w:val="00B04FC9"/>
    <w:rsid w:val="00B11E74"/>
    <w:rsid w:val="00B11ED5"/>
    <w:rsid w:val="00B124D8"/>
    <w:rsid w:val="00B2060A"/>
    <w:rsid w:val="00B24581"/>
    <w:rsid w:val="00B37109"/>
    <w:rsid w:val="00B404F5"/>
    <w:rsid w:val="00B44B11"/>
    <w:rsid w:val="00B475AA"/>
    <w:rsid w:val="00B475AD"/>
    <w:rsid w:val="00B51144"/>
    <w:rsid w:val="00B54D0B"/>
    <w:rsid w:val="00B601BC"/>
    <w:rsid w:val="00B718D6"/>
    <w:rsid w:val="00B8167A"/>
    <w:rsid w:val="00BA2EC4"/>
    <w:rsid w:val="00BB7262"/>
    <w:rsid w:val="00BE0A1A"/>
    <w:rsid w:val="00BE2E24"/>
    <w:rsid w:val="00C0348D"/>
    <w:rsid w:val="00C11EC7"/>
    <w:rsid w:val="00C17360"/>
    <w:rsid w:val="00C51043"/>
    <w:rsid w:val="00C55559"/>
    <w:rsid w:val="00C5656B"/>
    <w:rsid w:val="00C61524"/>
    <w:rsid w:val="00C75390"/>
    <w:rsid w:val="00C9663D"/>
    <w:rsid w:val="00CA1A08"/>
    <w:rsid w:val="00CA61D0"/>
    <w:rsid w:val="00CA66FA"/>
    <w:rsid w:val="00CB1A01"/>
    <w:rsid w:val="00CB60DB"/>
    <w:rsid w:val="00CD5A8A"/>
    <w:rsid w:val="00CD5EE9"/>
    <w:rsid w:val="00CE0745"/>
    <w:rsid w:val="00CE0DCE"/>
    <w:rsid w:val="00CF1687"/>
    <w:rsid w:val="00CF6848"/>
    <w:rsid w:val="00D0082F"/>
    <w:rsid w:val="00D07DBA"/>
    <w:rsid w:val="00D14B07"/>
    <w:rsid w:val="00D2539B"/>
    <w:rsid w:val="00D27107"/>
    <w:rsid w:val="00D33926"/>
    <w:rsid w:val="00D34466"/>
    <w:rsid w:val="00D40B18"/>
    <w:rsid w:val="00D45118"/>
    <w:rsid w:val="00D47709"/>
    <w:rsid w:val="00D633BA"/>
    <w:rsid w:val="00D65FEE"/>
    <w:rsid w:val="00D72044"/>
    <w:rsid w:val="00D9009E"/>
    <w:rsid w:val="00DA4CF9"/>
    <w:rsid w:val="00DC61F9"/>
    <w:rsid w:val="00DC669D"/>
    <w:rsid w:val="00DC69FC"/>
    <w:rsid w:val="00DC6B96"/>
    <w:rsid w:val="00DD589C"/>
    <w:rsid w:val="00DF1B18"/>
    <w:rsid w:val="00DF2380"/>
    <w:rsid w:val="00E01B39"/>
    <w:rsid w:val="00E02BB6"/>
    <w:rsid w:val="00E21F3D"/>
    <w:rsid w:val="00E36E6F"/>
    <w:rsid w:val="00E4214A"/>
    <w:rsid w:val="00E42FE0"/>
    <w:rsid w:val="00E45319"/>
    <w:rsid w:val="00E63722"/>
    <w:rsid w:val="00E763E2"/>
    <w:rsid w:val="00E772F0"/>
    <w:rsid w:val="00E84F19"/>
    <w:rsid w:val="00E85609"/>
    <w:rsid w:val="00E85697"/>
    <w:rsid w:val="00E93BCB"/>
    <w:rsid w:val="00E940D6"/>
    <w:rsid w:val="00E956A0"/>
    <w:rsid w:val="00E9785F"/>
    <w:rsid w:val="00EA2C54"/>
    <w:rsid w:val="00EA4888"/>
    <w:rsid w:val="00EA5B88"/>
    <w:rsid w:val="00EA739F"/>
    <w:rsid w:val="00EB6B38"/>
    <w:rsid w:val="00EC23C8"/>
    <w:rsid w:val="00EC7FDA"/>
    <w:rsid w:val="00ED4FEB"/>
    <w:rsid w:val="00ED757D"/>
    <w:rsid w:val="00EE662C"/>
    <w:rsid w:val="00EF4378"/>
    <w:rsid w:val="00F104FE"/>
    <w:rsid w:val="00F11258"/>
    <w:rsid w:val="00F15C89"/>
    <w:rsid w:val="00F15E3C"/>
    <w:rsid w:val="00F17991"/>
    <w:rsid w:val="00F20C64"/>
    <w:rsid w:val="00F36371"/>
    <w:rsid w:val="00F37479"/>
    <w:rsid w:val="00F463E6"/>
    <w:rsid w:val="00F5118F"/>
    <w:rsid w:val="00F61463"/>
    <w:rsid w:val="00F623C7"/>
    <w:rsid w:val="00F73036"/>
    <w:rsid w:val="00F747E2"/>
    <w:rsid w:val="00F77C33"/>
    <w:rsid w:val="00F8045F"/>
    <w:rsid w:val="00F87182"/>
    <w:rsid w:val="00F9276B"/>
    <w:rsid w:val="00F93FB7"/>
    <w:rsid w:val="00FA2B1D"/>
    <w:rsid w:val="00FA3160"/>
    <w:rsid w:val="00FC14CF"/>
    <w:rsid w:val="00FC7AE4"/>
    <w:rsid w:val="00FD379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NormalWeb">
    <w:name w:val="Normal (Web)"/>
    <w:basedOn w:val="Normal"/>
    <w:uiPriority w:val="99"/>
    <w:semiHidden/>
    <w:unhideWhenUsed/>
    <w:rsid w:val="00812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7971BBBBDF4BFADE0261A254E8F0B3304B23121300080373388D230F74AF4E3382466AC26E4B30Ao4lFL" TargetMode="External" /><Relationship Id="rId11" Type="http://schemas.openxmlformats.org/officeDocument/2006/relationships/hyperlink" Target="http://mobileonline.garant.ru/" TargetMode="External" /><Relationship Id="rId12" Type="http://schemas.openxmlformats.org/officeDocument/2006/relationships/hyperlink" Target="consultantplus://offline/ref=1574279EBC1F54C8F9EF1FE96B8CFF6E859B67B9F56AD5BE678D498A518A23F2670269B39E72E96FD2F39944D478FAB8EA080A15B42B7068ZDR6O" TargetMode="External" /><Relationship Id="rId13" Type="http://schemas.openxmlformats.org/officeDocument/2006/relationships/hyperlink" Target="consultantplus://offline/ref=1574279EBC1F54C8F9EF1FE96B8CFF6E859863B9F465D5BE678D498A518A23F2670269B39E72E869D0F39944D478FAB8EA080A15B42B7068ZDR6O" TargetMode="External" /><Relationship Id="rId14" Type="http://schemas.openxmlformats.org/officeDocument/2006/relationships/hyperlink" Target="consultantplus://offline/ref=1574279EBC1F54C8F9EF1FE96B8CFF6E859863B9F465D5BE678D498A518A23F2750231BF9C75F769D1E6CF1592Z2RCO" TargetMode="External" /><Relationship Id="rId15" Type="http://schemas.openxmlformats.org/officeDocument/2006/relationships/hyperlink" Target="consultantplus://offline/ref=BAF706B69A865EC98140ECA9772376FBAB7ADBECDFF63E12256355B682D1014672FCE25A2B71E51B51196D08CBF0F1A97E0F9868FCF0F748oET8O" TargetMode="External" /><Relationship Id="rId16" Type="http://schemas.openxmlformats.org/officeDocument/2006/relationships/hyperlink" Target="consultantplus://offline/ref=BAF706B69A865EC98140ECA9772376FBAB79DFECDEF93E12256355B682D1014660FCBA562976FB1D560C3B598DoAT4O" TargetMode="External" /><Relationship Id="rId17" Type="http://schemas.openxmlformats.org/officeDocument/2006/relationships/hyperlink" Target="consultantplus://offline/ref=3AA2915C09356D928D5F6E7B1707C26C6985BB76F2190E73E65F7A3EE27A6F5432291AC7E424DB8A738427ED4798A9570EBE4CAA216BE15436I6M" TargetMode="External" /><Relationship Id="rId18" Type="http://schemas.openxmlformats.org/officeDocument/2006/relationships/hyperlink" Target="consultantplus://offline/ref=3AA2915C09356D928D5F6E7B1707C26C6985BB76F2190E73E65F7A3EE27A6F5432291AC7E424DB80758427ED4798A9570EBE4CAA216BE15436I6M" TargetMode="External" /><Relationship Id="rId19" Type="http://schemas.openxmlformats.org/officeDocument/2006/relationships/hyperlink" Target="consultantplus://offline/ref=88409077A636E770C44B252F18AA625A1D34DF288E2B0EDB236D90BC43B1003D9AF921043BE950136C91863B8901C84CB59F858655A124F1W3W6M" TargetMode="External" /><Relationship Id="rId2" Type="http://schemas.openxmlformats.org/officeDocument/2006/relationships/webSettings" Target="webSettings.xml" /><Relationship Id="rId20" Type="http://schemas.openxmlformats.org/officeDocument/2006/relationships/hyperlink" Target="consultantplus://offline/ref=88409077A636E770C44B252F18AA625A1D34DF288E2B0EDB236D90BC43B1003D9AF921043BE951196591863B8901C84CB59F858655A124F1W3W6M" TargetMode="External" /><Relationship Id="rId21" Type="http://schemas.openxmlformats.org/officeDocument/2006/relationships/hyperlink" Target="consultantplus://offline/ref=88409077A636E770C44B252F18AA625A1D34DF288E2B0EDB236D90BC43B1003D9AF921043BE952106191863B8901C84CB59F858655A124F1W3W6M" TargetMode="External" /><Relationship Id="rId22" Type="http://schemas.openxmlformats.org/officeDocument/2006/relationships/hyperlink" Target="consultantplus://offline/ref=A4C14EF6B3C9AC0C6E60783EC101FF18FE4D23AA9ED3C8ADBD974B1E42DC5AD0F484E4977C90B6C55873800BA60843327BBA02A98D19F47Da6k1Q" TargetMode="External" /><Relationship Id="rId23" Type="http://schemas.openxmlformats.org/officeDocument/2006/relationships/hyperlink" Target="consultantplus://offline/main?base=LAW;n=117342;fld=134;dst=104154" TargetMode="External" /><Relationship Id="rId24" Type="http://schemas.openxmlformats.org/officeDocument/2006/relationships/hyperlink" Target="consultantplus://offline/main?base=LAW;n=117342;fld=134;dst=102967" TargetMode="External" /><Relationship Id="rId25" Type="http://schemas.openxmlformats.org/officeDocument/2006/relationships/hyperlink" Target="consultantplus://offline/main?base=LAW;n=117342;fld=134;dst=1118" TargetMode="Externa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BF0FE2DE61BB32AD2B0599D1A9D90A9A9D84F2ABD4AF7CC8FE90FE0E43773EC0093ABB7C177D3E4AD7B8E685E9569B7FB405F6F5DBA95D2KEe1N" TargetMode="External" /><Relationship Id="rId6" Type="http://schemas.openxmlformats.org/officeDocument/2006/relationships/hyperlink" Target="consultantplus://offline/ref=4BF0FE2DE61BB32AD2B0599D1A9D90A9A8DA4C2BB948F7CC8FE90FE0E43773EC0093ABB7C177D3E0A17B8E685E9569B7FB405F6F5DBA95D2KEe1N" TargetMode="External" /><Relationship Id="rId7" Type="http://schemas.openxmlformats.org/officeDocument/2006/relationships/hyperlink" Target="consultantplus://offline/ref=4BF0FE2DE61BB32AD2B0599D1A9D90A9A8DA4C2BB948F7CC8FE90FE0E43773EC0093ABB7C177D3E7AB7B8E685E9569B7FB405F6F5DBA95D2KEe1N" TargetMode="External" /><Relationship Id="rId8" Type="http://schemas.openxmlformats.org/officeDocument/2006/relationships/hyperlink" Target="consultantplus://offline/ref=F3FD474FE43C8EC95D7B53D6DD3D10D21FFE333117663EF5A02D6994F02BD594319F954FFA5200677EC581C3EDA87B2A1AF567C50C4Ah6Y9K" TargetMode="External" /><Relationship Id="rId9" Type="http://schemas.openxmlformats.org/officeDocument/2006/relationships/hyperlink" Target="consultantplus://offline/ref=F3FD474FE43C8EC95D7B53D6DD3D10D21FFE333117663EF5A02D6994F02BD594319F954FFB5409677EC581C3EDA87B2A1AF567C50C4Ah6Y9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01F7-FB1C-4C45-9319-E0D08EE7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