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B32D7D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2D7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B32D7D" w:rsidR="0097308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32D7D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B32D7D" w:rsidR="0097308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D0EB6" w:rsidRPr="00B32D7D" w:rsidP="009730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2D7D">
        <w:rPr>
          <w:rFonts w:ascii="Times New Roman" w:hAnsi="Times New Roman" w:cs="Times New Roman"/>
          <w:color w:val="000000" w:themeColor="text1"/>
          <w:sz w:val="20"/>
          <w:szCs w:val="20"/>
        </w:rPr>
        <w:t>(05-</w:t>
      </w:r>
      <w:r w:rsidRPr="00B32D7D" w:rsidR="0097308E">
        <w:rPr>
          <w:rFonts w:ascii="Times New Roman" w:hAnsi="Times New Roman" w:cs="Times New Roman"/>
          <w:color w:val="000000" w:themeColor="text1"/>
          <w:sz w:val="20"/>
          <w:szCs w:val="20"/>
        </w:rPr>
        <w:t>0003</w:t>
      </w:r>
      <w:r w:rsidRPr="00B32D7D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B32D7D" w:rsidR="0097308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32D7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B32D7D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B32D7D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32D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B32D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B32D7D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B32D7D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11 января 2022</w:t>
      </w:r>
      <w:r w:rsidRPr="00B32D7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32D7D">
        <w:rPr>
          <w:rFonts w:ascii="Times New Roman" w:hAnsi="Times New Roman" w:cs="Times New Roman"/>
          <w:sz w:val="20"/>
          <w:szCs w:val="20"/>
        </w:rPr>
        <w:tab/>
      </w:r>
      <w:r w:rsidRPr="00B32D7D">
        <w:rPr>
          <w:rFonts w:ascii="Times New Roman" w:hAnsi="Times New Roman" w:cs="Times New Roman"/>
          <w:sz w:val="20"/>
          <w:szCs w:val="20"/>
        </w:rPr>
        <w:tab/>
      </w:r>
      <w:r w:rsidRPr="00B32D7D">
        <w:rPr>
          <w:rFonts w:ascii="Times New Roman" w:hAnsi="Times New Roman" w:cs="Times New Roman"/>
          <w:sz w:val="20"/>
          <w:szCs w:val="20"/>
        </w:rPr>
        <w:tab/>
      </w:r>
      <w:r w:rsidRPr="00B32D7D">
        <w:rPr>
          <w:rFonts w:ascii="Times New Roman" w:hAnsi="Times New Roman" w:cs="Times New Roman"/>
          <w:sz w:val="20"/>
          <w:szCs w:val="20"/>
        </w:rPr>
        <w:tab/>
      </w:r>
      <w:r w:rsidRPr="00B32D7D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B32D7D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B32D7D" w:rsidR="00F13628">
        <w:rPr>
          <w:rFonts w:ascii="Times New Roman" w:hAnsi="Times New Roman" w:cs="Times New Roman"/>
          <w:sz w:val="20"/>
          <w:szCs w:val="20"/>
        </w:rPr>
        <w:t xml:space="preserve"> </w:t>
      </w:r>
      <w:r w:rsidRPr="00B32D7D" w:rsidR="00E82AFF">
        <w:rPr>
          <w:rFonts w:ascii="Times New Roman" w:hAnsi="Times New Roman" w:cs="Times New Roman"/>
          <w:sz w:val="20"/>
          <w:szCs w:val="20"/>
        </w:rPr>
        <w:t xml:space="preserve">     </w:t>
      </w:r>
      <w:r w:rsidRPr="00B32D7D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B32D7D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B32D7D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B32D7D" w:rsidP="0097308E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b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b/>
          <w:sz w:val="20"/>
          <w:szCs w:val="20"/>
        </w:rPr>
        <w:t>&lt;данные изъяты&gt;</w:t>
      </w:r>
      <w:r w:rsidRPr="00B32D7D" w:rsidR="00FD3D40">
        <w:rPr>
          <w:rFonts w:ascii="Times New Roman" w:hAnsi="Times New Roman" w:cs="Times New Roman"/>
          <w:sz w:val="20"/>
          <w:szCs w:val="20"/>
        </w:rPr>
        <w:t>,</w:t>
      </w:r>
    </w:p>
    <w:p w:rsidR="00ED757D" w:rsidRPr="00B32D7D" w:rsidP="00FD3D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частью 1 статьи 14.1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hAnsi="Times New Roman" w:cs="Times New Roman"/>
          <w:sz w:val="20"/>
          <w:szCs w:val="20"/>
        </w:rPr>
        <w:t>,</w:t>
      </w:r>
    </w:p>
    <w:p w:rsidR="002B445C" w:rsidRPr="00B32D7D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B32D7D">
        <w:rPr>
          <w:rFonts w:ascii="Times New Roman" w:hAnsi="Times New Roman" w:cs="Times New Roman"/>
          <w:sz w:val="20"/>
          <w:szCs w:val="20"/>
        </w:rPr>
        <w:t>л</w:t>
      </w:r>
      <w:r w:rsidRPr="00B32D7D" w:rsidR="000D06C2">
        <w:rPr>
          <w:rFonts w:ascii="Times New Roman" w:hAnsi="Times New Roman" w:cs="Times New Roman"/>
          <w:sz w:val="20"/>
          <w:szCs w:val="20"/>
        </w:rPr>
        <w:t>:</w:t>
      </w:r>
    </w:p>
    <w:p w:rsidR="0097308E" w:rsidRPr="00B32D7D" w:rsidP="00973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Павлов </w:t>
      </w:r>
      <w:r w:rsidRPr="00B32D7D" w:rsidR="00B32D7D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B32D7D" w:rsidR="00B32D7D">
        <w:rPr>
          <w:rFonts w:ascii="Times New Roman" w:hAnsi="Times New Roman" w:cs="Times New Roman"/>
          <w:sz w:val="20"/>
          <w:szCs w:val="20"/>
        </w:rPr>
        <w:t>ИЗЪЯТЫ&gt;</w:t>
      </w:r>
      <w:r w:rsidRPr="00B32D7D">
        <w:rPr>
          <w:rFonts w:ascii="Times New Roman" w:hAnsi="Times New Roman" w:cs="Times New Roman"/>
          <w:sz w:val="20"/>
          <w:szCs w:val="20"/>
        </w:rPr>
        <w:t xml:space="preserve">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</w:t>
      </w:r>
      <w:r w:rsidRPr="00B32D7D" w:rsidR="00B32D7D">
        <w:rPr>
          <w:rFonts w:ascii="Times New Roman" w:hAnsi="Times New Roman" w:cs="Times New Roman"/>
          <w:sz w:val="20"/>
          <w:szCs w:val="20"/>
        </w:rPr>
        <w:t>&gt;</w:t>
      </w:r>
      <w:r w:rsidRPr="00B32D7D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>
        <w:rPr>
          <w:rFonts w:ascii="Times New Roman" w:hAnsi="Times New Roman" w:cs="Times New Roman"/>
          <w:sz w:val="20"/>
          <w:szCs w:val="20"/>
        </w:rPr>
        <w:t xml:space="preserve">. на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>
        <w:rPr>
          <w:rFonts w:ascii="Times New Roman" w:hAnsi="Times New Roman" w:cs="Times New Roman"/>
          <w:sz w:val="20"/>
          <w:szCs w:val="20"/>
        </w:rPr>
        <w:t xml:space="preserve">, </w:t>
      </w:r>
      <w:r w:rsidRPr="00B32D7D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B32D7D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B32D7D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32D7D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 в получении денежного дохода</w:t>
      </w:r>
      <w:r w:rsidRPr="00B32D7D" w:rsidR="00F136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а именно осуществлял </w:t>
      </w:r>
      <w:r w:rsidRPr="00B32D7D">
        <w:rPr>
          <w:rFonts w:ascii="Times New Roman" w:eastAsia="Calibri" w:hAnsi="Times New Roman" w:cs="Times New Roman"/>
          <w:sz w:val="20"/>
          <w:szCs w:val="20"/>
          <w:lang w:eastAsia="en-US"/>
        </w:rPr>
        <w:t>реализацию овощей на протяжении месяца.</w:t>
      </w:r>
    </w:p>
    <w:p w:rsidR="00676C89" w:rsidRPr="00B32D7D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 </w:t>
      </w:r>
      <w:r w:rsidRPr="00B32D7D" w:rsidR="00B32D7D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B32D7D" w:rsidR="00B32D7D">
        <w:rPr>
          <w:rFonts w:ascii="Times New Roman" w:hAnsi="Times New Roman" w:cs="Times New Roman"/>
          <w:sz w:val="20"/>
          <w:szCs w:val="20"/>
        </w:rPr>
        <w:t>ИЗЪЯТЫ</w:t>
      </w:r>
      <w:r w:rsidRPr="00B32D7D" w:rsidR="00B32D7D">
        <w:rPr>
          <w:rFonts w:ascii="Times New Roman" w:hAnsi="Times New Roman" w:cs="Times New Roman"/>
          <w:sz w:val="20"/>
          <w:szCs w:val="20"/>
        </w:rPr>
        <w:t>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B32D7D" w:rsidR="0097308E">
        <w:rPr>
          <w:rFonts w:ascii="Times New Roman" w:hAnsi="Times New Roman" w:cs="Times New Roman"/>
          <w:sz w:val="20"/>
          <w:szCs w:val="20"/>
        </w:rPr>
        <w:t>в деле имеется уведомление о вручении.</w:t>
      </w:r>
    </w:p>
    <w:p w:rsidR="00676C89" w:rsidRPr="00B32D7D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76C89" w:rsidRPr="00B32D7D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 25.1 Кодекса Российской Федерации об административных правонарушениях, полагаю возможным </w:t>
      </w:r>
      <w:r w:rsidRPr="00B32D7D">
        <w:rPr>
          <w:rFonts w:ascii="Times New Roman" w:hAnsi="Times New Roman" w:cs="Times New Roman"/>
          <w:sz w:val="20"/>
          <w:szCs w:val="20"/>
        </w:rPr>
        <w:t xml:space="preserve">рассмотреть дело в отсутствие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</w:t>
      </w:r>
      <w:r w:rsidRPr="00B32D7D" w:rsidR="00B32D7D">
        <w:rPr>
          <w:rFonts w:ascii="Times New Roman" w:hAnsi="Times New Roman" w:cs="Times New Roman"/>
          <w:sz w:val="20"/>
          <w:szCs w:val="20"/>
        </w:rPr>
        <w:t>&gt;</w:t>
      </w:r>
    </w:p>
    <w:p w:rsidR="004E0874" w:rsidRPr="00B32D7D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92B95" w:rsidRPr="00B32D7D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B32D7D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B32D7D">
        <w:rPr>
          <w:rFonts w:ascii="Times New Roman" w:hAnsi="Times New Roman" w:cs="Times New Roman"/>
          <w:bCs/>
          <w:sz w:val="20"/>
          <w:szCs w:val="20"/>
        </w:rPr>
        <w:t>1 ст</w:t>
      </w:r>
      <w:r w:rsidRPr="00B32D7D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B32D7D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B32D7D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B32D7D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B32D7D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B32D7D">
        <w:rPr>
          <w:rFonts w:ascii="Times New Roman" w:hAnsi="Times New Roman" w:cs="Times New Roman"/>
          <w:bCs/>
          <w:sz w:val="20"/>
          <w:szCs w:val="20"/>
        </w:rPr>
        <w:t>1 ст</w:t>
      </w:r>
      <w:r w:rsidRPr="00B32D7D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B32D7D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B32D7D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B32D7D">
        <w:rPr>
          <w:rFonts w:ascii="Times New Roman" w:hAnsi="Times New Roman" w:cs="Times New Roman"/>
          <w:bCs/>
          <w:sz w:val="20"/>
          <w:szCs w:val="20"/>
        </w:rPr>
        <w:t xml:space="preserve"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hAnsi="Times New Roman" w:cs="Times New Roman"/>
          <w:bCs/>
          <w:sz w:val="20"/>
          <w:szCs w:val="20"/>
        </w:rPr>
        <w:t>, необходимо проверять, содержатся ли в них признаки предпринимательской деятельности, перечисленные</w:t>
      </w:r>
      <w:r w:rsidRPr="00B32D7D">
        <w:rPr>
          <w:rFonts w:ascii="Times New Roman" w:hAnsi="Times New Roman" w:cs="Times New Roman"/>
          <w:bCs/>
          <w:sz w:val="20"/>
          <w:szCs w:val="20"/>
        </w:rPr>
        <w:t xml:space="preserve"> в пункте 1 статьи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B32D7D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Павловым </w:t>
      </w:r>
      <w:r w:rsidRPr="00B32D7D" w:rsidR="00B32D7D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B32D7D" w:rsidR="00B32D7D">
        <w:rPr>
          <w:rFonts w:ascii="Times New Roman" w:hAnsi="Times New Roman" w:cs="Times New Roman"/>
          <w:sz w:val="20"/>
          <w:szCs w:val="20"/>
        </w:rPr>
        <w:t>ИЗЪЯТЫ&gt;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</w:t>
      </w:r>
      <w:r w:rsidRPr="00B32D7D">
        <w:rPr>
          <w:rFonts w:ascii="Times New Roman" w:hAnsi="Times New Roman" w:cs="Times New Roman"/>
          <w:sz w:val="20"/>
          <w:szCs w:val="20"/>
        </w:rPr>
        <w:t>:</w:t>
      </w:r>
    </w:p>
    <w:p w:rsidR="00E92B95" w:rsidRPr="00B32D7D" w:rsidP="0097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серии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от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, </w:t>
      </w:r>
      <w:r w:rsidRPr="00B32D7D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Павловым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B32D7D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B32D7D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выразившееся в получении денежного дохода </w:t>
      </w:r>
      <w:r w:rsidRPr="00B32D7D">
        <w:rPr>
          <w:rFonts w:ascii="Times New Roman" w:hAnsi="Times New Roman" w:cs="Times New Roman"/>
          <w:sz w:val="20"/>
          <w:szCs w:val="20"/>
        </w:rPr>
        <w:t>(л.д.</w:t>
      </w:r>
      <w:r w:rsidRPr="00B32D7D" w:rsidR="009A6A0E">
        <w:rPr>
          <w:rFonts w:ascii="Times New Roman" w:hAnsi="Times New Roman" w:cs="Times New Roman"/>
          <w:sz w:val="20"/>
          <w:szCs w:val="20"/>
        </w:rPr>
        <w:t>1</w:t>
      </w:r>
      <w:r w:rsidRPr="00B32D7D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B32D7D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B32D7D" w:rsidR="009A6A0E">
        <w:rPr>
          <w:rFonts w:ascii="Times New Roman" w:hAnsi="Times New Roman" w:cs="Times New Roman"/>
          <w:sz w:val="20"/>
          <w:szCs w:val="20"/>
        </w:rPr>
        <w:t>4</w:t>
      </w:r>
      <w:r w:rsidRPr="00B32D7D">
        <w:rPr>
          <w:rFonts w:ascii="Times New Roman" w:hAnsi="Times New Roman" w:cs="Times New Roman"/>
          <w:sz w:val="20"/>
          <w:szCs w:val="20"/>
        </w:rPr>
        <w:t>);</w:t>
      </w:r>
      <w:r w:rsidRPr="00B32D7D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B32D7D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</w:t>
      </w:r>
      <w:r w:rsidRPr="00B32D7D">
        <w:rPr>
          <w:rFonts w:ascii="Times New Roman" w:hAnsi="Times New Roman" w:cs="Times New Roman"/>
          <w:sz w:val="20"/>
          <w:szCs w:val="20"/>
        </w:rPr>
        <w:t xml:space="preserve">прихожу к выводу о наличии в действиях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</w:t>
      </w:r>
      <w:r w:rsidRPr="00B32D7D" w:rsidR="00B32D7D">
        <w:rPr>
          <w:rFonts w:ascii="Times New Roman" w:hAnsi="Times New Roman" w:cs="Times New Roman"/>
          <w:sz w:val="20"/>
          <w:szCs w:val="20"/>
        </w:rPr>
        <w:t>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 предусмотренного ч.1 ст. 14.1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hAnsi="Times New Roman" w:cs="Times New Roman"/>
          <w:sz w:val="20"/>
          <w:szCs w:val="20"/>
        </w:rPr>
        <w:t>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B32D7D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175259" w:rsidRPr="00B32D7D" w:rsidP="00E3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 w:rsidR="00676C89">
        <w:rPr>
          <w:rFonts w:ascii="Times New Roman" w:hAnsi="Times New Roman" w:cs="Times New Roman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B32D7D" w:rsidR="00B32D7D">
        <w:rPr>
          <w:rFonts w:ascii="Times New Roman" w:hAnsi="Times New Roman" w:cs="Times New Roman"/>
          <w:sz w:val="20"/>
          <w:szCs w:val="20"/>
        </w:rPr>
        <w:t>ИЗЪЯТЫ</w:t>
      </w:r>
      <w:r w:rsidRPr="00B32D7D" w:rsidR="00B32D7D">
        <w:rPr>
          <w:rFonts w:ascii="Times New Roman" w:hAnsi="Times New Roman" w:cs="Times New Roman"/>
          <w:sz w:val="20"/>
          <w:szCs w:val="20"/>
        </w:rPr>
        <w:t>&gt;</w:t>
      </w:r>
      <w:r w:rsidRPr="00B32D7D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B32D7D" w:rsidR="00676C89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E92B95" w:rsidRPr="00B32D7D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B32D7D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ст. 32.2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82AFF" w:rsidRPr="00B32D7D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B32D7D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2D7D">
        <w:rPr>
          <w:rFonts w:ascii="Times New Roman" w:hAnsi="Times New Roman" w:cs="Times New Roman"/>
          <w:b/>
          <w:sz w:val="20"/>
          <w:szCs w:val="20"/>
        </w:rPr>
        <w:t xml:space="preserve">Павлова </w:t>
      </w:r>
      <w:r w:rsidRPr="00B32D7D" w:rsidR="00B32D7D">
        <w:rPr>
          <w:rFonts w:ascii="Times New Roman" w:hAnsi="Times New Roman" w:cs="Times New Roman"/>
          <w:b/>
          <w:sz w:val="20"/>
          <w:szCs w:val="20"/>
        </w:rPr>
        <w:t xml:space="preserve">&lt;данные изъяты&gt; </w:t>
      </w:r>
      <w:r w:rsidRPr="00B32D7D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B32D7D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B32D7D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</w:t>
      </w:r>
      <w:r w:rsidRPr="00B32D7D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B32D7D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B32D7D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B32D7D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B32D7D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B32D7D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B32D7D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B32D7D">
        <w:rPr>
          <w:rFonts w:ascii="Times New Roman" w:hAnsi="Times New Roman" w:cs="Times New Roman"/>
          <w:sz w:val="20"/>
          <w:szCs w:val="20"/>
        </w:rPr>
        <w:t>.</w:t>
      </w:r>
    </w:p>
    <w:p w:rsidR="004D0440" w:rsidRPr="00B32D7D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B32D7D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32D7D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32D7D">
        <w:rPr>
          <w:rFonts w:ascii="Times New Roman" w:hAnsi="Times New Roman" w:cs="Times New Roman"/>
          <w:sz w:val="20"/>
          <w:szCs w:val="20"/>
        </w:rPr>
        <w:t>по</w:t>
      </w:r>
      <w:r w:rsidRPr="00B32D7D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>следующим</w:t>
      </w:r>
      <w:r w:rsidRPr="00B32D7D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</w:p>
    <w:p w:rsidR="009A04D1" w:rsidRPr="00B32D7D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B32D7D" w:rsidR="00B32D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32D7D">
        <w:rPr>
          <w:rFonts w:ascii="Times New Roman" w:hAnsi="Times New Roman" w:cs="Times New Roman"/>
          <w:sz w:val="20"/>
          <w:szCs w:val="20"/>
        </w:rPr>
        <w:t>.</w:t>
      </w:r>
    </w:p>
    <w:p w:rsidR="00E92B95" w:rsidRPr="00B32D7D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B32D7D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B32D7D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B32D7D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32D7D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B32D7D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B32D7D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32D7D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F43780" w:rsidRPr="00B32D7D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334A" w:rsidRPr="00B32D7D" w:rsidP="00B9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B32D7D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B32D7D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32D7D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B32D7D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B9334A" w:rsidP="00B9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46E69"/>
    <w:rsid w:val="00155312"/>
    <w:rsid w:val="001670DD"/>
    <w:rsid w:val="00175259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3E70B7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32ED7"/>
    <w:rsid w:val="005660C9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76C89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7308E"/>
    <w:rsid w:val="009803CE"/>
    <w:rsid w:val="00983DEE"/>
    <w:rsid w:val="00993433"/>
    <w:rsid w:val="009A04D1"/>
    <w:rsid w:val="009A6A0E"/>
    <w:rsid w:val="009B6C46"/>
    <w:rsid w:val="009C1A1D"/>
    <w:rsid w:val="009F51E6"/>
    <w:rsid w:val="00A448EE"/>
    <w:rsid w:val="00A729F1"/>
    <w:rsid w:val="00A90D86"/>
    <w:rsid w:val="00A94404"/>
    <w:rsid w:val="00A9449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32D7D"/>
    <w:rsid w:val="00B4008D"/>
    <w:rsid w:val="00B42BAB"/>
    <w:rsid w:val="00B475AA"/>
    <w:rsid w:val="00B9334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34501"/>
    <w:rsid w:val="00E400ED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42F3"/>
    <w:rsid w:val="00FB6A56"/>
    <w:rsid w:val="00FD3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5BA0-64DF-4F36-906D-07A316EB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