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030D3C" w:rsidP="00287819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>Дело №</w:t>
      </w:r>
      <w:r w:rsidRPr="00030D3C" w:rsidR="00663373">
        <w:rPr>
          <w:rFonts w:ascii="Times New Roman" w:hAnsi="Times New Roman" w:cs="Times New Roman"/>
          <w:sz w:val="20"/>
          <w:szCs w:val="20"/>
        </w:rPr>
        <w:t xml:space="preserve"> </w:t>
      </w:r>
      <w:r w:rsidRPr="00030D3C">
        <w:rPr>
          <w:rFonts w:ascii="Times New Roman" w:hAnsi="Times New Roman" w:cs="Times New Roman"/>
          <w:sz w:val="20"/>
          <w:szCs w:val="20"/>
        </w:rPr>
        <w:t>5-11-</w:t>
      </w:r>
      <w:r w:rsidRPr="00030D3C" w:rsidR="001E72A2">
        <w:rPr>
          <w:rFonts w:ascii="Times New Roman" w:hAnsi="Times New Roman" w:cs="Times New Roman"/>
          <w:sz w:val="20"/>
          <w:szCs w:val="20"/>
        </w:rPr>
        <w:t>20</w:t>
      </w:r>
      <w:r w:rsidRPr="00030D3C">
        <w:rPr>
          <w:rFonts w:ascii="Times New Roman" w:hAnsi="Times New Roman" w:cs="Times New Roman"/>
          <w:sz w:val="20"/>
          <w:szCs w:val="20"/>
        </w:rPr>
        <w:t>/</w:t>
      </w:r>
      <w:r w:rsidRPr="00030D3C" w:rsidR="004C647A">
        <w:rPr>
          <w:rFonts w:ascii="Times New Roman" w:hAnsi="Times New Roman" w:cs="Times New Roman"/>
          <w:sz w:val="20"/>
          <w:szCs w:val="20"/>
        </w:rPr>
        <w:t>2</w:t>
      </w:r>
      <w:r w:rsidRPr="00030D3C" w:rsidR="001E72A2">
        <w:rPr>
          <w:rFonts w:ascii="Times New Roman" w:hAnsi="Times New Roman" w:cs="Times New Roman"/>
          <w:sz w:val="20"/>
          <w:szCs w:val="20"/>
        </w:rPr>
        <w:t>1</w:t>
      </w:r>
    </w:p>
    <w:p w:rsidR="007977D7" w:rsidRPr="00030D3C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>(05-0</w:t>
      </w:r>
      <w:r w:rsidRPr="00030D3C" w:rsidR="001E72A2">
        <w:rPr>
          <w:rFonts w:ascii="Times New Roman" w:hAnsi="Times New Roman" w:cs="Times New Roman"/>
          <w:sz w:val="20"/>
          <w:szCs w:val="20"/>
        </w:rPr>
        <w:t>020/</w:t>
      </w:r>
      <w:r w:rsidRPr="00030D3C">
        <w:rPr>
          <w:rFonts w:ascii="Times New Roman" w:hAnsi="Times New Roman" w:cs="Times New Roman"/>
          <w:sz w:val="20"/>
          <w:szCs w:val="20"/>
        </w:rPr>
        <w:t>11/20</w:t>
      </w:r>
      <w:r w:rsidRPr="00030D3C" w:rsidR="004C647A">
        <w:rPr>
          <w:rFonts w:ascii="Times New Roman" w:hAnsi="Times New Roman" w:cs="Times New Roman"/>
          <w:sz w:val="20"/>
          <w:szCs w:val="20"/>
        </w:rPr>
        <w:t>2</w:t>
      </w:r>
      <w:r w:rsidRPr="00030D3C" w:rsidR="001E72A2">
        <w:rPr>
          <w:rFonts w:ascii="Times New Roman" w:hAnsi="Times New Roman" w:cs="Times New Roman"/>
          <w:sz w:val="20"/>
          <w:szCs w:val="20"/>
        </w:rPr>
        <w:t>1</w:t>
      </w:r>
      <w:r w:rsidRPr="00030D3C">
        <w:rPr>
          <w:rFonts w:ascii="Times New Roman" w:hAnsi="Times New Roman" w:cs="Times New Roman"/>
          <w:sz w:val="20"/>
          <w:szCs w:val="20"/>
        </w:rPr>
        <w:t>)</w:t>
      </w:r>
    </w:p>
    <w:p w:rsidR="007977D7" w:rsidRPr="00030D3C" w:rsidP="00DA35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D3C">
        <w:rPr>
          <w:rFonts w:ascii="Times New Roman" w:hAnsi="Times New Roman" w:cs="Times New Roman"/>
          <w:b/>
          <w:sz w:val="20"/>
          <w:szCs w:val="20"/>
        </w:rPr>
        <w:t>П</w:t>
      </w:r>
      <w:r w:rsidRPr="00030D3C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977D7" w:rsidRPr="00030D3C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030D3C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030D3C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>20 января 2021</w:t>
      </w:r>
      <w:r w:rsidRPr="00030D3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30D3C">
        <w:rPr>
          <w:rFonts w:ascii="Times New Roman" w:hAnsi="Times New Roman" w:cs="Times New Roman"/>
          <w:sz w:val="20"/>
          <w:szCs w:val="20"/>
        </w:rPr>
        <w:tab/>
      </w:r>
      <w:r w:rsidRPr="00030D3C">
        <w:rPr>
          <w:rFonts w:ascii="Times New Roman" w:hAnsi="Times New Roman" w:cs="Times New Roman"/>
          <w:sz w:val="20"/>
          <w:szCs w:val="20"/>
        </w:rPr>
        <w:tab/>
      </w:r>
      <w:r w:rsidRPr="00030D3C">
        <w:rPr>
          <w:rFonts w:ascii="Times New Roman" w:hAnsi="Times New Roman" w:cs="Times New Roman"/>
          <w:sz w:val="20"/>
          <w:szCs w:val="20"/>
        </w:rPr>
        <w:tab/>
      </w:r>
      <w:r w:rsidRPr="00030D3C">
        <w:rPr>
          <w:rFonts w:ascii="Times New Roman" w:hAnsi="Times New Roman" w:cs="Times New Roman"/>
          <w:sz w:val="20"/>
          <w:szCs w:val="20"/>
        </w:rPr>
        <w:tab/>
      </w:r>
      <w:r w:rsidRPr="00030D3C" w:rsidR="005E4ADD">
        <w:rPr>
          <w:rFonts w:ascii="Times New Roman" w:hAnsi="Times New Roman" w:cs="Times New Roman"/>
          <w:sz w:val="20"/>
          <w:szCs w:val="20"/>
        </w:rPr>
        <w:t xml:space="preserve">      </w:t>
      </w:r>
      <w:r w:rsidRPr="00030D3C" w:rsidR="00B56F4A">
        <w:rPr>
          <w:rFonts w:ascii="Times New Roman" w:hAnsi="Times New Roman" w:cs="Times New Roman"/>
          <w:sz w:val="20"/>
          <w:szCs w:val="20"/>
        </w:rPr>
        <w:t xml:space="preserve">    </w:t>
      </w:r>
      <w:r w:rsidRPr="00030D3C" w:rsidR="009E50C0">
        <w:rPr>
          <w:rFonts w:ascii="Times New Roman" w:hAnsi="Times New Roman" w:cs="Times New Roman"/>
          <w:sz w:val="20"/>
          <w:szCs w:val="20"/>
        </w:rPr>
        <w:t xml:space="preserve">   </w:t>
      </w:r>
      <w:r w:rsidRPr="00030D3C" w:rsidR="00B56F4A">
        <w:rPr>
          <w:rFonts w:ascii="Times New Roman" w:hAnsi="Times New Roman" w:cs="Times New Roman"/>
          <w:sz w:val="20"/>
          <w:szCs w:val="20"/>
        </w:rPr>
        <w:t xml:space="preserve">  </w:t>
      </w:r>
      <w:r w:rsidRPr="00030D3C" w:rsidR="007A2CA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30D3C" w:rsidR="00B56F4A">
        <w:rPr>
          <w:rFonts w:ascii="Times New Roman" w:hAnsi="Times New Roman" w:cs="Times New Roman"/>
          <w:sz w:val="20"/>
          <w:szCs w:val="20"/>
        </w:rPr>
        <w:t xml:space="preserve">   </w:t>
      </w:r>
      <w:r w:rsidRPr="00030D3C" w:rsidR="007A2CAC">
        <w:rPr>
          <w:rFonts w:ascii="Times New Roman" w:hAnsi="Times New Roman" w:cs="Times New Roman"/>
          <w:sz w:val="20"/>
          <w:szCs w:val="20"/>
        </w:rPr>
        <w:t xml:space="preserve">  </w:t>
      </w:r>
      <w:r w:rsidRPr="00030D3C" w:rsidR="00B56F4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30D3C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030D3C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030D3C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30D3C" w:rsidR="007977D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030D3C" w:rsidR="007A2CA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030D3C" w:rsidR="007977D7">
        <w:rPr>
          <w:rFonts w:ascii="Times New Roman" w:hAnsi="Times New Roman" w:cs="Times New Roman"/>
          <w:sz w:val="20"/>
          <w:szCs w:val="20"/>
        </w:rPr>
        <w:t>г. СимферопольТрошина М.В., рассмотрев</w:t>
      </w:r>
      <w:r w:rsidRPr="00030D3C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030D3C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030D3C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030D3C" w:rsidR="005F08CA">
        <w:rPr>
          <w:rFonts w:ascii="Times New Roman" w:hAnsi="Times New Roman" w:cs="Times New Roman"/>
          <w:sz w:val="20"/>
          <w:szCs w:val="20"/>
        </w:rPr>
        <w:t>, ул.</w:t>
      </w:r>
      <w:r w:rsidRPr="00030D3C" w:rsidR="00A812A0">
        <w:rPr>
          <w:rFonts w:ascii="Times New Roman" w:hAnsi="Times New Roman" w:cs="Times New Roman"/>
          <w:sz w:val="20"/>
          <w:szCs w:val="20"/>
        </w:rPr>
        <w:t xml:space="preserve"> </w:t>
      </w:r>
      <w:r w:rsidRPr="00030D3C" w:rsidR="00A812A0">
        <w:rPr>
          <w:rFonts w:ascii="Times New Roman" w:hAnsi="Times New Roman" w:cs="Times New Roman"/>
          <w:sz w:val="20"/>
          <w:szCs w:val="20"/>
        </w:rPr>
        <w:t>Киевская</w:t>
      </w:r>
      <w:r w:rsidRPr="00030D3C" w:rsidR="00A812A0">
        <w:rPr>
          <w:rFonts w:ascii="Times New Roman" w:hAnsi="Times New Roman" w:cs="Times New Roman"/>
          <w:sz w:val="20"/>
          <w:szCs w:val="20"/>
        </w:rPr>
        <w:t>, 55/2)</w:t>
      </w:r>
      <w:r w:rsidRPr="00030D3C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7A2CAC" w:rsidRPr="00030D3C" w:rsidP="007A2CAC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b/>
          <w:sz w:val="20"/>
          <w:szCs w:val="20"/>
        </w:rPr>
        <w:t>Б.</w:t>
      </w:r>
      <w:r w:rsidRPr="00030D3C" w:rsidR="00BF14A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25FDA" w:rsidRPr="00030D3C" w:rsidP="00BF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030D3C" w:rsidR="00BF14A0">
        <w:rPr>
          <w:rFonts w:ascii="Times New Roman" w:hAnsi="Times New Roman" w:cs="Times New Roman"/>
          <w:sz w:val="20"/>
          <w:szCs w:val="20"/>
        </w:rPr>
        <w:t xml:space="preserve"> </w:t>
      </w:r>
      <w:r w:rsidRPr="00030D3C">
        <w:rPr>
          <w:rFonts w:ascii="Times New Roman" w:hAnsi="Times New Roman" w:cs="Times New Roman"/>
          <w:sz w:val="20"/>
          <w:szCs w:val="20"/>
        </w:rPr>
        <w:t>15.33.2 Кодекса Российской Федерации об административных правонарушениях,</w:t>
      </w:r>
    </w:p>
    <w:p w:rsidR="007977D7" w:rsidRPr="00030D3C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030D3C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030D3C">
        <w:rPr>
          <w:rFonts w:ascii="Times New Roman" w:hAnsi="Times New Roman" w:cs="Times New Roman"/>
          <w:sz w:val="20"/>
          <w:szCs w:val="20"/>
        </w:rPr>
        <w:t xml:space="preserve"> :</w:t>
      </w:r>
      <w:r w:rsidRPr="00030D3C" w:rsidR="00EF74F5">
        <w:rPr>
          <w:rFonts w:ascii="Times New Roman" w:hAnsi="Times New Roman" w:cs="Times New Roman"/>
          <w:sz w:val="20"/>
          <w:szCs w:val="20"/>
        </w:rPr>
        <w:tab/>
      </w:r>
      <w:r w:rsidRPr="00030D3C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030D3C" w:rsidP="0003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>Б.,</w:t>
      </w:r>
      <w:r w:rsidRPr="00030D3C" w:rsidR="001E72A2">
        <w:rPr>
          <w:rFonts w:ascii="Times New Roman" w:hAnsi="Times New Roman" w:cs="Times New Roman"/>
          <w:sz w:val="20"/>
          <w:szCs w:val="20"/>
        </w:rPr>
        <w:t xml:space="preserve"> являясь должностным лицом – директором</w:t>
      </w:r>
      <w:r w:rsidRPr="00030D3C">
        <w:rPr>
          <w:rFonts w:ascii="Times New Roman" w:hAnsi="Times New Roman" w:cs="Times New Roman"/>
          <w:sz w:val="20"/>
          <w:szCs w:val="20"/>
        </w:rPr>
        <w:t xml:space="preserve"> </w:t>
      </w:r>
      <w:r w:rsidRPr="00030D3C" w:rsidR="001E72A2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Управляющая компания «Уютный Дом», расположенного по адресу: </w:t>
      </w:r>
      <w:r w:rsidRPr="00030D3C">
        <w:rPr>
          <w:rFonts w:ascii="Times New Roman" w:hAnsi="Times New Roman" w:cs="Times New Roman"/>
          <w:color w:val="000000"/>
          <w:sz w:val="20"/>
          <w:szCs w:val="20"/>
        </w:rPr>
        <w:t>&lt;</w:t>
      </w:r>
      <w:r w:rsidRPr="00030D3C">
        <w:rPr>
          <w:rFonts w:ascii="Times New Roman" w:hAnsi="Times New Roman" w:cs="Times New Roman"/>
          <w:color w:val="000000"/>
          <w:sz w:val="20"/>
          <w:szCs w:val="20"/>
        </w:rPr>
        <w:t>ОБЕЗЛИЧИНО&gt;</w:t>
      </w:r>
      <w:r w:rsidRPr="00030D3C" w:rsidR="00BF14A0">
        <w:rPr>
          <w:rFonts w:ascii="Times New Roman" w:hAnsi="Times New Roman" w:cs="Times New Roman"/>
          <w:sz w:val="20"/>
          <w:szCs w:val="20"/>
        </w:rPr>
        <w:t xml:space="preserve">, </w:t>
      </w:r>
      <w:r w:rsidRPr="00030D3C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030D3C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030D3C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030D3C" w:rsidR="003128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30D3C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Российской Федерации об </w:t>
      </w:r>
      <w:r w:rsidRPr="00030D3C" w:rsidR="004A02EA">
        <w:rPr>
          <w:rFonts w:ascii="Times New Roman" w:hAnsi="Times New Roman" w:cs="Times New Roman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030D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030D3C" w:rsidP="0066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D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030D3C">
        <w:rPr>
          <w:rStyle w:val="blk"/>
          <w:rFonts w:ascii="Times New Roman" w:hAnsi="Times New Roman" w:cs="Times New Roman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030D3C">
        <w:rPr>
          <w:rStyle w:val="blk"/>
          <w:rFonts w:ascii="Times New Roman" w:hAnsi="Times New Roman" w:cs="Times New Roman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30D3C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030D3C">
        <w:rPr>
          <w:rStyle w:val="blk"/>
          <w:rFonts w:ascii="Times New Roman" w:hAnsi="Times New Roman" w:cs="Times New Roman"/>
          <w:sz w:val="20"/>
          <w:szCs w:val="20"/>
        </w:rPr>
        <w:tab/>
      </w:r>
      <w:r w:rsidRPr="00030D3C">
        <w:rPr>
          <w:rStyle w:val="blk"/>
          <w:rFonts w:ascii="Times New Roman" w:hAnsi="Times New Roman" w:cs="Times New Roman"/>
          <w:sz w:val="20"/>
          <w:szCs w:val="20"/>
        </w:rPr>
        <w:br/>
        <w:t xml:space="preserve"> 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ab/>
      </w:r>
      <w:r w:rsidRPr="00030D3C" w:rsidR="00030D3C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030D3C" w:rsidR="001E72A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30D3C" w:rsidR="00BF14A0">
        <w:rPr>
          <w:rFonts w:ascii="Times New Roman" w:eastAsia="Times New Roman" w:hAnsi="Times New Roman" w:cs="Times New Roman"/>
          <w:sz w:val="20"/>
          <w:szCs w:val="20"/>
        </w:rPr>
        <w:t xml:space="preserve">, являясь должностным лицом – </w:t>
      </w:r>
      <w:r w:rsidRPr="00030D3C" w:rsidR="001E72A2">
        <w:rPr>
          <w:rFonts w:ascii="Times New Roman" w:eastAsia="Times New Roman" w:hAnsi="Times New Roman" w:cs="Times New Roman"/>
          <w:sz w:val="20"/>
          <w:szCs w:val="20"/>
        </w:rPr>
        <w:t xml:space="preserve">директором Общества с ограниченной ответственностью Управляющая компания «Уютный Дом», расположенного по адресу: </w:t>
      </w:r>
      <w:r w:rsidRPr="00030D3C" w:rsidR="00030D3C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030D3C" w:rsidR="00BF14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представил указанные сведения </w:t>
      </w:r>
      <w:r w:rsidRPr="00030D3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030D3C" w:rsidR="001E72A2">
        <w:rPr>
          <w:rFonts w:ascii="Times New Roman" w:eastAsia="Times New Roman" w:hAnsi="Times New Roman" w:cs="Times New Roman"/>
          <w:sz w:val="20"/>
          <w:szCs w:val="20"/>
          <w:u w:val="single"/>
        </w:rPr>
        <w:t>март</w:t>
      </w:r>
      <w:r w:rsidRPr="00030D3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2020 года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D3C" w:rsidR="001E72A2">
        <w:rPr>
          <w:rFonts w:ascii="Times New Roman" w:eastAsia="Times New Roman" w:hAnsi="Times New Roman" w:cs="Times New Roman"/>
          <w:sz w:val="20"/>
          <w:szCs w:val="20"/>
        </w:rPr>
        <w:t>лично – 15.05.2020 г.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>, предельный срок предоставления этих сведений – 1</w:t>
      </w:r>
      <w:r w:rsidRPr="00030D3C" w:rsidR="00030D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30D3C" w:rsidR="001E72A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>.2020 г., чем нарушил п.2,2 ст. 11 Федерального закона от 01.04.1996</w:t>
      </w:r>
      <w:r w:rsidRPr="00030D3C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1E72A2" w:rsidRPr="00030D3C" w:rsidP="001E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030D3C" w:rsidR="00030D3C">
        <w:rPr>
          <w:rFonts w:ascii="Times New Roman" w:hAnsi="Times New Roman" w:cs="Times New Roman"/>
          <w:sz w:val="20"/>
          <w:szCs w:val="20"/>
        </w:rPr>
        <w:t>Б.</w:t>
      </w:r>
      <w:r w:rsidRPr="00030D3C">
        <w:rPr>
          <w:rFonts w:ascii="Times New Roman" w:hAnsi="Times New Roman" w:cs="Times New Roman"/>
          <w:sz w:val="20"/>
          <w:szCs w:val="20"/>
        </w:rPr>
        <w:t xml:space="preserve">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1E72A2" w:rsidRPr="00030D3C" w:rsidP="001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D3C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1E72A2" w:rsidRPr="00030D3C" w:rsidP="001E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030D3C" w:rsidR="00030D3C">
        <w:rPr>
          <w:rFonts w:ascii="Times New Roman" w:hAnsi="Times New Roman" w:cs="Times New Roman"/>
          <w:sz w:val="20"/>
          <w:szCs w:val="20"/>
        </w:rPr>
        <w:t>Б.</w:t>
      </w:r>
      <w:r w:rsidRPr="00030D3C">
        <w:rPr>
          <w:rFonts w:ascii="Times New Roman" w:hAnsi="Times New Roman" w:cs="Times New Roman"/>
          <w:sz w:val="20"/>
          <w:szCs w:val="20"/>
        </w:rPr>
        <w:t xml:space="preserve"> 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регистрации: </w:t>
      </w:r>
      <w:r w:rsidRPr="00030D3C" w:rsidR="00030D3C">
        <w:rPr>
          <w:rFonts w:ascii="Times New Roman" w:hAnsi="Times New Roman" w:cs="Times New Roman"/>
          <w:sz w:val="20"/>
          <w:szCs w:val="20"/>
        </w:rPr>
        <w:t>&lt;ОБЕЗЛИЧИНО&gt;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D3C">
        <w:rPr>
          <w:rFonts w:ascii="Times New Roman" w:hAnsi="Times New Roman" w:cs="Times New Roman"/>
          <w:sz w:val="20"/>
          <w:szCs w:val="20"/>
        </w:rPr>
        <w:t>и по месту работы,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 а именно: </w:t>
      </w:r>
      <w:r w:rsidRPr="00030D3C" w:rsidR="00030D3C">
        <w:rPr>
          <w:rFonts w:ascii="Times New Roman" w:hAnsi="Times New Roman" w:cs="Times New Roman"/>
          <w:sz w:val="20"/>
          <w:szCs w:val="20"/>
        </w:rPr>
        <w:t>&lt;ОБЕЗЛИЧИНО&gt;</w:t>
      </w:r>
      <w:r w:rsidRPr="00030D3C">
        <w:rPr>
          <w:rFonts w:ascii="Times New Roman" w:hAnsi="Times New Roman" w:cs="Times New Roman"/>
          <w:sz w:val="20"/>
          <w:szCs w:val="20"/>
        </w:rPr>
        <w:t xml:space="preserve">, 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EC5D2F" w:rsidRPr="00030D3C" w:rsidP="0066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D3C">
        <w:rPr>
          <w:rFonts w:ascii="Times New Roman" w:eastAsia="Times New Roman" w:hAnsi="Times New Roman" w:cs="Times New Roman"/>
          <w:sz w:val="20"/>
          <w:szCs w:val="20"/>
        </w:rPr>
        <w:t>Согласно ч.</w:t>
      </w:r>
      <w:r w:rsidRPr="00030D3C" w:rsidR="00584C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>2 ст.</w:t>
      </w:r>
      <w:r w:rsidRPr="00030D3C" w:rsidR="00584C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84C62" w:rsidRPr="00030D3C" w:rsidP="0066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</w:t>
      </w:r>
      <w:r w:rsidRPr="00030D3C" w:rsidR="00030D3C">
        <w:rPr>
          <w:rFonts w:ascii="Times New Roman" w:eastAsia="Times New Roman" w:hAnsi="Times New Roman" w:cs="Times New Roman"/>
          <w:sz w:val="20"/>
          <w:szCs w:val="20"/>
        </w:rPr>
        <w:t>Б.</w:t>
      </w:r>
    </w:p>
    <w:p w:rsidR="0075067B" w:rsidRPr="00030D3C" w:rsidP="001E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030D3C" w:rsidR="00030D3C">
        <w:rPr>
          <w:rFonts w:ascii="Times New Roman" w:hAnsi="Times New Roman" w:cs="Times New Roman"/>
          <w:sz w:val="20"/>
          <w:szCs w:val="20"/>
        </w:rPr>
        <w:t>Б.,</w:t>
      </w:r>
      <w:r w:rsidRPr="00030D3C" w:rsidR="00BF14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Pr="00030D3C" w:rsidR="00030D3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30D3C" w:rsidR="00030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D3C" w:rsidR="001E72A2">
        <w:rPr>
          <w:rFonts w:ascii="Times New Roman" w:eastAsia="Times New Roman" w:hAnsi="Times New Roman" w:cs="Times New Roman"/>
          <w:sz w:val="20"/>
          <w:szCs w:val="20"/>
        </w:rPr>
        <w:t xml:space="preserve">(л.д.1), </w:t>
      </w:r>
      <w:r w:rsidRPr="00030D3C" w:rsidR="00BF14A0">
        <w:rPr>
          <w:rFonts w:ascii="Times New Roman" w:eastAsia="Times New Roman" w:hAnsi="Times New Roman" w:cs="Times New Roman"/>
          <w:sz w:val="20"/>
          <w:szCs w:val="20"/>
        </w:rPr>
        <w:t xml:space="preserve">актом о выявлении правонарушения </w:t>
      </w:r>
      <w:r w:rsidRPr="00030D3C" w:rsidR="00030D3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30D3C" w:rsidR="001E72A2">
        <w:rPr>
          <w:rFonts w:ascii="Times New Roman" w:eastAsia="Times New Roman" w:hAnsi="Times New Roman" w:cs="Times New Roman"/>
          <w:sz w:val="20"/>
          <w:szCs w:val="20"/>
        </w:rPr>
        <w:t xml:space="preserve"> (л.д.12) </w:t>
      </w:r>
      <w:r w:rsidRPr="00030D3C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2E07FB" w:rsidRPr="00030D3C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030D3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030D3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030D3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30D3C">
        <w:rPr>
          <w:rFonts w:ascii="Times New Roman" w:hAnsi="Times New Roman" w:cs="Times New Roman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030D3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030D3C">
        <w:rPr>
          <w:rFonts w:ascii="Times New Roman" w:hAnsi="Times New Roman" w:cs="Times New Roman"/>
          <w:sz w:val="20"/>
          <w:szCs w:val="20"/>
        </w:rPr>
        <w:br/>
      </w:r>
      <w:r w:rsidRPr="00030D3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В соответствии со ст.</w:t>
      </w:r>
      <w:r w:rsidRPr="00030D3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030D3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030D3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30D3C">
        <w:rPr>
          <w:rFonts w:ascii="Times New Roman" w:hAnsi="Times New Roman" w:cs="Times New Roman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030D3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584C62" w:rsidRPr="00030D3C" w:rsidP="006633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030D3C" w:rsidR="00030D3C">
        <w:rPr>
          <w:rFonts w:ascii="Times New Roman" w:hAnsi="Times New Roman" w:cs="Times New Roman"/>
          <w:sz w:val="20"/>
          <w:szCs w:val="20"/>
        </w:rPr>
        <w:t>Б.</w:t>
      </w:r>
      <w:r w:rsidRPr="00030D3C" w:rsidR="0075067B">
        <w:rPr>
          <w:rFonts w:ascii="Times New Roman" w:hAnsi="Times New Roman" w:cs="Times New Roman"/>
          <w:sz w:val="20"/>
          <w:szCs w:val="20"/>
        </w:rPr>
        <w:t xml:space="preserve"> </w:t>
      </w:r>
      <w:r w:rsidRPr="00030D3C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 w:rsidRPr="00030D3C">
        <w:rPr>
          <w:rFonts w:ascii="Times New Roman" w:hAnsi="Times New Roman" w:cs="Times New Roman"/>
          <w:sz w:val="20"/>
          <w:szCs w:val="20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030D3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030D3C">
        <w:rPr>
          <w:rFonts w:ascii="Times New Roman" w:hAnsi="Times New Roman" w:cs="Times New Roman"/>
          <w:sz w:val="20"/>
          <w:szCs w:val="20"/>
        </w:rPr>
        <w:tab/>
      </w:r>
      <w:r w:rsidRPr="00030D3C">
        <w:rPr>
          <w:rFonts w:ascii="Times New Roman" w:hAnsi="Times New Roman" w:cs="Times New Roman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030D3C" w:rsidR="00663373">
        <w:rPr>
          <w:rFonts w:ascii="Times New Roman" w:hAnsi="Times New Roman" w:cs="Times New Roman"/>
          <w:sz w:val="20"/>
          <w:szCs w:val="20"/>
        </w:rPr>
        <w:t xml:space="preserve"> </w:t>
      </w:r>
      <w:r w:rsidRPr="00030D3C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030D3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030D3C" w:rsidP="002E07FB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30D3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</w:p>
    <w:p w:rsidR="002E07FB" w:rsidRPr="00030D3C" w:rsidP="0075067B">
      <w:pPr>
        <w:spacing w:after="0" w:line="240" w:lineRule="auto"/>
        <w:jc w:val="center"/>
        <w:mirrorIndents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>п</w:t>
      </w:r>
      <w:r w:rsidRPr="00030D3C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75067B" w:rsidRPr="00030D3C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2E07FB" w:rsidRPr="00030D3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b/>
          <w:sz w:val="20"/>
          <w:szCs w:val="20"/>
        </w:rPr>
        <w:t>Б.</w:t>
      </w:r>
      <w:r w:rsidRPr="00030D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0D3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30D3C" w:rsidR="001E72A2">
        <w:rPr>
          <w:rFonts w:ascii="Times New Roman" w:hAnsi="Times New Roman" w:cs="Times New Roman"/>
          <w:sz w:val="20"/>
          <w:szCs w:val="20"/>
        </w:rPr>
        <w:t xml:space="preserve"> </w:t>
      </w:r>
      <w:r w:rsidRPr="00030D3C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030D3C" w:rsidR="001E72A2">
        <w:rPr>
          <w:rFonts w:ascii="Times New Roman" w:hAnsi="Times New Roman" w:cs="Times New Roman"/>
          <w:sz w:val="20"/>
          <w:szCs w:val="20"/>
        </w:rPr>
        <w:t>ым</w:t>
      </w:r>
      <w:r w:rsidRPr="00030D3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030D3C" w:rsidR="00EC5D2F">
        <w:rPr>
          <w:rFonts w:ascii="Times New Roman" w:hAnsi="Times New Roman" w:cs="Times New Roman"/>
          <w:sz w:val="20"/>
          <w:szCs w:val="20"/>
        </w:rPr>
        <w:t>3</w:t>
      </w:r>
      <w:r w:rsidRPr="00030D3C">
        <w:rPr>
          <w:rFonts w:ascii="Times New Roman" w:hAnsi="Times New Roman" w:cs="Times New Roman"/>
          <w:sz w:val="20"/>
          <w:szCs w:val="20"/>
        </w:rPr>
        <w:t xml:space="preserve">00 </w:t>
      </w:r>
      <w:r w:rsidRPr="00030D3C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030D3C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030D3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030D3C" w:rsidR="00030D3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30D3C" w:rsidR="00030D3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030D3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D9EBF5"/>
        </w:rPr>
      </w:pPr>
      <w:r w:rsidRPr="00030D3C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030D3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D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030D3C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030D3C" w:rsidR="001936C4">
        <w:rPr>
          <w:rFonts w:ascii="Times New Roman" w:hAnsi="Times New Roman" w:cs="Times New Roman"/>
          <w:sz w:val="20"/>
          <w:szCs w:val="20"/>
        </w:rPr>
        <w:t xml:space="preserve"> </w:t>
      </w:r>
      <w:r w:rsidRPr="00030D3C">
        <w:rPr>
          <w:rFonts w:ascii="Times New Roman" w:hAnsi="Times New Roman" w:cs="Times New Roman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030D3C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663373" w:rsidRPr="00030D3C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1E72A2" w:rsidRPr="00030D3C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2E07FB" w:rsidRPr="00030D3C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  <w:lang w:val="uk-UA"/>
        </w:rPr>
      </w:pPr>
      <w:r w:rsidRPr="00030D3C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                                </w:t>
      </w:r>
      <w:r w:rsidRPr="00030D3C" w:rsidR="001936C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30D3C">
        <w:rPr>
          <w:rFonts w:ascii="Times New Roman" w:hAnsi="Times New Roman" w:cs="Times New Roman"/>
          <w:sz w:val="20"/>
          <w:szCs w:val="20"/>
        </w:rPr>
        <w:t xml:space="preserve">     Трошина М.В.</w:t>
      </w:r>
      <w:r w:rsidRPr="00030D3C">
        <w:rPr>
          <w:rFonts w:ascii="Times New Roman" w:hAnsi="Times New Roman" w:cs="Times New Roman"/>
          <w:sz w:val="20"/>
          <w:szCs w:val="20"/>
        </w:rPr>
        <w:br/>
      </w:r>
    </w:p>
    <w:p w:rsidR="002E07FB" w:rsidRPr="00030D3C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E07FB" w:rsidRPr="00030D3C" w:rsidP="002E07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14A4D" w:rsidRPr="003E7A5F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Sect="00DA35FE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30D3C"/>
    <w:rsid w:val="00090DCB"/>
    <w:rsid w:val="00092895"/>
    <w:rsid w:val="0009336B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2A2"/>
    <w:rsid w:val="001E7EA0"/>
    <w:rsid w:val="002133AF"/>
    <w:rsid w:val="002151A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E7A5F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A35FE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2C67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4FE9-16C2-4745-8FA0-E634A01C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