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0B58F9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0B58F9" w:rsidR="00013DAC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0B58F9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0B58F9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0B58F9" w:rsidR="00013DAC">
        <w:rPr>
          <w:rFonts w:ascii="Times New Roman" w:eastAsia="Times New Roman" w:hAnsi="Times New Roman" w:cs="Times New Roman"/>
          <w:sz w:val="20"/>
          <w:szCs w:val="20"/>
        </w:rPr>
        <w:t>024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0B58F9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E7EF4" w:rsidRPr="000B58F9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B58F9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0B58F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E7EF4" w:rsidRPr="000B58F9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B58F9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B58F9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>25 января 2021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ab/>
      </w:r>
      <w:r w:rsidRPr="000B58F9">
        <w:rPr>
          <w:rFonts w:ascii="Times New Roman" w:eastAsia="Times New Roman" w:hAnsi="Times New Roman" w:cs="Times New Roman"/>
          <w:sz w:val="20"/>
          <w:szCs w:val="20"/>
        </w:rPr>
        <w:tab/>
      </w:r>
      <w:r w:rsidRPr="000B58F9">
        <w:rPr>
          <w:rFonts w:ascii="Times New Roman" w:eastAsia="Times New Roman" w:hAnsi="Times New Roman" w:cs="Times New Roman"/>
          <w:sz w:val="20"/>
          <w:szCs w:val="20"/>
        </w:rPr>
        <w:tab/>
      </w:r>
      <w:r w:rsidRPr="000B58F9">
        <w:rPr>
          <w:rFonts w:ascii="Times New Roman" w:eastAsia="Times New Roman" w:hAnsi="Times New Roman" w:cs="Times New Roman"/>
          <w:sz w:val="20"/>
          <w:szCs w:val="20"/>
        </w:rPr>
        <w:tab/>
      </w:r>
      <w:r w:rsidRPr="000B58F9">
        <w:rPr>
          <w:rFonts w:ascii="Times New Roman" w:eastAsia="Times New Roman" w:hAnsi="Times New Roman" w:cs="Times New Roman"/>
          <w:sz w:val="20"/>
          <w:szCs w:val="20"/>
        </w:rPr>
        <w:tab/>
      </w:r>
      <w:r w:rsidRPr="000B58F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г. Симферополь</w:t>
      </w:r>
    </w:p>
    <w:p w:rsidR="003E7EF4" w:rsidRPr="000B58F9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B58F9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3E7EF4" w:rsidRPr="000B58F9" w:rsidP="003E7EF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b/>
          <w:sz w:val="20"/>
          <w:szCs w:val="20"/>
        </w:rPr>
        <w:t>Ф</w:t>
      </w:r>
      <w:r w:rsidRPr="000B58F9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3E7EF4" w:rsidRPr="000B58F9" w:rsidP="00013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</w:t>
      </w:r>
      <w:r w:rsidRPr="000B58F9" w:rsidR="00013DAC">
        <w:rPr>
          <w:rFonts w:ascii="Times New Roman" w:eastAsia="Times New Roman" w:hAnsi="Times New Roman" w:cs="Times New Roman"/>
          <w:sz w:val="20"/>
          <w:szCs w:val="20"/>
        </w:rPr>
        <w:t>статьей 15.5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 Кодекса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3E7EF4" w:rsidRPr="000B58F9" w:rsidP="00013DAC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b/>
          <w:sz w:val="20"/>
          <w:szCs w:val="20"/>
        </w:rPr>
        <w:t xml:space="preserve">у с т а н о в и </w:t>
      </w:r>
      <w:r w:rsidRPr="000B58F9">
        <w:rPr>
          <w:rFonts w:ascii="Times New Roman" w:eastAsia="Times New Roman" w:hAnsi="Times New Roman" w:cs="Times New Roman"/>
          <w:b/>
          <w:sz w:val="20"/>
          <w:szCs w:val="20"/>
        </w:rPr>
        <w:t>л</w:t>
      </w:r>
      <w:r w:rsidRPr="000B58F9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013DAC" w:rsidRPr="000B58F9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>Ф</w:t>
      </w:r>
      <w:r w:rsidRPr="000B58F9" w:rsidR="003E7EF4">
        <w:rPr>
          <w:rFonts w:ascii="Times New Roman" w:eastAsia="Times New Roman" w:hAnsi="Times New Roman" w:cs="Times New Roman"/>
          <w:sz w:val="20"/>
          <w:szCs w:val="20"/>
        </w:rPr>
        <w:t>., являясь должностным лицом – директором                                        Общества с ограниченной ответственностью «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Хасат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Крым</w:t>
      </w:r>
      <w:r w:rsidRPr="000B58F9" w:rsidR="003E7EF4">
        <w:rPr>
          <w:rFonts w:ascii="Times New Roman" w:eastAsia="Times New Roman" w:hAnsi="Times New Roman" w:cs="Times New Roman"/>
          <w:sz w:val="20"/>
          <w:szCs w:val="20"/>
        </w:rPr>
        <w:t xml:space="preserve">», расположенного по адресу: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0B58F9" w:rsidR="003E7EF4">
        <w:rPr>
          <w:rFonts w:ascii="Times New Roman" w:eastAsia="Times New Roman" w:hAnsi="Times New Roman" w:cs="Times New Roman"/>
          <w:sz w:val="20"/>
          <w:szCs w:val="20"/>
        </w:rPr>
        <w:t xml:space="preserve">, не исполнил обязанности по своевременному предоставлению в налоговый орган в установленный законодательством о налогах и сборах срок,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расчет по страховым взносам за 4 квартал 2019 года.</w:t>
      </w:r>
    </w:p>
    <w:p w:rsidR="00013DAC" w:rsidRPr="000B58F9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логах и сборах.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Как следует из ч. 7 ст. 431 Налогового кодекса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физическим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лица.</w:t>
      </w:r>
    </w:p>
    <w:p w:rsidR="0040642C" w:rsidRPr="000B58F9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>Таким образом, предельный срок предоставления расчета по страховым взносам за 4 квартал 2019 года – 30.01.2020 г.,</w:t>
      </w:r>
      <w:r w:rsidRPr="000B58F9" w:rsidR="000D03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8F9" w:rsidR="000B58F9">
        <w:rPr>
          <w:rFonts w:ascii="Times New Roman" w:eastAsia="Times New Roman" w:hAnsi="Times New Roman" w:cs="Times New Roman"/>
          <w:sz w:val="20"/>
          <w:szCs w:val="20"/>
        </w:rPr>
        <w:t>Ф.</w:t>
      </w:r>
      <w:r w:rsidRPr="000B58F9" w:rsidR="000D0337">
        <w:rPr>
          <w:rFonts w:ascii="Times New Roman" w:eastAsia="Times New Roman" w:hAnsi="Times New Roman" w:cs="Times New Roman"/>
          <w:sz w:val="20"/>
          <w:szCs w:val="20"/>
        </w:rPr>
        <w:t xml:space="preserve"> подал расчет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по страховым взносам за 4 квартал 2019 года в ИФНС России по г. Симферополю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с нарушением срока – 12.02.2020 года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, чем нарушил требования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установленные п. 7 ст. 431 НК РФ,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что подпадает под действие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статьи 15.5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3E7EF4" w:rsidRPr="000B58F9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0B58F9" w:rsidR="000B58F9">
        <w:rPr>
          <w:rFonts w:ascii="Times New Roman" w:eastAsia="Times New Roman" w:hAnsi="Times New Roman" w:cs="Times New Roman"/>
          <w:sz w:val="20"/>
          <w:szCs w:val="20"/>
        </w:rPr>
        <w:t>Ф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3E7EF4" w:rsidRPr="000B58F9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3E7EF4" w:rsidRPr="000B58F9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0B58F9" w:rsidR="000B58F9">
        <w:rPr>
          <w:rFonts w:ascii="Times New Roman" w:eastAsia="Times New Roman" w:hAnsi="Times New Roman" w:cs="Times New Roman"/>
          <w:sz w:val="20"/>
          <w:szCs w:val="20"/>
        </w:rPr>
        <w:t>Ф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. по адресу места регистрации: </w:t>
      </w:r>
      <w:r w:rsidRPr="000B58F9" w:rsidR="000B58F9">
        <w:rPr>
          <w:rFonts w:ascii="Times New Roman" w:eastAsia="Times New Roman" w:hAnsi="Times New Roman" w:cs="Times New Roman"/>
          <w:sz w:val="20"/>
          <w:szCs w:val="20"/>
        </w:rPr>
        <w:t xml:space="preserve">&lt;ОБЕЗЛИЧИНО&gt;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и по месту работы, а именно: </w:t>
      </w:r>
      <w:r w:rsidRPr="000B58F9" w:rsidR="000B58F9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3E7EF4" w:rsidRPr="000B58F9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E7EF4" w:rsidRPr="000B58F9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0B58F9" w:rsidR="000B58F9">
        <w:rPr>
          <w:rFonts w:ascii="Times New Roman" w:eastAsia="Times New Roman" w:hAnsi="Times New Roman" w:cs="Times New Roman"/>
          <w:sz w:val="20"/>
          <w:szCs w:val="20"/>
        </w:rPr>
        <w:t>Ф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7EF4" w:rsidRPr="000B58F9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0B58F9" w:rsidR="000B58F9">
        <w:rPr>
          <w:rFonts w:ascii="Times New Roman" w:eastAsia="Times New Roman" w:hAnsi="Times New Roman" w:cs="Times New Roman"/>
          <w:sz w:val="20"/>
          <w:szCs w:val="20"/>
        </w:rPr>
        <w:t>Ф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. в совершении административного правонарушения подтверждается также протоколом об административном правонарушении</w:t>
      </w:r>
      <w:r w:rsidRPr="000B58F9" w:rsidR="000B58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0B58F9" w:rsidR="000B58F9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0B58F9" w:rsidR="0040642C">
        <w:rPr>
          <w:rFonts w:ascii="Times New Roman" w:eastAsia="Times New Roman" w:hAnsi="Times New Roman" w:cs="Times New Roman"/>
          <w:sz w:val="20"/>
          <w:szCs w:val="20"/>
        </w:rPr>
        <w:t xml:space="preserve"> от 17.12.2020 г. (л.д.1-3), актом налоговой проверки</w:t>
      </w:r>
      <w:r w:rsidRPr="000B58F9" w:rsidR="000B58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8F9" w:rsidR="0040642C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0B58F9" w:rsidR="000B58F9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0B58F9" w:rsidR="0040642C">
        <w:rPr>
          <w:rFonts w:ascii="Times New Roman" w:eastAsia="Times New Roman" w:hAnsi="Times New Roman" w:cs="Times New Roman"/>
          <w:sz w:val="20"/>
          <w:szCs w:val="20"/>
        </w:rPr>
        <w:t xml:space="preserve">от 26.05.2020 г. (л.д.17-19);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и другими материалами.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ab/>
      </w:r>
      <w:r w:rsidRPr="000B58F9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Проанализировав доказательства в их совокупности, прихожу к выводу о доказанности вины </w:t>
      </w:r>
      <w:r w:rsidRPr="000B58F9" w:rsidR="000B58F9">
        <w:rPr>
          <w:rFonts w:ascii="Times New Roman" w:eastAsia="Times New Roman" w:hAnsi="Times New Roman" w:cs="Times New Roman"/>
          <w:sz w:val="20"/>
          <w:szCs w:val="20"/>
        </w:rPr>
        <w:t>Ф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. в совершении административного правонарушения, предусмотренного </w:t>
      </w:r>
      <w:r w:rsidRPr="000B58F9" w:rsidR="0040642C">
        <w:rPr>
          <w:rFonts w:ascii="Times New Roman" w:eastAsia="Times New Roman" w:hAnsi="Times New Roman" w:cs="Times New Roman"/>
          <w:sz w:val="20"/>
          <w:szCs w:val="20"/>
        </w:rPr>
        <w:t>статьей 15.5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- </w:t>
      </w:r>
      <w:r w:rsidRPr="000B58F9" w:rsidR="0040642C">
        <w:rPr>
          <w:rFonts w:ascii="Times New Roman" w:eastAsia="Times New Roman" w:hAnsi="Times New Roman" w:cs="Times New Roman"/>
          <w:sz w:val="20"/>
          <w:szCs w:val="20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E7EF4" w:rsidRPr="000B58F9" w:rsidP="003E7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3E7EF4" w:rsidRPr="000B58F9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обстоятельств, предусмотренных статьями 4.2 и 4.3 КоАП РФ не установлены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7EF4" w:rsidRPr="000B58F9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3E7EF4" w:rsidRPr="000B58F9" w:rsidP="003E7EF4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B58F9" w:rsidP="003E7EF4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3E7EF4" w:rsidRPr="000B58F9" w:rsidP="003E7EF4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B58F9" w:rsidP="003E7E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b/>
          <w:sz w:val="20"/>
          <w:szCs w:val="20"/>
        </w:rPr>
        <w:t>Ф.</w:t>
      </w:r>
      <w:r w:rsidRPr="000B58F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</w:t>
      </w:r>
      <w:r w:rsidRPr="000B58F9" w:rsidR="003400E7">
        <w:rPr>
          <w:rFonts w:ascii="Times New Roman" w:eastAsia="Times New Roman" w:hAnsi="Times New Roman" w:cs="Times New Roman"/>
          <w:sz w:val="20"/>
          <w:szCs w:val="20"/>
        </w:rPr>
        <w:t xml:space="preserve"> предусмотрена  статьей 15.5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 Кодекса РФ об административных правонарушениях и назначить ему наказание в виде штрафа в размере 300 рублей.</w:t>
      </w:r>
    </w:p>
    <w:p w:rsidR="00013DAC" w:rsidRPr="000B58F9" w:rsidP="000B5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  <w:r w:rsidRPr="000B58F9" w:rsidR="000B58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0B58F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3E7EF4" w:rsidRPr="000B58F9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 xml:space="preserve">  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3E7EF4" w:rsidRPr="000B58F9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0B58F9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3E7EF4" w:rsidRPr="000B58F9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0B58F9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B58F9">
        <w:rPr>
          <w:rFonts w:ascii="Times New Roman" w:eastAsia="Times New Roman" w:hAnsi="Times New Roman" w:cs="Times New Roman"/>
          <w:sz w:val="20"/>
          <w:szCs w:val="20"/>
        </w:rPr>
        <w:t>Мировой судья:                                                                          Трошина М.В.</w:t>
      </w:r>
      <w:r w:rsidRPr="000B58F9">
        <w:rPr>
          <w:rFonts w:ascii="Calibri" w:eastAsia="Times New Roman" w:hAnsi="Calibri" w:cs="Times New Roman"/>
          <w:sz w:val="20"/>
          <w:szCs w:val="20"/>
        </w:rPr>
        <w:br/>
      </w:r>
    </w:p>
    <w:p w:rsidR="003E7EF4" w:rsidRPr="000B58F9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4A4D" w:rsidRPr="003E7EF4" w:rsidP="003E7EF4"/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58F9"/>
    <w:rsid w:val="000B6629"/>
    <w:rsid w:val="000C0EA2"/>
    <w:rsid w:val="000D0337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B697E"/>
    <w:rsid w:val="002C2B88"/>
    <w:rsid w:val="002D0ABD"/>
    <w:rsid w:val="002D771F"/>
    <w:rsid w:val="002E287A"/>
    <w:rsid w:val="002E4670"/>
    <w:rsid w:val="00324E50"/>
    <w:rsid w:val="003351C5"/>
    <w:rsid w:val="003400E7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E7EF4"/>
    <w:rsid w:val="003F5C1C"/>
    <w:rsid w:val="0040642C"/>
    <w:rsid w:val="00411E4C"/>
    <w:rsid w:val="0042193B"/>
    <w:rsid w:val="004246CA"/>
    <w:rsid w:val="0043362A"/>
    <w:rsid w:val="0043440A"/>
    <w:rsid w:val="00443C24"/>
    <w:rsid w:val="0044531E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