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642BFB" w:rsidP="00AB36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Дело №</w:t>
      </w:r>
      <w:r w:rsidRPr="00642BFB" w:rsidR="00D9622D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0337DB">
        <w:rPr>
          <w:rFonts w:ascii="Times New Roman" w:hAnsi="Times New Roman" w:cs="Times New Roman"/>
          <w:sz w:val="20"/>
          <w:szCs w:val="20"/>
        </w:rPr>
        <w:t>5-11-26/23</w:t>
      </w:r>
    </w:p>
    <w:p w:rsidR="00ED757D" w:rsidRPr="00642BFB" w:rsidP="00AB36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(05-</w:t>
      </w:r>
      <w:r w:rsidRPr="00642BFB" w:rsidR="000337DB">
        <w:rPr>
          <w:rFonts w:ascii="Times New Roman" w:hAnsi="Times New Roman" w:cs="Times New Roman"/>
          <w:sz w:val="20"/>
          <w:szCs w:val="20"/>
        </w:rPr>
        <w:t>0026</w:t>
      </w:r>
      <w:r w:rsidRPr="00642BFB">
        <w:rPr>
          <w:rFonts w:ascii="Times New Roman" w:hAnsi="Times New Roman" w:cs="Times New Roman"/>
          <w:sz w:val="20"/>
          <w:szCs w:val="20"/>
        </w:rPr>
        <w:t>/11/20</w:t>
      </w:r>
      <w:r w:rsidRPr="00642BFB" w:rsidR="008D74A6">
        <w:rPr>
          <w:rFonts w:ascii="Times New Roman" w:hAnsi="Times New Roman" w:cs="Times New Roman"/>
          <w:sz w:val="20"/>
          <w:szCs w:val="20"/>
        </w:rPr>
        <w:t>2</w:t>
      </w:r>
      <w:r w:rsidRPr="00642BFB" w:rsidR="000337DB">
        <w:rPr>
          <w:rFonts w:ascii="Times New Roman" w:hAnsi="Times New Roman" w:cs="Times New Roman"/>
          <w:sz w:val="20"/>
          <w:szCs w:val="20"/>
        </w:rPr>
        <w:t>3</w:t>
      </w:r>
      <w:r w:rsidRPr="00642BFB">
        <w:rPr>
          <w:rFonts w:ascii="Times New Roman" w:hAnsi="Times New Roman" w:cs="Times New Roman"/>
          <w:sz w:val="20"/>
          <w:szCs w:val="20"/>
        </w:rPr>
        <w:t>)</w:t>
      </w:r>
    </w:p>
    <w:p w:rsidR="00ED757D" w:rsidRPr="00642BFB" w:rsidP="00AB36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642BFB" w:rsidP="00AB36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BFB">
        <w:rPr>
          <w:rFonts w:ascii="Times New Roman" w:hAnsi="Times New Roman" w:cs="Times New Roman"/>
          <w:b/>
          <w:sz w:val="20"/>
          <w:szCs w:val="20"/>
        </w:rPr>
        <w:t>П</w:t>
      </w:r>
      <w:r w:rsidRPr="00642BFB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642BFB" w:rsidP="00AB36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642BFB" w:rsidP="00452AC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10 января </w:t>
      </w:r>
      <w:r w:rsidRPr="00642BFB" w:rsidR="00452AC8">
        <w:rPr>
          <w:rFonts w:ascii="Times New Roman" w:hAnsi="Times New Roman" w:cs="Times New Roman"/>
          <w:sz w:val="20"/>
          <w:szCs w:val="20"/>
        </w:rPr>
        <w:t>2</w:t>
      </w:r>
      <w:r w:rsidRPr="00642BFB">
        <w:rPr>
          <w:rFonts w:ascii="Times New Roman" w:hAnsi="Times New Roman" w:cs="Times New Roman"/>
          <w:sz w:val="20"/>
          <w:szCs w:val="20"/>
        </w:rPr>
        <w:t>023</w:t>
      </w:r>
      <w:r w:rsidRPr="00642BFB" w:rsidR="00452AC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42BFB">
        <w:rPr>
          <w:rFonts w:ascii="Times New Roman" w:hAnsi="Times New Roman" w:cs="Times New Roman"/>
          <w:sz w:val="20"/>
          <w:szCs w:val="20"/>
        </w:rPr>
        <w:tab/>
      </w:r>
      <w:r w:rsidRPr="00642BFB">
        <w:rPr>
          <w:rFonts w:ascii="Times New Roman" w:hAnsi="Times New Roman" w:cs="Times New Roman"/>
          <w:sz w:val="20"/>
          <w:szCs w:val="20"/>
        </w:rPr>
        <w:tab/>
      </w:r>
      <w:r w:rsidRPr="00642BFB">
        <w:rPr>
          <w:rFonts w:ascii="Times New Roman" w:hAnsi="Times New Roman" w:cs="Times New Roman"/>
          <w:sz w:val="20"/>
          <w:szCs w:val="20"/>
        </w:rPr>
        <w:tab/>
      </w:r>
      <w:r w:rsidRPr="00642BFB">
        <w:rPr>
          <w:rFonts w:ascii="Times New Roman" w:hAnsi="Times New Roman" w:cs="Times New Roman"/>
          <w:sz w:val="20"/>
          <w:szCs w:val="20"/>
        </w:rPr>
        <w:tab/>
      </w:r>
      <w:r w:rsidRPr="00642BFB" w:rsidR="00F46E6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42BFB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642BFB" w:rsidP="00AB36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524" w:rsidRPr="00642BFB" w:rsidP="00033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города Симферополь (Киевский район городского округа Симферополь) Республики Крым – Трошина М.В., </w:t>
      </w:r>
    </w:p>
    <w:p w:rsidR="00ED757D" w:rsidRPr="00642BFB" w:rsidP="00033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с участием лица, в отношении которого составлен протокол об административном правонарушении</w:t>
      </w:r>
      <w:r w:rsidRPr="00642BFB" w:rsidR="0072761A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0337DB">
        <w:rPr>
          <w:rFonts w:ascii="Times New Roman" w:hAnsi="Times New Roman" w:cs="Times New Roman"/>
          <w:sz w:val="20"/>
          <w:szCs w:val="20"/>
        </w:rPr>
        <w:t>Бобович Т.Б.</w:t>
      </w:r>
      <w:r w:rsidRPr="00642BFB" w:rsidR="0072761A">
        <w:rPr>
          <w:rFonts w:ascii="Times New Roman" w:hAnsi="Times New Roman" w:cs="Times New Roman"/>
          <w:sz w:val="20"/>
          <w:szCs w:val="20"/>
        </w:rPr>
        <w:t xml:space="preserve">, </w:t>
      </w:r>
      <w:r w:rsidRPr="00642BFB">
        <w:rPr>
          <w:rFonts w:ascii="Times New Roman" w:hAnsi="Times New Roman" w:cs="Times New Roman"/>
          <w:sz w:val="20"/>
          <w:szCs w:val="20"/>
        </w:rPr>
        <w:t>потерпевш</w:t>
      </w:r>
      <w:r w:rsidRPr="00642BFB" w:rsidR="000337DB">
        <w:rPr>
          <w:rFonts w:ascii="Times New Roman" w:hAnsi="Times New Roman" w:cs="Times New Roman"/>
          <w:sz w:val="20"/>
          <w:szCs w:val="20"/>
        </w:rPr>
        <w:t xml:space="preserve">их </w:t>
      </w:r>
      <w:r w:rsidRPr="00642BFB" w:rsidR="000337DB">
        <w:rPr>
          <w:rFonts w:ascii="Times New Roman" w:hAnsi="Times New Roman" w:cs="Times New Roman"/>
          <w:sz w:val="20"/>
          <w:szCs w:val="20"/>
        </w:rPr>
        <w:t>Сеитжелиловой</w:t>
      </w:r>
      <w:r w:rsidRPr="00642BFB" w:rsidR="000337DB">
        <w:rPr>
          <w:rFonts w:ascii="Times New Roman" w:hAnsi="Times New Roman" w:cs="Times New Roman"/>
          <w:sz w:val="20"/>
          <w:szCs w:val="20"/>
        </w:rPr>
        <w:t xml:space="preserve"> З.Ш., </w:t>
      </w:r>
      <w:r w:rsidRPr="00642BFB" w:rsidR="000337DB">
        <w:rPr>
          <w:rFonts w:ascii="Times New Roman" w:hAnsi="Times New Roman" w:cs="Times New Roman"/>
          <w:sz w:val="20"/>
          <w:szCs w:val="20"/>
        </w:rPr>
        <w:t>Сейтумеровой</w:t>
      </w:r>
      <w:r w:rsidRPr="00642BFB" w:rsidR="000337DB">
        <w:rPr>
          <w:rFonts w:ascii="Times New Roman" w:hAnsi="Times New Roman" w:cs="Times New Roman"/>
          <w:sz w:val="20"/>
          <w:szCs w:val="20"/>
        </w:rPr>
        <w:t xml:space="preserve"> Н.Э., рассмотрев </w:t>
      </w:r>
      <w:r w:rsidRPr="00642BFB" w:rsidR="00654A45">
        <w:rPr>
          <w:rFonts w:ascii="Times New Roman" w:hAnsi="Times New Roman" w:cs="Times New Roman"/>
          <w:sz w:val="20"/>
          <w:szCs w:val="20"/>
        </w:rPr>
        <w:t xml:space="preserve">в зале суда </w:t>
      </w:r>
      <w:r w:rsidRPr="00642BFB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 в отношении:</w:t>
      </w:r>
    </w:p>
    <w:p w:rsidR="000337DB" w:rsidRPr="00642BFB" w:rsidP="00AB360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b/>
          <w:sz w:val="20"/>
          <w:szCs w:val="20"/>
        </w:rPr>
        <w:t xml:space="preserve">Бобович </w:t>
      </w:r>
      <w:r w:rsidRPr="00642BFB" w:rsidR="00642BFB">
        <w:rPr>
          <w:rFonts w:ascii="Times New Roman" w:hAnsi="Times New Roman" w:cs="Times New Roman"/>
          <w:b/>
          <w:sz w:val="20"/>
          <w:szCs w:val="20"/>
        </w:rPr>
        <w:t>&lt;данные изъяты&gt;</w:t>
      </w:r>
      <w:r w:rsidRPr="00642BFB">
        <w:rPr>
          <w:rFonts w:ascii="Times New Roman" w:hAnsi="Times New Roman" w:cs="Times New Roman"/>
          <w:sz w:val="20"/>
          <w:szCs w:val="20"/>
        </w:rPr>
        <w:t>,</w:t>
      </w:r>
    </w:p>
    <w:p w:rsidR="00ED757D" w:rsidRPr="00642BFB" w:rsidP="009D40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642BFB" w:rsidR="003B3445">
        <w:rPr>
          <w:rFonts w:ascii="Times New Roman" w:hAnsi="Times New Roman" w:cs="Times New Roman"/>
          <w:sz w:val="20"/>
          <w:szCs w:val="20"/>
        </w:rPr>
        <w:t xml:space="preserve"> ч</w:t>
      </w:r>
      <w:r w:rsidRPr="00642BFB" w:rsidR="00637F4D">
        <w:rPr>
          <w:rFonts w:ascii="Times New Roman" w:hAnsi="Times New Roman" w:cs="Times New Roman"/>
          <w:sz w:val="20"/>
          <w:szCs w:val="20"/>
        </w:rPr>
        <w:t>астью</w:t>
      </w:r>
      <w:r w:rsidRPr="00642BFB" w:rsidR="00507884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3B3445">
        <w:rPr>
          <w:rFonts w:ascii="Times New Roman" w:hAnsi="Times New Roman" w:cs="Times New Roman"/>
          <w:sz w:val="20"/>
          <w:szCs w:val="20"/>
        </w:rPr>
        <w:t>2</w:t>
      </w:r>
      <w:r w:rsidRPr="00642BFB" w:rsidR="005C2377">
        <w:rPr>
          <w:rFonts w:ascii="Times New Roman" w:hAnsi="Times New Roman" w:cs="Times New Roman"/>
          <w:sz w:val="20"/>
          <w:szCs w:val="20"/>
        </w:rPr>
        <w:t xml:space="preserve"> статьи </w:t>
      </w:r>
      <w:r w:rsidRPr="00642BFB" w:rsidR="003B3445">
        <w:rPr>
          <w:rFonts w:ascii="Times New Roman" w:hAnsi="Times New Roman" w:cs="Times New Roman"/>
          <w:sz w:val="20"/>
          <w:szCs w:val="20"/>
        </w:rPr>
        <w:t>12.27</w:t>
      </w:r>
      <w:r w:rsidRPr="00642BFB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79441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42BFB">
        <w:rPr>
          <w:rFonts w:ascii="Times New Roman" w:hAnsi="Times New Roman" w:cs="Times New Roman"/>
          <w:sz w:val="20"/>
          <w:szCs w:val="20"/>
        </w:rPr>
        <w:t>,</w:t>
      </w:r>
    </w:p>
    <w:p w:rsidR="00D40B18" w:rsidRPr="00642BFB" w:rsidP="00AB3602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642BFB" w:rsidP="00AB36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642BFB">
        <w:rPr>
          <w:rFonts w:ascii="Times New Roman" w:hAnsi="Times New Roman" w:cs="Times New Roman"/>
          <w:sz w:val="20"/>
          <w:szCs w:val="20"/>
        </w:rPr>
        <w:t>л</w:t>
      </w:r>
      <w:r w:rsidRPr="00642BFB">
        <w:rPr>
          <w:rFonts w:ascii="Times New Roman" w:hAnsi="Times New Roman" w:cs="Times New Roman"/>
          <w:sz w:val="20"/>
          <w:szCs w:val="20"/>
        </w:rPr>
        <w:t>:</w:t>
      </w:r>
    </w:p>
    <w:p w:rsidR="002B445C" w:rsidRPr="00642BFB" w:rsidP="00AB36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106D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72761A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544EC8">
        <w:rPr>
          <w:rFonts w:ascii="Times New Roman" w:hAnsi="Times New Roman" w:cs="Times New Roman"/>
          <w:sz w:val="20"/>
          <w:szCs w:val="20"/>
        </w:rPr>
        <w:t>г.</w:t>
      </w:r>
      <w:r w:rsidRPr="00642BFB" w:rsidR="0072761A">
        <w:rPr>
          <w:rFonts w:ascii="Times New Roman" w:hAnsi="Times New Roman" w:cs="Times New Roman"/>
          <w:sz w:val="20"/>
          <w:szCs w:val="20"/>
        </w:rPr>
        <w:t xml:space="preserve"> в </w:t>
      </w:r>
      <w:r w:rsidRPr="00642BFB">
        <w:rPr>
          <w:rFonts w:ascii="Times New Roman" w:hAnsi="Times New Roman" w:cs="Times New Roman"/>
          <w:sz w:val="20"/>
          <w:szCs w:val="20"/>
        </w:rPr>
        <w:t xml:space="preserve">&lt;данные изъяты&gt; </w:t>
      </w:r>
      <w:r w:rsidRPr="00642BFB" w:rsidR="00544EC8">
        <w:rPr>
          <w:rFonts w:ascii="Times New Roman" w:hAnsi="Times New Roman" w:cs="Times New Roman"/>
          <w:color w:val="FF0000"/>
          <w:sz w:val="20"/>
          <w:szCs w:val="20"/>
        </w:rPr>
        <w:t>в г. Симферополь</w:t>
      </w:r>
      <w:r w:rsidRPr="00642BFB" w:rsidR="00544EC8">
        <w:rPr>
          <w:rFonts w:ascii="Times New Roman" w:hAnsi="Times New Roman" w:cs="Times New Roman"/>
          <w:sz w:val="20"/>
          <w:szCs w:val="20"/>
        </w:rPr>
        <w:t xml:space="preserve">, </w:t>
      </w:r>
      <w:r w:rsidRPr="00642BFB" w:rsidR="000337DB">
        <w:rPr>
          <w:rFonts w:ascii="Times New Roman" w:hAnsi="Times New Roman" w:cs="Times New Roman"/>
          <w:sz w:val="20"/>
          <w:szCs w:val="20"/>
        </w:rPr>
        <w:t>Бобович Т.Б.</w:t>
      </w:r>
      <w:r w:rsidRPr="00642BFB" w:rsidR="00507884">
        <w:rPr>
          <w:rFonts w:ascii="Times New Roman" w:hAnsi="Times New Roman" w:cs="Times New Roman"/>
          <w:sz w:val="20"/>
          <w:szCs w:val="20"/>
        </w:rPr>
        <w:t xml:space="preserve"> управляя</w:t>
      </w:r>
      <w:r w:rsidRPr="00642BFB" w:rsidR="0072761A">
        <w:rPr>
          <w:rFonts w:ascii="Times New Roman" w:hAnsi="Times New Roman" w:cs="Times New Roman"/>
          <w:sz w:val="20"/>
          <w:szCs w:val="20"/>
        </w:rPr>
        <w:t xml:space="preserve"> принадлежащим </w:t>
      </w:r>
      <w:r w:rsidRPr="00642BFB" w:rsidR="008E65D8">
        <w:rPr>
          <w:rFonts w:ascii="Times New Roman" w:hAnsi="Times New Roman" w:cs="Times New Roman"/>
          <w:sz w:val="20"/>
          <w:szCs w:val="20"/>
        </w:rPr>
        <w:t>Бобович Д.В.</w:t>
      </w:r>
      <w:r w:rsidRPr="00642BFB" w:rsidR="00507884">
        <w:rPr>
          <w:rFonts w:ascii="Times New Roman" w:hAnsi="Times New Roman" w:cs="Times New Roman"/>
          <w:sz w:val="20"/>
          <w:szCs w:val="20"/>
        </w:rPr>
        <w:t xml:space="preserve"> транспортным средством</w:t>
      </w:r>
      <w:r w:rsidRPr="00642BFB" w:rsidR="00074473">
        <w:rPr>
          <w:rFonts w:ascii="Times New Roman" w:hAnsi="Times New Roman" w:cs="Times New Roman"/>
          <w:sz w:val="20"/>
          <w:szCs w:val="20"/>
        </w:rPr>
        <w:t xml:space="preserve"> – автомобилем </w:t>
      </w:r>
      <w:r w:rsidRP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7276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642BFB" w:rsidR="00E7313F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допустил</w:t>
      </w:r>
      <w:r w:rsidRPr="00642BFB" w:rsidR="00C27EC0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п</w:t>
      </w:r>
      <w:r w:rsidRPr="00642BFB" w:rsidR="00E7313F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642BFB" w:rsidR="00074473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сто</w:t>
      </w:r>
      <w:r w:rsidRPr="00642BFB" w:rsidR="00E61DBF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лкновение с </w:t>
      </w:r>
      <w:r w:rsidRPr="00642BFB" w:rsidR="00074473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642BFB" w:rsidR="00E7313F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транспортн</w:t>
      </w:r>
      <w:r w:rsidRPr="00642BFB" w:rsidR="00074473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ым</w:t>
      </w:r>
      <w:r w:rsidRPr="00642BFB" w:rsidR="00E7313F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средство</w:t>
      </w:r>
      <w:r w:rsidRPr="00642BFB" w:rsidR="00074473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м</w:t>
      </w:r>
      <w:r w:rsidRPr="00642BFB" w:rsidR="0007447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>
        <w:rPr>
          <w:rFonts w:ascii="Times New Roman" w:eastAsia="Calibri" w:hAnsi="Times New Roman" w:cs="Times New Roman"/>
          <w:sz w:val="20"/>
          <w:szCs w:val="20"/>
          <w:lang w:eastAsia="en-US"/>
        </w:rPr>
        <w:t>&lt;данные изъяты&gt;</w:t>
      </w:r>
      <w:r w:rsidRPr="00642BFB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 управлением 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>Сейтумеровой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Н.Э.,</w:t>
      </w:r>
      <w:r w:rsidRPr="00642BFB" w:rsidR="00CE3A4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принадлежащим 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>Сеитжелиловой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З.Ш.</w:t>
      </w:r>
      <w:r w:rsidRPr="00642BFB" w:rsidR="00CE3A45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642BFB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6242B8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642BFB" w:rsidR="00AF19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осле </w:t>
      </w:r>
      <w:r w:rsidRPr="00642BFB" w:rsidR="006242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чего </w:t>
      </w:r>
      <w:r w:rsidRPr="00642BFB" w:rsidR="00AF19AD">
        <w:rPr>
          <w:rFonts w:ascii="Times New Roman" w:eastAsia="Calibri" w:hAnsi="Times New Roman" w:cs="Times New Roman"/>
          <w:sz w:val="20"/>
          <w:szCs w:val="20"/>
          <w:lang w:eastAsia="en-US"/>
        </w:rPr>
        <w:t>в нарушение Правил дорожного движения оставил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642BFB" w:rsidR="00AF19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место дорожно-транспортного происшествия,</w:t>
      </w:r>
      <w:r w:rsidRPr="00642BFB" w:rsidR="00AE60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участником которого он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642BFB" w:rsidR="00CE3A4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AE6086">
        <w:rPr>
          <w:rFonts w:ascii="Times New Roman" w:eastAsia="Calibri" w:hAnsi="Times New Roman" w:cs="Times New Roman"/>
          <w:sz w:val="20"/>
          <w:szCs w:val="20"/>
          <w:lang w:eastAsia="en-US"/>
        </w:rPr>
        <w:t>являл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>ась</w:t>
      </w:r>
      <w:r w:rsidRPr="00642BFB" w:rsidR="00544EC8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642BFB" w:rsidR="00F9682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544EC8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642BFB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результате ДТП потерпевш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>им</w:t>
      </w:r>
      <w:r w:rsidRPr="00642BFB" w:rsidR="00C9621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>Сеитжелиловой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З.Ш.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>Сейтумеровой</w:t>
      </w:r>
      <w:r w:rsidRPr="00642BFB" w:rsidR="008E65D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Н.Э.</w:t>
      </w:r>
      <w:r w:rsidRPr="00642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был причинен </w:t>
      </w:r>
      <w:r w:rsidRPr="00642BFB" w:rsidR="00A54417">
        <w:rPr>
          <w:rFonts w:ascii="Times New Roman" w:eastAsia="Calibri" w:hAnsi="Times New Roman" w:cs="Times New Roman"/>
          <w:sz w:val="20"/>
          <w:szCs w:val="20"/>
          <w:lang w:eastAsia="en-US"/>
        </w:rPr>
        <w:t>материальный ущерб</w:t>
      </w:r>
      <w:r w:rsidRPr="00642BFB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8E65D8" w:rsidRPr="00642BFB" w:rsidP="008E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В суд</w:t>
      </w:r>
      <w:r w:rsidRPr="00642BFB" w:rsidR="006E5D3F">
        <w:rPr>
          <w:rFonts w:ascii="Times New Roman" w:hAnsi="Times New Roman" w:cs="Times New Roman"/>
          <w:sz w:val="20"/>
          <w:szCs w:val="20"/>
        </w:rPr>
        <w:t>е</w:t>
      </w:r>
      <w:r w:rsidRPr="00642BFB" w:rsidR="00716A65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0337DB">
        <w:rPr>
          <w:rFonts w:ascii="Times New Roman" w:hAnsi="Times New Roman" w:cs="Times New Roman"/>
          <w:sz w:val="20"/>
          <w:szCs w:val="20"/>
        </w:rPr>
        <w:t>Бобович Т.Б.</w:t>
      </w:r>
      <w:r w:rsidRPr="00642BFB" w:rsidR="00C96217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6E5D3F">
        <w:rPr>
          <w:rFonts w:ascii="Times New Roman" w:hAnsi="Times New Roman" w:cs="Times New Roman"/>
          <w:sz w:val="20"/>
          <w:szCs w:val="20"/>
        </w:rPr>
        <w:t xml:space="preserve">свою </w:t>
      </w:r>
      <w:r w:rsidRPr="00642BFB" w:rsidR="006E5D3F">
        <w:rPr>
          <w:rFonts w:ascii="Times New Roman" w:hAnsi="Times New Roman" w:cs="Times New Roman"/>
          <w:color w:val="FF0000"/>
          <w:sz w:val="20"/>
          <w:szCs w:val="20"/>
        </w:rPr>
        <w:t>вину</w:t>
      </w:r>
      <w:r w:rsidRPr="00642BFB" w:rsidR="00C962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42BFB" w:rsidR="00782BC7">
        <w:rPr>
          <w:rFonts w:ascii="Times New Roman" w:hAnsi="Times New Roman" w:cs="Times New Roman"/>
          <w:color w:val="FF0000"/>
          <w:sz w:val="20"/>
          <w:szCs w:val="20"/>
        </w:rPr>
        <w:t>признал</w:t>
      </w:r>
      <w:r w:rsidRPr="00642BFB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Pr="00642BFB" w:rsidR="00782BC7">
        <w:rPr>
          <w:rFonts w:ascii="Times New Roman" w:hAnsi="Times New Roman" w:cs="Times New Roman"/>
          <w:sz w:val="20"/>
          <w:szCs w:val="20"/>
        </w:rPr>
        <w:t>, пояснив, что</w:t>
      </w:r>
      <w:r w:rsidRPr="00642BFB" w:rsidR="00A1106D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>
        <w:rPr>
          <w:rFonts w:ascii="Times New Roman" w:hAnsi="Times New Roman" w:cs="Times New Roman"/>
          <w:sz w:val="20"/>
          <w:szCs w:val="20"/>
        </w:rPr>
        <w:t xml:space="preserve"> г. в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>
        <w:rPr>
          <w:rFonts w:ascii="Times New Roman" w:hAnsi="Times New Roman" w:cs="Times New Roman"/>
          <w:sz w:val="20"/>
          <w:szCs w:val="20"/>
        </w:rPr>
        <w:t xml:space="preserve">, она управляла принадлежащим Бобович Д.В. транспортным средством – автомобилем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>
        <w:rPr>
          <w:rFonts w:ascii="Times New Roman" w:hAnsi="Times New Roman" w:cs="Times New Roman"/>
          <w:sz w:val="20"/>
          <w:szCs w:val="20"/>
        </w:rPr>
        <w:t>.</w:t>
      </w:r>
      <w:r w:rsidRPr="00642BFB" w:rsidR="00DC5DEB">
        <w:rPr>
          <w:rFonts w:ascii="Times New Roman" w:hAnsi="Times New Roman" w:cs="Times New Roman"/>
          <w:sz w:val="20"/>
          <w:szCs w:val="20"/>
        </w:rPr>
        <w:t xml:space="preserve"> После ссоры с мужем она находилась в возбужденном состоянии, поэтому выезжая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DC5DEB">
        <w:rPr>
          <w:rFonts w:ascii="Times New Roman" w:hAnsi="Times New Roman" w:cs="Times New Roman"/>
          <w:sz w:val="20"/>
          <w:szCs w:val="20"/>
        </w:rPr>
        <w:t xml:space="preserve">, напротив дома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DC5DEB">
        <w:rPr>
          <w:rFonts w:ascii="Times New Roman" w:hAnsi="Times New Roman" w:cs="Times New Roman"/>
          <w:sz w:val="20"/>
          <w:szCs w:val="20"/>
        </w:rPr>
        <w:t>, не справилась с управлением, выехала на полосу встречного движения и совершила столкновение с автомобилем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642BFB">
        <w:rPr>
          <w:rFonts w:ascii="Times New Roman" w:eastAsia="Calibri" w:hAnsi="Times New Roman" w:cs="Times New Roman"/>
          <w:sz w:val="20"/>
          <w:szCs w:val="20"/>
          <w:lang w:eastAsia="en-US"/>
        </w:rPr>
        <w:t>&lt;данные изъяты</w:t>
      </w:r>
      <w:r w:rsidRPr="00642BFB" w:rsidR="00642BFB">
        <w:rPr>
          <w:rFonts w:ascii="Times New Roman" w:eastAsia="Calibri" w:hAnsi="Times New Roman" w:cs="Times New Roman"/>
          <w:sz w:val="20"/>
          <w:szCs w:val="20"/>
          <w:lang w:eastAsia="en-US"/>
        </w:rPr>
        <w:t>&gt;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 управлением 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>Сейтумеровой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Н.Э.</w:t>
      </w:r>
    </w:p>
    <w:p w:rsidR="006D4E77" w:rsidRPr="00642BFB" w:rsidP="008E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Потерпев</w:t>
      </w:r>
      <w:r w:rsidRPr="00642BFB" w:rsidR="008E65D8">
        <w:rPr>
          <w:rFonts w:ascii="Times New Roman" w:hAnsi="Times New Roman" w:cs="Times New Roman"/>
          <w:sz w:val="20"/>
          <w:szCs w:val="20"/>
        </w:rPr>
        <w:t>шая</w:t>
      </w:r>
      <w:r w:rsidRPr="00642BFB" w:rsidR="008E65D8">
        <w:rPr>
          <w:sz w:val="20"/>
          <w:szCs w:val="20"/>
        </w:rPr>
        <w:t xml:space="preserve"> </w:t>
      </w:r>
      <w:r w:rsidRPr="00642BFB" w:rsidR="008E65D8">
        <w:rPr>
          <w:rFonts w:ascii="Times New Roman" w:hAnsi="Times New Roman" w:cs="Times New Roman"/>
          <w:sz w:val="20"/>
          <w:szCs w:val="20"/>
        </w:rPr>
        <w:t>Сеитжелилова</w:t>
      </w:r>
      <w:r w:rsidRPr="00642BFB" w:rsidR="008E65D8">
        <w:rPr>
          <w:rFonts w:ascii="Times New Roman" w:hAnsi="Times New Roman" w:cs="Times New Roman"/>
          <w:sz w:val="20"/>
          <w:szCs w:val="20"/>
        </w:rPr>
        <w:t xml:space="preserve"> З.Ш.</w:t>
      </w:r>
      <w:r w:rsidRPr="00642BFB" w:rsidR="009472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6242B8">
        <w:rPr>
          <w:rFonts w:ascii="Times New Roman" w:hAnsi="Times New Roman" w:cs="Times New Roman"/>
          <w:sz w:val="20"/>
          <w:szCs w:val="20"/>
        </w:rPr>
        <w:t xml:space="preserve">в </w:t>
      </w:r>
      <w:r w:rsidRPr="00642BFB" w:rsidR="003503C3">
        <w:rPr>
          <w:rFonts w:ascii="Times New Roman" w:hAnsi="Times New Roman" w:cs="Times New Roman"/>
          <w:sz w:val="20"/>
          <w:szCs w:val="20"/>
        </w:rPr>
        <w:t>судебно</w:t>
      </w:r>
      <w:r w:rsidRPr="00642BFB" w:rsidR="007F1001">
        <w:rPr>
          <w:rFonts w:ascii="Times New Roman" w:hAnsi="Times New Roman" w:cs="Times New Roman"/>
          <w:sz w:val="20"/>
          <w:szCs w:val="20"/>
        </w:rPr>
        <w:t>м</w:t>
      </w:r>
      <w:r w:rsidRPr="00642BFB" w:rsidR="003503C3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642BFB" w:rsidR="007F1001">
        <w:rPr>
          <w:rFonts w:ascii="Times New Roman" w:hAnsi="Times New Roman" w:cs="Times New Roman"/>
          <w:sz w:val="20"/>
          <w:szCs w:val="20"/>
        </w:rPr>
        <w:t>и пояснил</w:t>
      </w:r>
      <w:r w:rsidRPr="00642BFB" w:rsidR="00C96217">
        <w:rPr>
          <w:rFonts w:ascii="Times New Roman" w:hAnsi="Times New Roman" w:cs="Times New Roman"/>
          <w:sz w:val="20"/>
          <w:szCs w:val="20"/>
        </w:rPr>
        <w:t>а</w:t>
      </w:r>
      <w:r w:rsidRPr="00642BFB" w:rsidR="00F50F3C">
        <w:rPr>
          <w:rFonts w:ascii="Times New Roman" w:hAnsi="Times New Roman" w:cs="Times New Roman"/>
          <w:sz w:val="20"/>
          <w:szCs w:val="20"/>
        </w:rPr>
        <w:t>, что</w:t>
      </w:r>
      <w:r w:rsidRPr="00642BFB" w:rsidR="00DC5DEB">
        <w:rPr>
          <w:rFonts w:ascii="Times New Roman" w:hAnsi="Times New Roman" w:cs="Times New Roman"/>
          <w:sz w:val="20"/>
          <w:szCs w:val="20"/>
        </w:rPr>
        <w:t xml:space="preserve"> ей на праве собственности принадлежит </w:t>
      </w:r>
      <w:r w:rsidRPr="00642BFB" w:rsidR="00DC5DEB">
        <w:rPr>
          <w:rFonts w:ascii="Times New Roman" w:hAnsi="Times New Roman" w:cs="Times New Roman"/>
          <w:sz w:val="20"/>
          <w:szCs w:val="20"/>
        </w:rPr>
        <w:t>автомобиль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 w:rsidR="00642BFB">
        <w:rPr>
          <w:rFonts w:ascii="Times New Roman" w:eastAsia="Calibri" w:hAnsi="Times New Roman" w:cs="Times New Roman"/>
          <w:sz w:val="20"/>
          <w:szCs w:val="20"/>
          <w:lang w:eastAsia="en-US"/>
        </w:rPr>
        <w:t>&lt;данные изъяты&gt;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>, но автомобилем управляет ее дочь</w:t>
      </w:r>
      <w:r w:rsidRPr="00642BFB" w:rsidR="00F50F3C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DC5DEB">
        <w:rPr>
          <w:rFonts w:ascii="Times New Roman" w:hAnsi="Times New Roman" w:cs="Times New Roman"/>
          <w:sz w:val="20"/>
          <w:szCs w:val="20"/>
        </w:rPr>
        <w:t>Сейтумерова</w:t>
      </w:r>
      <w:r w:rsidRPr="00642BFB" w:rsidR="00DC5DEB">
        <w:rPr>
          <w:rFonts w:ascii="Times New Roman" w:hAnsi="Times New Roman" w:cs="Times New Roman"/>
          <w:sz w:val="20"/>
          <w:szCs w:val="20"/>
        </w:rPr>
        <w:t xml:space="preserve"> Н.Э., со слов которой ей  стало известно о произошедшем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DC5DEB">
        <w:rPr>
          <w:rFonts w:ascii="Times New Roman" w:hAnsi="Times New Roman" w:cs="Times New Roman"/>
          <w:sz w:val="20"/>
          <w:szCs w:val="20"/>
        </w:rPr>
        <w:t xml:space="preserve"> г. ДТП. В результате ДТП автомобилю были причинены механические повреждения, а ей причинен существенный вред. </w:t>
      </w:r>
      <w:r w:rsidRPr="00642BFB" w:rsidR="00DC5D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8E65D8" w:rsidRPr="00642BFB" w:rsidP="008E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Потерпевшая</w:t>
      </w:r>
      <w:r w:rsidRPr="00642BFB">
        <w:rPr>
          <w:sz w:val="20"/>
          <w:szCs w:val="20"/>
        </w:rPr>
        <w:t xml:space="preserve"> </w:t>
      </w:r>
      <w:r w:rsidRPr="00642BFB">
        <w:rPr>
          <w:rFonts w:ascii="Times New Roman" w:hAnsi="Times New Roman" w:cs="Times New Roman"/>
          <w:sz w:val="20"/>
          <w:szCs w:val="20"/>
        </w:rPr>
        <w:t>Сейтумерова</w:t>
      </w:r>
      <w:r w:rsidRPr="00642BFB">
        <w:rPr>
          <w:rFonts w:ascii="Times New Roman" w:hAnsi="Times New Roman" w:cs="Times New Roman"/>
          <w:sz w:val="20"/>
          <w:szCs w:val="20"/>
        </w:rPr>
        <w:t xml:space="preserve"> Н.Э. </w:t>
      </w:r>
      <w:r w:rsidRPr="00642B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42BFB">
        <w:rPr>
          <w:rFonts w:ascii="Times New Roman" w:hAnsi="Times New Roman" w:cs="Times New Roman"/>
          <w:sz w:val="20"/>
          <w:szCs w:val="20"/>
        </w:rPr>
        <w:t>в судебном заседании пояснила, что</w:t>
      </w:r>
      <w:r w:rsidRPr="00642BFB" w:rsidR="00B05089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B05089">
        <w:rPr>
          <w:rFonts w:ascii="Times New Roman" w:hAnsi="Times New Roman" w:cs="Times New Roman"/>
          <w:sz w:val="20"/>
          <w:szCs w:val="20"/>
        </w:rPr>
        <w:t xml:space="preserve"> г. где-то в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B05089">
        <w:rPr>
          <w:rFonts w:ascii="Times New Roman" w:hAnsi="Times New Roman" w:cs="Times New Roman"/>
          <w:sz w:val="20"/>
          <w:szCs w:val="20"/>
        </w:rPr>
        <w:t xml:space="preserve">. она </w:t>
      </w:r>
      <w:r w:rsidRPr="00642BFB" w:rsidR="00B05089">
        <w:rPr>
          <w:rFonts w:ascii="Times New Roman" w:hAnsi="Times New Roman" w:cs="Times New Roman"/>
          <w:sz w:val="20"/>
          <w:szCs w:val="20"/>
        </w:rPr>
        <w:t>управляла автомобилем</w:t>
      </w:r>
      <w:r w:rsidRPr="00642BFB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642BFB">
        <w:rPr>
          <w:rFonts w:ascii="Times New Roman" w:eastAsia="Calibri" w:hAnsi="Times New Roman" w:cs="Times New Roman"/>
          <w:sz w:val="20"/>
          <w:szCs w:val="20"/>
          <w:lang w:eastAsia="en-US"/>
        </w:rPr>
        <w:t>&lt;данные изъяты</w:t>
      </w:r>
      <w:r w:rsidRPr="00642BFB" w:rsidR="00642BFB">
        <w:rPr>
          <w:rFonts w:ascii="Times New Roman" w:eastAsia="Calibri" w:hAnsi="Times New Roman" w:cs="Times New Roman"/>
          <w:sz w:val="20"/>
          <w:szCs w:val="20"/>
          <w:lang w:eastAsia="en-US"/>
        </w:rPr>
        <w:t>&gt;</w:t>
      </w:r>
      <w:r w:rsidRPr="00642BFB" w:rsidR="00B050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государственный регистрационный знак </w:t>
      </w:r>
      <w:r w:rsidRPr="00642BFB" w:rsidR="00642BFB">
        <w:rPr>
          <w:rFonts w:ascii="Times New Roman" w:eastAsia="Calibri" w:hAnsi="Times New Roman" w:cs="Times New Roman"/>
          <w:sz w:val="20"/>
          <w:szCs w:val="20"/>
          <w:lang w:eastAsia="en-US"/>
        </w:rPr>
        <w:t>&lt;данные изъяты&gt;</w:t>
      </w:r>
      <w:r w:rsidRPr="00642BFB" w:rsidR="00B050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принадлежащим ее матери. На пр. Победы перед выездом на кольцо площадь им. Куйбышева на ее полосу движения </w:t>
      </w:r>
      <w:r w:rsidRPr="00642BFB" w:rsidR="00B05089">
        <w:rPr>
          <w:rFonts w:ascii="Times New Roman" w:eastAsia="Calibri" w:hAnsi="Times New Roman" w:cs="Times New Roman"/>
          <w:sz w:val="20"/>
          <w:szCs w:val="20"/>
          <w:lang w:eastAsia="en-US"/>
        </w:rPr>
        <w:t>выехал автомобиль под управлением Бобович Т.Б. Избежать столкновения не удалось</w:t>
      </w:r>
      <w:r w:rsidRPr="00642BFB" w:rsidR="00B050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произошло ДТП, водитель Бобович Т.Б. с места ДТП сразу же уехала. Автомобилю причинены механические повреждения, ущерб является значительным, поскольку повреждена вся левая сторона автомобиля, а именно: левые передняя и задняя двери, крыло и др.</w:t>
      </w:r>
    </w:p>
    <w:p w:rsidR="00562962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642BFB" w:rsidR="000337DB">
        <w:rPr>
          <w:rFonts w:ascii="Times New Roman" w:hAnsi="Times New Roman" w:cs="Times New Roman"/>
          <w:sz w:val="20"/>
          <w:szCs w:val="20"/>
        </w:rPr>
        <w:t>Бобович Т.Б.</w:t>
      </w:r>
      <w:r w:rsidRPr="00642BFB" w:rsidR="00C96217">
        <w:rPr>
          <w:rFonts w:ascii="Times New Roman" w:hAnsi="Times New Roman" w:cs="Times New Roman"/>
          <w:sz w:val="20"/>
          <w:szCs w:val="20"/>
        </w:rPr>
        <w:t>,</w:t>
      </w:r>
      <w:r w:rsidRPr="00642BFB" w:rsidR="00A1106D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8E65D8">
        <w:rPr>
          <w:rFonts w:ascii="Times New Roman" w:hAnsi="Times New Roman" w:cs="Times New Roman"/>
          <w:sz w:val="20"/>
          <w:szCs w:val="20"/>
        </w:rPr>
        <w:t xml:space="preserve">потерпевших </w:t>
      </w:r>
      <w:r w:rsidRPr="00642BFB" w:rsidR="008E65D8">
        <w:rPr>
          <w:rFonts w:ascii="Times New Roman" w:hAnsi="Times New Roman" w:cs="Times New Roman"/>
          <w:sz w:val="20"/>
          <w:szCs w:val="20"/>
        </w:rPr>
        <w:t>Сеитжелилову</w:t>
      </w:r>
      <w:r w:rsidRPr="00642BFB" w:rsidR="008E65D8">
        <w:rPr>
          <w:rFonts w:ascii="Times New Roman" w:hAnsi="Times New Roman" w:cs="Times New Roman"/>
          <w:sz w:val="20"/>
          <w:szCs w:val="20"/>
        </w:rPr>
        <w:t xml:space="preserve"> З.Ш., </w:t>
      </w:r>
      <w:r w:rsidRPr="00642BFB" w:rsidR="008E65D8">
        <w:rPr>
          <w:rFonts w:ascii="Times New Roman" w:hAnsi="Times New Roman" w:cs="Times New Roman"/>
          <w:sz w:val="20"/>
          <w:szCs w:val="20"/>
        </w:rPr>
        <w:t>Сейтумерову</w:t>
      </w:r>
      <w:r w:rsidRPr="00642BFB" w:rsidR="008E65D8">
        <w:rPr>
          <w:rFonts w:ascii="Times New Roman" w:hAnsi="Times New Roman" w:cs="Times New Roman"/>
          <w:sz w:val="20"/>
          <w:szCs w:val="20"/>
        </w:rPr>
        <w:t xml:space="preserve"> Н.Э.</w:t>
      </w:r>
      <w:r w:rsidRPr="00642BFB" w:rsidR="009D40DC">
        <w:rPr>
          <w:rFonts w:ascii="Times New Roman" w:hAnsi="Times New Roman" w:cs="Times New Roman"/>
          <w:sz w:val="20"/>
          <w:szCs w:val="20"/>
        </w:rPr>
        <w:t xml:space="preserve">, </w:t>
      </w:r>
      <w:r w:rsidRPr="00642BFB" w:rsidR="00846146">
        <w:rPr>
          <w:rFonts w:ascii="Times New Roman" w:hAnsi="Times New Roman" w:cs="Times New Roman"/>
          <w:sz w:val="20"/>
          <w:szCs w:val="20"/>
        </w:rPr>
        <w:t>и</w:t>
      </w:r>
      <w:r w:rsidRPr="00642BFB" w:rsidR="003416AE">
        <w:rPr>
          <w:rFonts w:ascii="Times New Roman" w:hAnsi="Times New Roman" w:cs="Times New Roman"/>
          <w:sz w:val="20"/>
          <w:szCs w:val="20"/>
        </w:rPr>
        <w:t>сследовав письменные материалы дела об административном правонарушении, прихожу</w:t>
      </w:r>
      <w:r w:rsidRPr="00642BFB">
        <w:rPr>
          <w:rFonts w:ascii="Times New Roman" w:hAnsi="Times New Roman" w:cs="Times New Roman"/>
          <w:sz w:val="20"/>
          <w:szCs w:val="20"/>
        </w:rPr>
        <w:t xml:space="preserve"> к следующему.</w:t>
      </w:r>
    </w:p>
    <w:p w:rsidR="00F96826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Согласно</w:t>
      </w:r>
      <w:r w:rsidRPr="00642BFB" w:rsidR="00AE6086">
        <w:rPr>
          <w:rFonts w:ascii="Times New Roman" w:hAnsi="Times New Roman" w:cs="Times New Roman"/>
          <w:sz w:val="20"/>
          <w:szCs w:val="20"/>
        </w:rPr>
        <w:t xml:space="preserve"> пунктам 2.5 и 2.6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642BFB" w:rsidR="00AE6086">
          <w:rPr>
            <w:rFonts w:ascii="Times New Roman" w:hAnsi="Times New Roman" w:cs="Times New Roman"/>
            <w:sz w:val="20"/>
            <w:szCs w:val="20"/>
          </w:rPr>
          <w:t>пункта 7.2</w:t>
        </w:r>
      </w:hyperlink>
      <w:r w:rsidRPr="00642BFB" w:rsidR="00AE6086">
        <w:rPr>
          <w:rFonts w:ascii="Times New Roman" w:hAnsi="Times New Roman" w:cs="Times New Roman"/>
          <w:sz w:val="20"/>
          <w:szCs w:val="20"/>
        </w:rPr>
        <w:t xml:space="preserve"> Правил, не перемещать предметы, имеющие отношение к происшествию; записать фамилии и адреса очевидцев и ожидать прибытия сотрудников полиции</w:t>
      </w:r>
      <w:r w:rsidRPr="00642BFB">
        <w:rPr>
          <w:rFonts w:ascii="Times New Roman" w:hAnsi="Times New Roman" w:cs="Times New Roman"/>
          <w:sz w:val="20"/>
          <w:szCs w:val="20"/>
        </w:rPr>
        <w:t>.</w:t>
      </w:r>
    </w:p>
    <w:p w:rsidR="00F96826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В силу пункта </w:t>
      </w:r>
      <w:r w:rsidRPr="00642BFB" w:rsidR="00D24FF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2</w:t>
      </w:r>
      <w:r w:rsidRPr="00642BFB">
        <w:rPr>
          <w:rFonts w:ascii="Times New Roman" w:hAnsi="Times New Roman" w:cs="Times New Roman"/>
          <w:sz w:val="20"/>
          <w:szCs w:val="20"/>
        </w:rPr>
        <w:t xml:space="preserve">.6 Правил дорожного </w:t>
      </w:r>
      <w:r w:rsidRPr="00642BFB" w:rsidR="00D24FF3">
        <w:rPr>
          <w:rFonts w:ascii="Times New Roman" w:hAnsi="Times New Roman" w:cs="Times New Roman"/>
          <w:sz w:val="20"/>
          <w:szCs w:val="20"/>
        </w:rPr>
        <w:t>движения,</w:t>
      </w:r>
      <w:r w:rsidRPr="00642BFB">
        <w:rPr>
          <w:rFonts w:ascii="Times New Roman" w:hAnsi="Times New Roman" w:cs="Times New Roman"/>
          <w:sz w:val="20"/>
          <w:szCs w:val="20"/>
        </w:rPr>
        <w:t xml:space="preserve">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</w:t>
      </w:r>
      <w:r w:rsidRPr="00642BFB">
        <w:rPr>
          <w:rFonts w:ascii="Times New Roman" w:hAnsi="Times New Roman" w:cs="Times New Roman"/>
          <w:sz w:val="20"/>
          <w:szCs w:val="20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642BFB">
        <w:rPr>
          <w:rFonts w:ascii="Times New Roman" w:hAnsi="Times New Roman" w:cs="Times New Roman"/>
          <w:sz w:val="20"/>
          <w:szCs w:val="20"/>
        </w:rPr>
        <w:t xml:space="preserve"> </w:t>
      </w:r>
      <w:r w:rsidRPr="00642BFB">
        <w:rPr>
          <w:rFonts w:ascii="Times New Roman" w:hAnsi="Times New Roman" w:cs="Times New Roman"/>
          <w:sz w:val="20"/>
          <w:szCs w:val="20"/>
        </w:rPr>
        <w:t>освободить проезжую </w:t>
      </w:r>
      <w:r w:rsidRPr="00642BFB" w:rsidR="00DE461A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часть</w:t>
      </w:r>
      <w:r w:rsidRPr="00642BFB">
        <w:rPr>
          <w:rFonts w:ascii="Times New Roman" w:hAnsi="Times New Roman" w:cs="Times New Roman"/>
          <w:sz w:val="20"/>
          <w:szCs w:val="20"/>
        </w:rPr>
        <w:t>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7D7E73" w:rsidRPr="00642BFB" w:rsidP="00AB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BFB">
        <w:rPr>
          <w:rFonts w:ascii="Times New Roman" w:eastAsia="Times New Roman" w:hAnsi="Times New Roman" w:cs="Times New Roman"/>
          <w:iCs/>
          <w:sz w:val="20"/>
          <w:szCs w:val="20"/>
        </w:rPr>
        <w:t xml:space="preserve">Исходя из правовой позиции, выраженной в п. 20 Постановления Пленума Верховного Суда Российской Федерации от 25 июня 2019 г. № 20 «О некоторых вопросах, возникающих в судебной </w:t>
      </w:r>
      <w:r w:rsidRPr="00642BFB">
        <w:rPr>
          <w:rFonts w:ascii="Times New Roman" w:eastAsia="Times New Roman" w:hAnsi="Times New Roman" w:cs="Times New Roman"/>
          <w:iCs/>
          <w:sz w:val="20"/>
          <w:szCs w:val="20"/>
        </w:rPr>
        <w:t xml:space="preserve"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642BFB">
        <w:rPr>
          <w:rFonts w:ascii="Times New Roman" w:eastAsia="Times New Roman" w:hAnsi="Times New Roman" w:cs="Times New Roman"/>
          <w:sz w:val="20"/>
          <w:szCs w:val="20"/>
        </w:rPr>
        <w:t xml:space="preserve">оставление водителем в нарушение требований </w:t>
      </w:r>
      <w:hyperlink r:id="rId6" w:history="1">
        <w:r w:rsidRPr="00642BFB">
          <w:rPr>
            <w:rFonts w:ascii="Times New Roman" w:eastAsia="Times New Roman" w:hAnsi="Times New Roman" w:cs="Times New Roman"/>
            <w:sz w:val="20"/>
            <w:szCs w:val="20"/>
          </w:rPr>
          <w:t>ПДД</w:t>
        </w:r>
      </w:hyperlink>
      <w:r w:rsidRPr="00642BFB">
        <w:rPr>
          <w:rFonts w:ascii="Times New Roman" w:eastAsia="Times New Roman" w:hAnsi="Times New Roman" w:cs="Times New Roman"/>
          <w:sz w:val="20"/>
          <w:szCs w:val="20"/>
        </w:rPr>
        <w:t xml:space="preserve"> РФ места дорожно-транспортного происшествия, участником которого он являлся, в том числе до</w:t>
      </w:r>
      <w:r w:rsidRPr="00642BFB">
        <w:rPr>
          <w:rFonts w:ascii="Times New Roman" w:eastAsia="Times New Roman" w:hAnsi="Times New Roman" w:cs="Times New Roman"/>
          <w:sz w:val="20"/>
          <w:szCs w:val="20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642BFB">
          <w:rPr>
            <w:rFonts w:ascii="Times New Roman" w:eastAsia="Times New Roman" w:hAnsi="Times New Roman" w:cs="Times New Roman"/>
            <w:sz w:val="20"/>
            <w:szCs w:val="20"/>
          </w:rPr>
          <w:t>частью 2 статьи 12.27</w:t>
        </w:r>
      </w:hyperlink>
      <w:r w:rsidRPr="00642B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2BFB" w:rsidR="00794413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42BF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E6086" w:rsidRPr="00642BFB" w:rsidP="00AB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642BFB">
        <w:rPr>
          <w:rFonts w:ascii="Times New Roman" w:hAnsi="Times New Roman" w:cs="Times New Roman"/>
          <w:sz w:val="20"/>
          <w:szCs w:val="20"/>
        </w:rPr>
        <w:t>с ч. 2 ст. 12.27</w:t>
      </w:r>
      <w:r w:rsidRPr="00642BFB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79441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42BFB">
        <w:rPr>
          <w:rFonts w:ascii="Times New Roman" w:hAnsi="Times New Roman" w:cs="Times New Roman"/>
          <w:sz w:val="20"/>
          <w:szCs w:val="20"/>
        </w:rPr>
        <w:t xml:space="preserve">, </w:t>
      </w:r>
      <w:r w:rsidRPr="00642BFB">
        <w:rPr>
          <w:rFonts w:ascii="Times New Roman" w:hAnsi="Times New Roman" w:cs="Times New Roman"/>
          <w:sz w:val="20"/>
          <w:szCs w:val="20"/>
        </w:rPr>
        <w:t xml:space="preserve">оставление </w:t>
      </w:r>
      <w:r w:rsidRPr="00642BFB" w:rsidR="003416AE">
        <w:rPr>
          <w:rFonts w:ascii="Times New Roman" w:hAnsi="Times New Roman" w:cs="Times New Roman"/>
          <w:sz w:val="20"/>
          <w:szCs w:val="20"/>
        </w:rPr>
        <w:t>водителем</w:t>
      </w:r>
      <w:r w:rsidRPr="00642BFB">
        <w:rPr>
          <w:rFonts w:ascii="Times New Roman" w:hAnsi="Times New Roman" w:cs="Times New Roman"/>
          <w:sz w:val="20"/>
          <w:szCs w:val="20"/>
        </w:rPr>
        <w:t xml:space="preserve"> в нарушение Правил дорожного движения места дорожно-транспортного происшествия, участником которого он являлся</w:t>
      </w:r>
      <w:r w:rsidRPr="00642BFB">
        <w:rPr>
          <w:rFonts w:ascii="Times New Roman" w:hAnsi="Times New Roman" w:cs="Times New Roman"/>
          <w:sz w:val="20"/>
          <w:szCs w:val="20"/>
        </w:rPr>
        <w:t>, влечет</w:t>
      </w:r>
      <w:r w:rsidRPr="00642BFB">
        <w:rPr>
          <w:rFonts w:ascii="Times New Roman" w:hAnsi="Times New Roman" w:cs="Times New Roman"/>
          <w:sz w:val="20"/>
          <w:szCs w:val="20"/>
        </w:rPr>
        <w:t xml:space="preserve"> лишение права управления транспортными средствами на срок от одного года  до полутора лет, или административный арест на срок до  пятнадцати суток. </w:t>
      </w:r>
    </w:p>
    <w:p w:rsidR="003416AE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455059">
        <w:rPr>
          <w:rFonts w:ascii="Times New Roman" w:hAnsi="Times New Roman" w:cs="Times New Roman"/>
          <w:sz w:val="20"/>
          <w:szCs w:val="20"/>
        </w:rPr>
        <w:t>Вина</w:t>
      </w:r>
      <w:r w:rsidRPr="00642BFB">
        <w:rPr>
          <w:rFonts w:ascii="Times New Roman" w:hAnsi="Times New Roman" w:cs="Times New Roman"/>
          <w:sz w:val="20"/>
          <w:szCs w:val="20"/>
        </w:rPr>
        <w:t xml:space="preserve"> </w:t>
      </w:r>
      <w:r w:rsidRPr="00642BFB" w:rsidR="000337DB">
        <w:rPr>
          <w:rFonts w:ascii="Times New Roman" w:hAnsi="Times New Roman" w:cs="Times New Roman"/>
          <w:sz w:val="20"/>
          <w:szCs w:val="20"/>
        </w:rPr>
        <w:t>Бобович Т.Б.</w:t>
      </w:r>
      <w:r w:rsidRPr="00642BFB" w:rsidR="00C96217">
        <w:rPr>
          <w:rFonts w:ascii="Times New Roman" w:hAnsi="Times New Roman" w:cs="Times New Roman"/>
          <w:sz w:val="20"/>
          <w:szCs w:val="20"/>
        </w:rPr>
        <w:t xml:space="preserve"> </w:t>
      </w:r>
      <w:r w:rsidRPr="00642BFB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8E65D8" w:rsidRPr="00642BFB" w:rsidP="008E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- протоколом об админист</w:t>
      </w:r>
      <w:r w:rsidRPr="00642BFB" w:rsidR="00ED2FDD">
        <w:rPr>
          <w:rFonts w:ascii="Times New Roman" w:hAnsi="Times New Roman" w:cs="Times New Roman"/>
          <w:sz w:val="20"/>
          <w:szCs w:val="20"/>
        </w:rPr>
        <w:t xml:space="preserve">ративном правонарушении </w:t>
      </w:r>
      <w:r w:rsidRPr="00642BFB" w:rsidR="00D9622D">
        <w:rPr>
          <w:rFonts w:ascii="Times New Roman" w:hAnsi="Times New Roman" w:cs="Times New Roman"/>
          <w:sz w:val="20"/>
          <w:szCs w:val="20"/>
        </w:rPr>
        <w:t xml:space="preserve">серии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794413">
        <w:rPr>
          <w:rFonts w:ascii="Times New Roman" w:hAnsi="Times New Roman" w:cs="Times New Roman"/>
          <w:sz w:val="20"/>
          <w:szCs w:val="20"/>
        </w:rPr>
        <w:t xml:space="preserve"> от </w:t>
      </w:r>
      <w:r w:rsidRPr="00642BFB" w:rsidR="00642BFB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42BFB" w:rsidR="00794413">
        <w:rPr>
          <w:rFonts w:ascii="Times New Roman" w:hAnsi="Times New Roman" w:cs="Times New Roman"/>
          <w:sz w:val="20"/>
          <w:szCs w:val="20"/>
        </w:rPr>
        <w:t xml:space="preserve"> г., </w:t>
      </w:r>
      <w:r w:rsidRPr="00642BFB">
        <w:rPr>
          <w:rFonts w:ascii="Times New Roman" w:hAnsi="Times New Roman" w:cs="Times New Roman"/>
          <w:sz w:val="20"/>
          <w:szCs w:val="20"/>
        </w:rPr>
        <w:t>в котором изложены обс</w:t>
      </w:r>
      <w:r w:rsidRPr="00642BFB" w:rsidR="00CA1A08">
        <w:rPr>
          <w:rFonts w:ascii="Times New Roman" w:hAnsi="Times New Roman" w:cs="Times New Roman"/>
          <w:sz w:val="20"/>
          <w:szCs w:val="20"/>
        </w:rPr>
        <w:t xml:space="preserve">тоятельства совершения </w:t>
      </w:r>
      <w:r w:rsidRPr="00642BFB">
        <w:rPr>
          <w:rFonts w:ascii="Times New Roman" w:hAnsi="Times New Roman" w:cs="Times New Roman"/>
          <w:sz w:val="20"/>
          <w:szCs w:val="20"/>
        </w:rPr>
        <w:t xml:space="preserve">Бобович Т.Б. </w:t>
      </w:r>
      <w:r w:rsidRPr="00642BFB" w:rsidR="00891C96">
        <w:rPr>
          <w:rFonts w:ascii="Times New Roman" w:hAnsi="Times New Roman" w:cs="Times New Roman"/>
          <w:sz w:val="20"/>
          <w:szCs w:val="20"/>
        </w:rPr>
        <w:t>правонарушения (л.д.1);</w:t>
      </w:r>
    </w:p>
    <w:p w:rsidR="00C96217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- схемой места совершения административного правонарушения (л.д.</w:t>
      </w:r>
      <w:r w:rsidRPr="00642BFB" w:rsidR="008E65D8">
        <w:rPr>
          <w:rFonts w:ascii="Times New Roman" w:hAnsi="Times New Roman" w:cs="Times New Roman"/>
          <w:sz w:val="20"/>
          <w:szCs w:val="20"/>
        </w:rPr>
        <w:t>10</w:t>
      </w:r>
      <w:r w:rsidRPr="00642BFB">
        <w:rPr>
          <w:rFonts w:ascii="Times New Roman" w:hAnsi="Times New Roman" w:cs="Times New Roman"/>
          <w:sz w:val="20"/>
          <w:szCs w:val="20"/>
        </w:rPr>
        <w:t>);</w:t>
      </w:r>
    </w:p>
    <w:p w:rsidR="00C96217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- копией объяснений </w:t>
      </w:r>
      <w:r w:rsidRPr="00642BFB" w:rsidR="000337DB">
        <w:rPr>
          <w:rFonts w:ascii="Times New Roman" w:hAnsi="Times New Roman" w:cs="Times New Roman"/>
          <w:sz w:val="20"/>
          <w:szCs w:val="20"/>
        </w:rPr>
        <w:t>Бобович Т.Б.</w:t>
      </w:r>
      <w:r w:rsidRPr="00642BFB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42BFB" w:rsidR="008E65D8">
        <w:rPr>
          <w:rFonts w:ascii="Times New Roman" w:hAnsi="Times New Roman" w:cs="Times New Roman"/>
          <w:sz w:val="20"/>
          <w:szCs w:val="20"/>
        </w:rPr>
        <w:t>12</w:t>
      </w:r>
      <w:r w:rsidRPr="00642BF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CE3A45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- копией объяснений потерпевшей </w:t>
      </w:r>
      <w:r w:rsidRPr="00642BFB" w:rsidR="008E65D8">
        <w:rPr>
          <w:rFonts w:ascii="Times New Roman" w:hAnsi="Times New Roman" w:cs="Times New Roman"/>
          <w:sz w:val="20"/>
          <w:szCs w:val="20"/>
        </w:rPr>
        <w:t>Сейтумеровой</w:t>
      </w:r>
      <w:r w:rsidRPr="00642BFB" w:rsidR="008E65D8">
        <w:rPr>
          <w:rFonts w:ascii="Times New Roman" w:hAnsi="Times New Roman" w:cs="Times New Roman"/>
          <w:sz w:val="20"/>
          <w:szCs w:val="20"/>
        </w:rPr>
        <w:t xml:space="preserve"> Н.Э. </w:t>
      </w:r>
      <w:r w:rsidRPr="00642BFB" w:rsidR="00333741">
        <w:rPr>
          <w:rFonts w:ascii="Times New Roman" w:hAnsi="Times New Roman" w:cs="Times New Roman"/>
          <w:sz w:val="20"/>
          <w:szCs w:val="20"/>
        </w:rPr>
        <w:t>(л.д.</w:t>
      </w:r>
      <w:r w:rsidRPr="00642BFB" w:rsidR="008E65D8">
        <w:rPr>
          <w:rFonts w:ascii="Times New Roman" w:hAnsi="Times New Roman" w:cs="Times New Roman"/>
          <w:sz w:val="20"/>
          <w:szCs w:val="20"/>
        </w:rPr>
        <w:t>11</w:t>
      </w:r>
      <w:r w:rsidRPr="00642BFB" w:rsidR="00333741">
        <w:rPr>
          <w:rFonts w:ascii="Times New Roman" w:hAnsi="Times New Roman" w:cs="Times New Roman"/>
          <w:sz w:val="20"/>
          <w:szCs w:val="20"/>
        </w:rPr>
        <w:t>);</w:t>
      </w:r>
    </w:p>
    <w:p w:rsidR="008E65D8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- копией объяснений свидетеля </w:t>
      </w:r>
      <w:r w:rsidRPr="00642BFB">
        <w:rPr>
          <w:rFonts w:ascii="Times New Roman" w:hAnsi="Times New Roman" w:cs="Times New Roman"/>
          <w:sz w:val="20"/>
          <w:szCs w:val="20"/>
        </w:rPr>
        <w:t>Химина</w:t>
      </w:r>
      <w:r w:rsidRPr="00642BFB">
        <w:rPr>
          <w:rFonts w:ascii="Times New Roman" w:hAnsi="Times New Roman" w:cs="Times New Roman"/>
          <w:sz w:val="20"/>
          <w:szCs w:val="20"/>
        </w:rPr>
        <w:t xml:space="preserve"> А.А. (л</w:t>
      </w:r>
      <w:r w:rsidRPr="00642BFB">
        <w:rPr>
          <w:rFonts w:ascii="Times New Roman" w:hAnsi="Times New Roman" w:cs="Times New Roman"/>
          <w:sz w:val="20"/>
          <w:szCs w:val="20"/>
        </w:rPr>
        <w:t>..</w:t>
      </w:r>
      <w:r w:rsidRPr="00642BFB">
        <w:rPr>
          <w:rFonts w:ascii="Times New Roman" w:hAnsi="Times New Roman" w:cs="Times New Roman"/>
          <w:sz w:val="20"/>
          <w:szCs w:val="20"/>
        </w:rPr>
        <w:t>д13);</w:t>
      </w:r>
    </w:p>
    <w:p w:rsidR="00D9622D" w:rsidRPr="00642BFB" w:rsidP="00A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- фотоматериалами (л.д.</w:t>
      </w:r>
      <w:r w:rsidRPr="00642BFB" w:rsidR="008E65D8">
        <w:rPr>
          <w:rFonts w:ascii="Times New Roman" w:hAnsi="Times New Roman" w:cs="Times New Roman"/>
          <w:sz w:val="20"/>
          <w:szCs w:val="20"/>
        </w:rPr>
        <w:t>14</w:t>
      </w:r>
      <w:r w:rsidRPr="00642BFB">
        <w:rPr>
          <w:rFonts w:ascii="Times New Roman" w:hAnsi="Times New Roman" w:cs="Times New Roman"/>
          <w:sz w:val="20"/>
          <w:szCs w:val="20"/>
        </w:rPr>
        <w:t>);</w:t>
      </w:r>
      <w:r w:rsidRPr="00642BFB" w:rsidR="00520A65">
        <w:rPr>
          <w:rFonts w:ascii="Times New Roman" w:hAnsi="Times New Roman" w:cs="Times New Roman"/>
          <w:sz w:val="20"/>
          <w:szCs w:val="20"/>
        </w:rPr>
        <w:t xml:space="preserve"> и другими материалами.</w:t>
      </w:r>
    </w:p>
    <w:p w:rsidR="00AB3602" w:rsidRPr="00642BFB" w:rsidP="00AB3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642B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Анализируя представленные доказательства в совокупности, прихожу к выводу о наличии в действиях </w:t>
      </w:r>
      <w:r w:rsidRPr="00642BFB" w:rsidR="000337D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Бобович Т.Б.</w:t>
      </w:r>
      <w:r w:rsidRPr="00642B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состава административного правонарушения предусмотренного частью 2 ст. 12.27 Кодекса Российской Федерации об административных правонарушениях и  </w:t>
      </w:r>
      <w:r w:rsidRPr="00642BFB" w:rsidR="009D40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её</w:t>
      </w:r>
      <w:r w:rsidRPr="00642B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действия правильно квалифицированы, как оставление водителем в нарушение Правил дорожного движения места дорожно-транспортного происшествия, участником которого он</w:t>
      </w:r>
      <w:r w:rsidRPr="00642BFB" w:rsidR="009D40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</w:t>
      </w:r>
      <w:r w:rsidRPr="00642B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642BFB" w:rsidR="009D40D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является</w:t>
      </w:r>
      <w:r w:rsidRPr="00642B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AB3602" w:rsidRPr="00642BFB" w:rsidP="00AB360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2B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соответствии с частью 1 статьи 3.2 </w:t>
      </w:r>
      <w:r w:rsidRPr="00642BFB" w:rsidR="009D40D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42B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D40DC" w:rsidRPr="00642BFB" w:rsidP="009D40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42BFB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E3A45" w:rsidRPr="00642BFB" w:rsidP="00CE3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42BFB">
        <w:rPr>
          <w:rFonts w:ascii="Times New Roman" w:hAnsi="Times New Roman" w:cs="Times New Roman"/>
          <w:color w:val="FF0000"/>
          <w:sz w:val="20"/>
          <w:szCs w:val="20"/>
        </w:rPr>
        <w:t xml:space="preserve">Обстоятельством, смягчающим ответственность </w:t>
      </w:r>
      <w:r w:rsidRPr="00642BFB" w:rsidR="000337DB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Бобович Т.Б.</w:t>
      </w:r>
      <w:r w:rsidRPr="00642BFB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642BFB" w:rsidR="00282CA2">
        <w:rPr>
          <w:rFonts w:ascii="Times New Roman" w:hAnsi="Times New Roman" w:cs="Times New Roman"/>
          <w:color w:val="FF0000"/>
          <w:sz w:val="20"/>
          <w:szCs w:val="20"/>
        </w:rPr>
        <w:t xml:space="preserve">признаю </w:t>
      </w:r>
      <w:r w:rsidRPr="00642BFB" w:rsidR="002B15A9">
        <w:rPr>
          <w:rFonts w:ascii="Times New Roman" w:hAnsi="Times New Roman" w:cs="Times New Roman"/>
          <w:color w:val="FF0000"/>
          <w:sz w:val="20"/>
          <w:szCs w:val="20"/>
        </w:rPr>
        <w:t>ее</w:t>
      </w:r>
      <w:r w:rsidRPr="00642BFB" w:rsidR="00282CA2">
        <w:rPr>
          <w:rFonts w:ascii="Times New Roman" w:hAnsi="Times New Roman" w:cs="Times New Roman"/>
          <w:color w:val="FF0000"/>
          <w:sz w:val="20"/>
          <w:szCs w:val="20"/>
        </w:rPr>
        <w:t xml:space="preserve"> раскаяние в </w:t>
      </w:r>
      <w:r w:rsidRPr="00642BFB" w:rsidR="00282CA2">
        <w:rPr>
          <w:rFonts w:ascii="Times New Roman" w:hAnsi="Times New Roman" w:cs="Times New Roman"/>
          <w:color w:val="FF0000"/>
          <w:sz w:val="20"/>
          <w:szCs w:val="20"/>
        </w:rPr>
        <w:t>содеянном</w:t>
      </w:r>
      <w:r w:rsidRPr="00642BFB">
        <w:rPr>
          <w:rFonts w:ascii="Times New Roman" w:hAnsi="Times New Roman" w:cs="Times New Roman"/>
          <w:color w:val="FF0000"/>
          <w:sz w:val="20"/>
          <w:szCs w:val="20"/>
        </w:rPr>
        <w:t>, отягчающих административную ответственность обстоятельств не установлено.</w:t>
      </w:r>
    </w:p>
    <w:p w:rsidR="00CE3A45" w:rsidRPr="00642BFB" w:rsidP="00CE3A45">
      <w:pPr>
        <w:pStyle w:val="NoSpacing"/>
        <w:ind w:right="-1"/>
        <w:jc w:val="both"/>
        <w:rPr>
          <w:rFonts w:ascii="Times New Roman" w:hAnsi="Times New Roman"/>
          <w:sz w:val="20"/>
          <w:szCs w:val="20"/>
        </w:rPr>
      </w:pPr>
      <w:r w:rsidRPr="00642BFB">
        <w:rPr>
          <w:rFonts w:ascii="Times New Roman" w:hAnsi="Times New Roman"/>
          <w:color w:val="000000" w:themeColor="text1"/>
          <w:sz w:val="20"/>
          <w:szCs w:val="20"/>
        </w:rPr>
        <w:t xml:space="preserve">         С учетом конкретных обстоятельств настоящего дела,</w:t>
      </w:r>
      <w:r w:rsidRPr="00642BFB" w:rsidR="00282CA2">
        <w:rPr>
          <w:rFonts w:ascii="Times New Roman" w:hAnsi="Times New Roman"/>
          <w:color w:val="000000" w:themeColor="text1"/>
          <w:sz w:val="20"/>
          <w:szCs w:val="20"/>
        </w:rPr>
        <w:t xml:space="preserve"> а также мнения потерпевшей, просив</w:t>
      </w:r>
      <w:r w:rsidRPr="00642BFB" w:rsidR="00B05089">
        <w:rPr>
          <w:rFonts w:ascii="Times New Roman" w:hAnsi="Times New Roman"/>
          <w:color w:val="000000" w:themeColor="text1"/>
          <w:sz w:val="20"/>
          <w:szCs w:val="20"/>
        </w:rPr>
        <w:t>шей строго не наказывать Бобович</w:t>
      </w:r>
      <w:r w:rsidRPr="00642BFB" w:rsidR="00282CA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642BFB">
        <w:rPr>
          <w:rFonts w:ascii="Times New Roman" w:hAnsi="Times New Roman"/>
          <w:color w:val="000000" w:themeColor="text1"/>
          <w:sz w:val="20"/>
          <w:szCs w:val="20"/>
        </w:rPr>
        <w:t xml:space="preserve"> прихожу к выводу  о необходимости назначения </w:t>
      </w:r>
      <w:r w:rsidRPr="00642BFB" w:rsidR="000337DB">
        <w:rPr>
          <w:rFonts w:ascii="Times New Roman" w:hAnsi="Times New Roman"/>
          <w:color w:val="000000" w:themeColor="text1"/>
          <w:sz w:val="20"/>
          <w:szCs w:val="20"/>
        </w:rPr>
        <w:t>Бобович Т.Б.</w:t>
      </w:r>
      <w:r w:rsidRPr="00642BFB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административного наказания в границах санкции, предусмотренной частью 2 статьи 12.27 </w:t>
      </w:r>
      <w:r w:rsidRPr="00642BFB">
        <w:rPr>
          <w:rFonts w:ascii="Times New Roman" w:eastAsia="Times New Roman" w:hAnsi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642BFB">
        <w:rPr>
          <w:rFonts w:ascii="Times New Roman" w:hAnsi="Times New Roman"/>
          <w:color w:val="000000" w:themeColor="text1"/>
          <w:sz w:val="20"/>
          <w:szCs w:val="20"/>
        </w:rPr>
        <w:t xml:space="preserve">, в виде </w:t>
      </w:r>
      <w:r w:rsidRPr="00642BFB" w:rsidR="006A2D57">
        <w:rPr>
          <w:rFonts w:ascii="Times New Roman" w:hAnsi="Times New Roman"/>
          <w:color w:val="000000" w:themeColor="text1"/>
          <w:sz w:val="20"/>
          <w:szCs w:val="20"/>
        </w:rPr>
        <w:t>лишения права управления транспортными средствами</w:t>
      </w:r>
      <w:r w:rsidRPr="00642BFB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CE3A45" w:rsidRPr="00642BFB" w:rsidP="00CE3A4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642BFB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На основании изложенного и руководствуясь </w:t>
      </w:r>
      <w:r w:rsidRPr="00642BFB">
        <w:rPr>
          <w:rFonts w:ascii="Times New Roman" w:eastAsia="Times New Roman" w:hAnsi="Times New Roman"/>
          <w:color w:val="000000" w:themeColor="text1"/>
          <w:sz w:val="20"/>
          <w:szCs w:val="20"/>
        </w:rPr>
        <w:t>ст.</w:t>
      </w:r>
      <w:r w:rsidRPr="00642BFB" w:rsidR="006A2D57">
        <w:rPr>
          <w:rFonts w:ascii="Times New Roman" w:eastAsia="Times New Roman" w:hAnsi="Times New Roman"/>
          <w:color w:val="000000" w:themeColor="text1"/>
          <w:sz w:val="20"/>
          <w:szCs w:val="20"/>
        </w:rPr>
        <w:t>ст</w:t>
      </w:r>
      <w:r w:rsidRPr="00642BFB" w:rsidR="006A2D57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  <w:r w:rsidRPr="00642BFB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23.1, 29.10, 29.11, </w:t>
      </w:r>
      <w:r w:rsidRPr="00642BFB" w:rsidR="006A2D5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32.6, </w:t>
      </w:r>
      <w:r w:rsidRPr="00642BFB">
        <w:rPr>
          <w:rFonts w:ascii="Times New Roman" w:eastAsia="Times New Roman" w:hAnsi="Times New Roman"/>
          <w:color w:val="000000" w:themeColor="text1"/>
          <w:sz w:val="20"/>
          <w:szCs w:val="20"/>
        </w:rPr>
        <w:t>32.</w:t>
      </w:r>
      <w:r w:rsidRPr="00642BFB" w:rsidR="006A2D57">
        <w:rPr>
          <w:rFonts w:ascii="Times New Roman" w:eastAsia="Times New Roman" w:hAnsi="Times New Roman"/>
          <w:color w:val="000000" w:themeColor="text1"/>
          <w:sz w:val="20"/>
          <w:szCs w:val="20"/>
        </w:rPr>
        <w:t>7</w:t>
      </w:r>
      <w:r w:rsidRPr="00642BFB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AB3602" w:rsidRPr="00642BFB" w:rsidP="00AB360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п</w:t>
      </w:r>
      <w:r w:rsidRPr="00642BFB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6A2D57" w:rsidRPr="00642BFB" w:rsidP="006A2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b/>
          <w:sz w:val="20"/>
          <w:szCs w:val="20"/>
        </w:rPr>
        <w:t xml:space="preserve">Бобович </w:t>
      </w:r>
      <w:r w:rsidRPr="00642BFB" w:rsidR="00642BFB">
        <w:rPr>
          <w:rFonts w:ascii="Times New Roman" w:hAnsi="Times New Roman" w:cs="Times New Roman"/>
          <w:b/>
          <w:sz w:val="20"/>
          <w:szCs w:val="20"/>
        </w:rPr>
        <w:t xml:space="preserve">&lt;данные изъяты&gt; </w:t>
      </w:r>
      <w:r w:rsidRPr="00642BFB" w:rsidR="00CE3A45">
        <w:rPr>
          <w:rFonts w:ascii="Times New Roman" w:hAnsi="Times New Roman" w:cs="Times New Roman"/>
          <w:sz w:val="20"/>
          <w:szCs w:val="20"/>
        </w:rPr>
        <w:t>признать виновн</w:t>
      </w:r>
      <w:r w:rsidRPr="00642BFB">
        <w:rPr>
          <w:rFonts w:ascii="Times New Roman" w:hAnsi="Times New Roman" w:cs="Times New Roman"/>
          <w:sz w:val="20"/>
          <w:szCs w:val="20"/>
        </w:rPr>
        <w:t>ой</w:t>
      </w:r>
      <w:r w:rsidRPr="00642BFB" w:rsidR="00CE3A45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частью 2 статьи 12.27 </w:t>
      </w:r>
      <w:r w:rsidRPr="00642BFB" w:rsidR="00CE3A4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642BFB" w:rsidR="00CE3A45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642BFB">
        <w:rPr>
          <w:rFonts w:ascii="Times New Roman" w:hAnsi="Times New Roman" w:cs="Times New Roman"/>
          <w:sz w:val="20"/>
          <w:szCs w:val="20"/>
        </w:rPr>
        <w:t>ей</w:t>
      </w:r>
      <w:r w:rsidRPr="00642BFB" w:rsidR="00CE3A45">
        <w:rPr>
          <w:rFonts w:ascii="Times New Roman" w:hAnsi="Times New Roman" w:cs="Times New Roman"/>
          <w:sz w:val="20"/>
          <w:szCs w:val="20"/>
        </w:rPr>
        <w:t xml:space="preserve"> наказание в виде </w:t>
      </w:r>
      <w:r w:rsidRPr="00642BFB">
        <w:rPr>
          <w:rFonts w:ascii="Times New Roman" w:hAnsi="Times New Roman" w:cs="Times New Roman"/>
          <w:sz w:val="20"/>
          <w:szCs w:val="20"/>
        </w:rPr>
        <w:t>лишения права управления транспортными средствами сроком на 1 (один) год.</w:t>
      </w:r>
    </w:p>
    <w:p w:rsidR="006A2D57" w:rsidRPr="00642BFB" w:rsidP="006A2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Согласно пункту 1.1 статьи 32.7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ст.  32.6 настоящего Кодекса, в орган, исполняющий этот вид административного наказания (в случае, если документы, указанные</w:t>
      </w:r>
      <w:r w:rsidRPr="00642BFB">
        <w:rPr>
          <w:rFonts w:ascii="Times New Roman" w:hAnsi="Times New Roman" w:cs="Times New Roman"/>
          <w:sz w:val="20"/>
          <w:szCs w:val="20"/>
        </w:rPr>
        <w:t xml:space="preserve">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</w:t>
      </w:r>
    </w:p>
    <w:p w:rsidR="006A2D57" w:rsidRPr="00642BFB" w:rsidP="006A2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 xml:space="preserve">Согласно пункту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642BFB">
        <w:rPr>
          <w:rFonts w:ascii="Times New Roman" w:hAnsi="Times New Roman" w:cs="Times New Roman"/>
          <w:sz w:val="20"/>
          <w:szCs w:val="20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A2D57" w:rsidRPr="00642BFB" w:rsidP="006A2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Киевский районный суд                               г. Симферополя через судебный участок № 11 Киевского судебного района                          г. Симферополь в течение 10 суток со дня вручения или получения копии постановления.</w:t>
      </w:r>
    </w:p>
    <w:p w:rsidR="00CE3A45" w:rsidRPr="00642BFB" w:rsidP="00CE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D40DC" w:rsidRPr="00642BFB" w:rsidP="00CE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2BFB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М.В. </w:t>
      </w:r>
      <w:r w:rsidRPr="00642BFB">
        <w:rPr>
          <w:rFonts w:ascii="Times New Roman" w:eastAsia="Times New Roman" w:hAnsi="Times New Roman" w:cs="Times New Roman"/>
          <w:sz w:val="20"/>
          <w:szCs w:val="20"/>
        </w:rPr>
        <w:t>Трошина</w:t>
      </w:r>
    </w:p>
    <w:sectPr w:rsidSect="00C27EC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D22"/>
    <w:rsid w:val="000337DB"/>
    <w:rsid w:val="00072D3F"/>
    <w:rsid w:val="00074473"/>
    <w:rsid w:val="00093D26"/>
    <w:rsid w:val="000C6695"/>
    <w:rsid w:val="001112F8"/>
    <w:rsid w:val="001402A4"/>
    <w:rsid w:val="0015454A"/>
    <w:rsid w:val="001620E8"/>
    <w:rsid w:val="00162E8A"/>
    <w:rsid w:val="00174836"/>
    <w:rsid w:val="00183B4D"/>
    <w:rsid w:val="001A271E"/>
    <w:rsid w:val="001F4694"/>
    <w:rsid w:val="002160E5"/>
    <w:rsid w:val="002526A6"/>
    <w:rsid w:val="00263500"/>
    <w:rsid w:val="00274350"/>
    <w:rsid w:val="00282CA2"/>
    <w:rsid w:val="002B15A9"/>
    <w:rsid w:val="002B445C"/>
    <w:rsid w:val="002D0C5D"/>
    <w:rsid w:val="002E13B4"/>
    <w:rsid w:val="002E7104"/>
    <w:rsid w:val="002F0DBF"/>
    <w:rsid w:val="002F541F"/>
    <w:rsid w:val="0030731D"/>
    <w:rsid w:val="00317DDD"/>
    <w:rsid w:val="00326314"/>
    <w:rsid w:val="00333741"/>
    <w:rsid w:val="003416AE"/>
    <w:rsid w:val="003428D4"/>
    <w:rsid w:val="003503C3"/>
    <w:rsid w:val="00364FFE"/>
    <w:rsid w:val="00381C6C"/>
    <w:rsid w:val="0038443D"/>
    <w:rsid w:val="00385DC7"/>
    <w:rsid w:val="00393769"/>
    <w:rsid w:val="003A2619"/>
    <w:rsid w:val="003A7CE1"/>
    <w:rsid w:val="003B3445"/>
    <w:rsid w:val="003C2136"/>
    <w:rsid w:val="003C47DE"/>
    <w:rsid w:val="003E680C"/>
    <w:rsid w:val="003E6870"/>
    <w:rsid w:val="003F46A4"/>
    <w:rsid w:val="00415C4F"/>
    <w:rsid w:val="00452AC8"/>
    <w:rsid w:val="00455059"/>
    <w:rsid w:val="00483CE6"/>
    <w:rsid w:val="00486C8D"/>
    <w:rsid w:val="004A6BC8"/>
    <w:rsid w:val="004C54E2"/>
    <w:rsid w:val="004E5064"/>
    <w:rsid w:val="004E6DB3"/>
    <w:rsid w:val="00502B85"/>
    <w:rsid w:val="00507884"/>
    <w:rsid w:val="005101A7"/>
    <w:rsid w:val="0052007C"/>
    <w:rsid w:val="00520A65"/>
    <w:rsid w:val="00544EC8"/>
    <w:rsid w:val="00545E3A"/>
    <w:rsid w:val="00554D36"/>
    <w:rsid w:val="00562962"/>
    <w:rsid w:val="005801F6"/>
    <w:rsid w:val="005872BF"/>
    <w:rsid w:val="005C2377"/>
    <w:rsid w:val="005C34E5"/>
    <w:rsid w:val="00616C12"/>
    <w:rsid w:val="00617587"/>
    <w:rsid w:val="00623332"/>
    <w:rsid w:val="006242B8"/>
    <w:rsid w:val="00637F4D"/>
    <w:rsid w:val="00642BFB"/>
    <w:rsid w:val="00651266"/>
    <w:rsid w:val="00654A45"/>
    <w:rsid w:val="00691510"/>
    <w:rsid w:val="006A2D57"/>
    <w:rsid w:val="006D4E77"/>
    <w:rsid w:val="006E1D29"/>
    <w:rsid w:val="006E5D3F"/>
    <w:rsid w:val="006E6DF9"/>
    <w:rsid w:val="006F7763"/>
    <w:rsid w:val="00716A65"/>
    <w:rsid w:val="0072678C"/>
    <w:rsid w:val="0072761A"/>
    <w:rsid w:val="00737C71"/>
    <w:rsid w:val="00760B1A"/>
    <w:rsid w:val="00782BC7"/>
    <w:rsid w:val="007842BF"/>
    <w:rsid w:val="00787588"/>
    <w:rsid w:val="00794413"/>
    <w:rsid w:val="00796F49"/>
    <w:rsid w:val="007D0870"/>
    <w:rsid w:val="007D7E73"/>
    <w:rsid w:val="007E2D51"/>
    <w:rsid w:val="007E2E71"/>
    <w:rsid w:val="007F1001"/>
    <w:rsid w:val="007F3248"/>
    <w:rsid w:val="00825621"/>
    <w:rsid w:val="00846146"/>
    <w:rsid w:val="00880E72"/>
    <w:rsid w:val="00891C96"/>
    <w:rsid w:val="008A3687"/>
    <w:rsid w:val="008C5ECC"/>
    <w:rsid w:val="008D74A6"/>
    <w:rsid w:val="008E65D8"/>
    <w:rsid w:val="009116F6"/>
    <w:rsid w:val="00915E79"/>
    <w:rsid w:val="00917A3B"/>
    <w:rsid w:val="00924DE5"/>
    <w:rsid w:val="00937714"/>
    <w:rsid w:val="009472E0"/>
    <w:rsid w:val="0094747A"/>
    <w:rsid w:val="00961045"/>
    <w:rsid w:val="009611AB"/>
    <w:rsid w:val="009803CE"/>
    <w:rsid w:val="009858FE"/>
    <w:rsid w:val="009972D3"/>
    <w:rsid w:val="009B2D79"/>
    <w:rsid w:val="009C0C3C"/>
    <w:rsid w:val="009D3DB6"/>
    <w:rsid w:val="009D40DC"/>
    <w:rsid w:val="00A1106D"/>
    <w:rsid w:val="00A31E95"/>
    <w:rsid w:val="00A355DA"/>
    <w:rsid w:val="00A35994"/>
    <w:rsid w:val="00A54417"/>
    <w:rsid w:val="00A57169"/>
    <w:rsid w:val="00A72A75"/>
    <w:rsid w:val="00A90D86"/>
    <w:rsid w:val="00A972AC"/>
    <w:rsid w:val="00AB3602"/>
    <w:rsid w:val="00AC1EFC"/>
    <w:rsid w:val="00AC5471"/>
    <w:rsid w:val="00AC56CB"/>
    <w:rsid w:val="00AE6086"/>
    <w:rsid w:val="00AF19AD"/>
    <w:rsid w:val="00AF552E"/>
    <w:rsid w:val="00B05089"/>
    <w:rsid w:val="00B11ED5"/>
    <w:rsid w:val="00B124D8"/>
    <w:rsid w:val="00B475AA"/>
    <w:rsid w:val="00B7521A"/>
    <w:rsid w:val="00B86102"/>
    <w:rsid w:val="00B97B07"/>
    <w:rsid w:val="00BA2EC4"/>
    <w:rsid w:val="00BB50FB"/>
    <w:rsid w:val="00BE2E24"/>
    <w:rsid w:val="00C12F17"/>
    <w:rsid w:val="00C15E1D"/>
    <w:rsid w:val="00C27524"/>
    <w:rsid w:val="00C27EC0"/>
    <w:rsid w:val="00C5400F"/>
    <w:rsid w:val="00C7063B"/>
    <w:rsid w:val="00C73CAC"/>
    <w:rsid w:val="00C82269"/>
    <w:rsid w:val="00C9238F"/>
    <w:rsid w:val="00C95EB9"/>
    <w:rsid w:val="00C96217"/>
    <w:rsid w:val="00CA1A08"/>
    <w:rsid w:val="00CC11D9"/>
    <w:rsid w:val="00CD4882"/>
    <w:rsid w:val="00CE136D"/>
    <w:rsid w:val="00CE3A45"/>
    <w:rsid w:val="00D030C8"/>
    <w:rsid w:val="00D21B4B"/>
    <w:rsid w:val="00D24FF3"/>
    <w:rsid w:val="00D40B18"/>
    <w:rsid w:val="00D4278A"/>
    <w:rsid w:val="00D45118"/>
    <w:rsid w:val="00D55872"/>
    <w:rsid w:val="00D939FC"/>
    <w:rsid w:val="00D9622D"/>
    <w:rsid w:val="00DC1925"/>
    <w:rsid w:val="00DC5DEB"/>
    <w:rsid w:val="00DC69FC"/>
    <w:rsid w:val="00DE3818"/>
    <w:rsid w:val="00DE461A"/>
    <w:rsid w:val="00E60B12"/>
    <w:rsid w:val="00E6193F"/>
    <w:rsid w:val="00E61DBF"/>
    <w:rsid w:val="00E631A0"/>
    <w:rsid w:val="00E7313F"/>
    <w:rsid w:val="00E776D7"/>
    <w:rsid w:val="00E93BCB"/>
    <w:rsid w:val="00E940D6"/>
    <w:rsid w:val="00EA710C"/>
    <w:rsid w:val="00EA739F"/>
    <w:rsid w:val="00EB6B38"/>
    <w:rsid w:val="00ED2FDD"/>
    <w:rsid w:val="00ED757D"/>
    <w:rsid w:val="00EE6287"/>
    <w:rsid w:val="00EF4378"/>
    <w:rsid w:val="00F0126D"/>
    <w:rsid w:val="00F05772"/>
    <w:rsid w:val="00F10EEB"/>
    <w:rsid w:val="00F111A2"/>
    <w:rsid w:val="00F20262"/>
    <w:rsid w:val="00F36371"/>
    <w:rsid w:val="00F46E69"/>
    <w:rsid w:val="00F50F3C"/>
    <w:rsid w:val="00F66900"/>
    <w:rsid w:val="00F74292"/>
    <w:rsid w:val="00F96826"/>
    <w:rsid w:val="00FA1F99"/>
    <w:rsid w:val="00FB09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Spacing">
    <w:name w:val="No Spacing"/>
    <w:uiPriority w:val="1"/>
    <w:qFormat/>
    <w:rsid w:val="004A6B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nippetequal">
    <w:name w:val="snippet_equal"/>
    <w:basedOn w:val="DefaultParagraphFont"/>
    <w:rsid w:val="00F9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A57473EA9EC6551DBEE6837549E89DA7D0DC33E454A95E6BA11D58D2D7675992006E8C2BZEw1N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365D-289D-4C57-A008-AB6B3538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