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AB4" w:rsidRPr="004E4CAC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5-11-42/21</w:t>
      </w:r>
    </w:p>
    <w:p w:rsidR="003F7AB4" w:rsidRPr="004E4CAC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>(05-0042/11/2021)</w:t>
      </w:r>
    </w:p>
    <w:p w:rsidR="003F7AB4" w:rsidRPr="004E4CAC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4E4CAC" w:rsidP="003F7A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E4C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4E4C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3F7AB4" w:rsidRPr="004E4CAC" w:rsidP="003F7A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4E4CAC" w:rsidP="003F7A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4E4CAC" w:rsidP="003F7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4CAC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4E4CAC" w:rsidR="00393F0B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4E4CA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E4CAC" w:rsidR="0013222F">
        <w:rPr>
          <w:rFonts w:ascii="Times New Roman" w:hAnsi="Times New Roman" w:cs="Times New Roman"/>
          <w:color w:val="FF0000"/>
          <w:sz w:val="20"/>
          <w:szCs w:val="20"/>
        </w:rPr>
        <w:t>февраля</w:t>
      </w:r>
      <w:r w:rsidRPr="004E4CAC">
        <w:rPr>
          <w:rFonts w:ascii="Times New Roman" w:hAnsi="Times New Roman" w:cs="Times New Roman"/>
          <w:color w:val="FF0000"/>
          <w:sz w:val="20"/>
          <w:szCs w:val="20"/>
        </w:rPr>
        <w:t xml:space="preserve"> 2021 года</w:t>
      </w:r>
      <w:r w:rsidRPr="004E4CAC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г. Симферополь</w:t>
      </w:r>
    </w:p>
    <w:p w:rsidR="003F7AB4" w:rsidRPr="004E4CAC" w:rsidP="003F7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4E4CAC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 в зале суда (г. Симферополь,                 ул. Киевская, 55/2) дело об административном правонарушении в отношении:</w:t>
      </w:r>
    </w:p>
    <w:p w:rsidR="003F7AB4" w:rsidRPr="004E4CAC" w:rsidP="003F7AB4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4C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Стрелецкого </w:t>
      </w:r>
      <w:r w:rsidRPr="004E4CAC" w:rsidR="004E4C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В.В.</w:t>
      </w:r>
      <w:r w:rsidRPr="004E4C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4E4CAC" w:rsidR="004E4CA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E4CAC" w:rsidR="00BA503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3F7AB4" w:rsidRPr="004E4CAC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</w:t>
      </w:r>
      <w:r w:rsidRPr="004E4CAC">
        <w:rPr>
          <w:rFonts w:ascii="Times New Roman" w:hAnsi="Times New Roman"/>
          <w:color w:val="000000" w:themeColor="text1"/>
          <w:sz w:val="20"/>
          <w:szCs w:val="20"/>
        </w:rPr>
        <w:t xml:space="preserve">     частью 1 статьи 15.6  Кодекса </w:t>
      </w:r>
      <w:r w:rsidRPr="004E4CAC">
        <w:rPr>
          <w:rFonts w:ascii="Times New Roman" w:hAnsi="Times New Roman"/>
          <w:color w:val="000000" w:themeColor="text1"/>
          <w:sz w:val="20"/>
          <w:szCs w:val="20"/>
        </w:rPr>
        <w:tab/>
        <w:t>Российской Федерации об административных правонарушениях,</w:t>
      </w:r>
    </w:p>
    <w:p w:rsidR="003F7AB4" w:rsidRPr="004E4CAC" w:rsidP="003F7A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4E4CAC" w:rsidP="003F7A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E4C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4E4C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4E4C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3F7AB4" w:rsidRPr="004E4CAC" w:rsidP="003F7A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4E4CAC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</w:t>
      </w:r>
      <w:r w:rsidRPr="004E4CAC" w:rsidR="004E4CA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E4CAC" w:rsidR="00BA5030">
        <w:rPr>
          <w:rFonts w:ascii="Times New Roman" w:hAnsi="Times New Roman" w:cs="Times New Roman"/>
          <w:color w:val="000000" w:themeColor="text1"/>
          <w:sz w:val="20"/>
          <w:szCs w:val="20"/>
        </w:rPr>
        <w:t>Стрелецкий</w:t>
      </w:r>
      <w:r w:rsidRPr="004E4CAC" w:rsidR="00BA50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В.В.</w:t>
      </w: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>, являясь должностным лицом – директором                                        Общества с ограниченной ответственностью «</w:t>
      </w:r>
      <w:r w:rsidRPr="004E4CAC" w:rsidR="00BA5030">
        <w:rPr>
          <w:rFonts w:ascii="Times New Roman" w:hAnsi="Times New Roman" w:cs="Times New Roman"/>
          <w:color w:val="000000" w:themeColor="text1"/>
          <w:sz w:val="20"/>
          <w:szCs w:val="20"/>
        </w:rPr>
        <w:t>Крымстрой</w:t>
      </w: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расположенного по адресу: </w:t>
      </w:r>
      <w:r w:rsidRPr="004E4CAC" w:rsidR="004E4CA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>, не исполнил обязанности по своевременному предоставлению в налоговый орган в установленный законодательством о налогах и сборах срок, сведения о среднесписочной численности работников за 2019 календарный год.</w:t>
      </w:r>
    </w:p>
    <w:p w:rsidR="003F7AB4" w:rsidRPr="004E4CAC" w:rsidP="003F7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основании пункта 3 статьи 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</w:t>
      </w:r>
      <w:r w:rsidRPr="004E4CAC" w:rsidR="00E0643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20-</w:t>
      </w: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го числа месяца, следующего за месяцем, в котором организация была создана (реор</w:t>
      </w: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ганизована).</w:t>
      </w:r>
    </w:p>
    <w:p w:rsidR="00E06433" w:rsidRPr="004E4CAC" w:rsidP="00E0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Таким образом, предельный срок подачи сведений</w:t>
      </w: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за предшествующий 2019 календарный год – не позднее 20.01.2020 г.</w:t>
      </w: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E4CAC" w:rsidR="00BA5030">
        <w:rPr>
          <w:rFonts w:ascii="Times New Roman" w:hAnsi="Times New Roman" w:cs="Times New Roman"/>
          <w:color w:val="000000" w:themeColor="text1"/>
          <w:sz w:val="20"/>
          <w:szCs w:val="20"/>
        </w:rPr>
        <w:t>Стрелецкий В.В.</w:t>
      </w: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подал сведения</w:t>
      </w: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в ИФНС России по г. Симферополю, чем нарушил требования                           п. 1 ст. 126 ФЗ от 31.07.1998 № 146-ФЗ КоАП РФ, что подпадает под действие                         ч. 1 ст. 15.6 Кодекса Российской Федерации об</w:t>
      </w: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административных </w:t>
      </w: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правонарушениях</w:t>
      </w:r>
      <w:r w:rsidRPr="004E4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06433" w:rsidRPr="004E4CAC" w:rsidP="00E0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ab/>
      </w:r>
      <w:r w:rsidRPr="004E4CAC">
        <w:rPr>
          <w:rFonts w:ascii="Times New Roman" w:eastAsia="Times New Roman" w:hAnsi="Times New Roman" w:cs="Times New Roman"/>
          <w:sz w:val="20"/>
          <w:szCs w:val="20"/>
        </w:rPr>
        <w:tab/>
      </w:r>
      <w:r w:rsidRPr="004E4CAC">
        <w:rPr>
          <w:rFonts w:ascii="Times New Roman" w:eastAsia="Times New Roman" w:hAnsi="Times New Roman" w:cs="Times New Roman"/>
          <w:sz w:val="20"/>
          <w:szCs w:val="20"/>
        </w:rPr>
        <w:tab/>
      </w:r>
      <w:r w:rsidRPr="004E4CAC">
        <w:rPr>
          <w:rFonts w:ascii="Times New Roman" w:eastAsia="Times New Roman" w:hAnsi="Times New Roman" w:cs="Times New Roman"/>
          <w:sz w:val="20"/>
          <w:szCs w:val="20"/>
        </w:rPr>
        <w:tab/>
      </w:r>
      <w:r w:rsidRPr="004E4CAC">
        <w:rPr>
          <w:rFonts w:ascii="Times New Roman" w:eastAsia="Times New Roman" w:hAnsi="Times New Roman" w:cs="Times New Roman"/>
          <w:sz w:val="20"/>
          <w:szCs w:val="20"/>
        </w:rPr>
        <w:tab/>
      </w:r>
      <w:r w:rsidRPr="004E4CAC">
        <w:rPr>
          <w:rFonts w:ascii="Times New Roman" w:eastAsia="Times New Roman" w:hAnsi="Times New Roman" w:cs="Times New Roman"/>
          <w:sz w:val="20"/>
          <w:szCs w:val="20"/>
        </w:rPr>
        <w:tab/>
        <w:t xml:space="preserve">Положениями ч.1 ст.1.6 КоАП РФ закреплено, что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06433" w:rsidRPr="004E4CAC" w:rsidP="00E0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>Стрелецкого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 В.В. составлен протокол об административном правонарушении предусмотренный ч. 1 ст. 15.6 КоАП РФ. 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Данная статья предусматривает, что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</w:t>
      </w: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иных сведений, необходимых для осуществления налогового контроля, а равно представление таких сведений в неполном объеме или в искаженном виде, влечет наложение административного штрафа на граждан в размере от ста до</w:t>
      </w: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трехсот рублей.</w:t>
      </w: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</w:p>
    <w:p w:rsidR="00E06433" w:rsidRPr="004E4CAC" w:rsidP="00E0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Судом установлено, что предельный срок подачи сведений о среднесписочной численности работников за предшествующий 2019 календарный год – не позднее 20.01.2020 г. Стрелецкого В.В. не подал сведения о среднесписочной численности работников в ИФНС России по г. Симферополю, чем нарушил требования п. 1 ст. 126 ФЗ от 31.07.1998 № 146-ФЗ КоАП РФ, что подпадает под действие ч.1 ст. 15.6 Кодекса Российской Федерации</w:t>
      </w: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 административных правонарушениях.</w:t>
      </w: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:rsidR="00E06433" w:rsidRPr="004E4CAC" w:rsidP="00393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суд Стрелецкий В.В. не явился, о дате, времени и месте рассмотрения дела извещен судом, </w:t>
      </w:r>
      <w:r w:rsidRPr="004E4CAC" w:rsidR="00F514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деле имеется уведомление о вручении.</w:t>
      </w:r>
    </w:p>
    <w:p w:rsidR="00E06433" w:rsidRPr="004E4CAC" w:rsidP="00E0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</w:t>
      </w: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E06433" w:rsidRPr="004E4CAC" w:rsidP="00E0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Стрелецкого</w:t>
      </w: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В.В.</w:t>
      </w:r>
    </w:p>
    <w:p w:rsidR="00E06433" w:rsidRPr="004E4CAC" w:rsidP="00E0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сроков давности привлечения к административной ответственности. 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06433" w:rsidRPr="004E4CAC" w:rsidP="00E0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sz w:val="20"/>
          <w:szCs w:val="20"/>
        </w:rPr>
        <w:t>В соответствии с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06433" w:rsidRPr="004E4CAC" w:rsidP="00E0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sz w:val="20"/>
          <w:szCs w:val="20"/>
        </w:rPr>
        <w:t>В силу п. 13.1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согласно пункту 6 части 1 статьи 24.5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статьей 4.5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 КоАП РФ сроков давности привлечения к административной ответственности. </w:t>
      </w:r>
    </w:p>
    <w:p w:rsidR="00E06433" w:rsidRPr="004E4CAC" w:rsidP="00E0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sz w:val="20"/>
          <w:szCs w:val="20"/>
        </w:rPr>
        <w:t>В постановлении о прекращении производства по делу по названному основанию, исходя из положения, закрепленного в пункте 4 части 1 статьи 29.10 КоАП РФ, должны быть указаны 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06433" w:rsidRPr="004E4CAC" w:rsidP="00E0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>В соответствии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06433" w:rsidRPr="004E4CAC" w:rsidP="00E0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Как следует из протокола об административном правонарушении </w:t>
      </w:r>
      <w:r w:rsidRPr="004E4CAC" w:rsidR="00CE3D1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4E4CAC" w:rsidR="004E4CA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E4CAC" w:rsidR="00CE3D13">
        <w:rPr>
          <w:rFonts w:ascii="Times New Roman" w:eastAsia="Times New Roman" w:hAnsi="Times New Roman" w:cs="Times New Roman"/>
          <w:sz w:val="20"/>
          <w:szCs w:val="20"/>
        </w:rPr>
        <w:t>Стрелецкий В.В., являясь должностным лицом – директором Общества с ограниченной ответственностью «</w:t>
      </w:r>
      <w:r w:rsidRPr="004E4CAC" w:rsidR="00CE3D13">
        <w:rPr>
          <w:rFonts w:ascii="Times New Roman" w:eastAsia="Times New Roman" w:hAnsi="Times New Roman" w:cs="Times New Roman"/>
          <w:sz w:val="20"/>
          <w:szCs w:val="20"/>
        </w:rPr>
        <w:t>Крымстрой</w:t>
      </w:r>
      <w:r w:rsidRPr="004E4CAC" w:rsidR="00CE3D13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, не исполнил обязанности по своевременному предоставлению в налоговый орган в установленный законодательством о налогах и сборах срок, сведения о среднесписочной численности работников за 2019 календарный год, предельный срок предоставления сведений не позднее - 20.01.2020 г. </w:t>
      </w:r>
    </w:p>
    <w:p w:rsidR="00E06433" w:rsidRPr="004E4CAC" w:rsidP="00E0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sz w:val="20"/>
          <w:szCs w:val="20"/>
        </w:rPr>
        <w:t>Указанный протокол об административном правонарушении с приложенными материалами поступил мировому судье 11.01.202</w:t>
      </w:r>
      <w:r w:rsidRPr="004E4CAC" w:rsidR="009F400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 года  и назначен к рассмотрению на 20.01.202</w:t>
      </w:r>
      <w:r w:rsidRPr="004E4CAC" w:rsidR="0026099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E4CAC" w:rsidR="00316E72">
        <w:rPr>
          <w:rFonts w:ascii="Times New Roman" w:eastAsia="Times New Roman" w:hAnsi="Times New Roman" w:cs="Times New Roman"/>
          <w:sz w:val="20"/>
          <w:szCs w:val="20"/>
        </w:rPr>
        <w:t xml:space="preserve"> года, однако извещение к указанному дню Стрелецкий В.В. не получил, в связи с чем дело слушанием отложено на 20.02.2021 </w:t>
      </w:r>
    </w:p>
    <w:p w:rsidR="00E06433" w:rsidRPr="004E4CAC" w:rsidP="00E0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 4.5 КоАП РФ срок привлечения к административной ответственности за данное правонарушение 1 год. Таким образом, на момент рассмотрения дела срок привлечения к административной ответственности  истек.  </w:t>
      </w:r>
    </w:p>
    <w:p w:rsidR="00E06433" w:rsidRPr="004E4CAC" w:rsidP="00E0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sz w:val="20"/>
          <w:szCs w:val="20"/>
        </w:rPr>
        <w:t>При таких обстоятельствах, проверив имеющиеся материалы дела, прихожу к выводу о необходимости прекращения производства по делу об административном правонарушении, в связи с истечением сроков давности привлечения Стрелецкого В.В. к административной ответственности.</w:t>
      </w:r>
    </w:p>
    <w:p w:rsidR="00E06433" w:rsidRPr="004E4CAC" w:rsidP="00E0643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, руководствуясь 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>ст.ст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>. 4.5, 24.5, 29.4 КоАП Российской Федерации,</w:t>
      </w:r>
    </w:p>
    <w:p w:rsidR="00E06433" w:rsidRPr="004E4CAC" w:rsidP="00E06433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4E4CAC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E06433" w:rsidRPr="004E4CAC" w:rsidP="00E0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6433" w:rsidRPr="004E4CAC" w:rsidP="00E06433">
      <w:pPr>
        <w:pStyle w:val="BodyText"/>
        <w:ind w:firstLine="709"/>
        <w:rPr>
          <w:color w:val="000000"/>
          <w:sz w:val="20"/>
          <w:lang w:val="ru-RU"/>
        </w:rPr>
      </w:pPr>
      <w:r w:rsidRPr="004E4CAC">
        <w:rPr>
          <w:color w:val="000000"/>
          <w:sz w:val="20"/>
          <w:lang w:val="ru-RU"/>
        </w:rPr>
        <w:t xml:space="preserve">Производство по делу об административном правонарушении в отношении </w:t>
      </w:r>
      <w:r w:rsidRPr="004E4CAC">
        <w:rPr>
          <w:b/>
          <w:sz w:val="20"/>
          <w:lang w:val="ru-RU"/>
        </w:rPr>
        <w:t xml:space="preserve">Стрелецкого </w:t>
      </w:r>
      <w:r w:rsidRPr="004E4CAC" w:rsidR="004E4CAC">
        <w:rPr>
          <w:b/>
          <w:sz w:val="20"/>
          <w:lang w:val="ru-RU"/>
        </w:rPr>
        <w:t>В.В.</w:t>
      </w:r>
      <w:r w:rsidRPr="004E4CAC">
        <w:rPr>
          <w:b/>
          <w:sz w:val="20"/>
          <w:lang w:val="ru-RU"/>
        </w:rPr>
        <w:t xml:space="preserve"> </w:t>
      </w:r>
      <w:r w:rsidRPr="004E4CAC">
        <w:rPr>
          <w:color w:val="000000"/>
          <w:sz w:val="20"/>
          <w:lang w:val="ru-RU"/>
        </w:rPr>
        <w:t>по части 1 статье 15.6 КоАП Российской Федерации прекратить на основании п. 6 ч. 1 ст. 24.5 КоАП Российской Федерации, в связи с истечением срока давности привлечения к административной ответственности.</w:t>
      </w:r>
    </w:p>
    <w:p w:rsidR="00E06433" w:rsidRPr="004E4CAC" w:rsidP="00E06433">
      <w:pPr>
        <w:pStyle w:val="BodyText"/>
        <w:ind w:firstLine="709"/>
        <w:rPr>
          <w:color w:val="000000"/>
          <w:sz w:val="20"/>
          <w:lang w:val="ru-RU"/>
        </w:rPr>
      </w:pPr>
      <w:r w:rsidRPr="004E4CAC">
        <w:rPr>
          <w:color w:val="000000"/>
          <w:sz w:val="20"/>
          <w:lang w:val="ru-RU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№ 11 Киевского судебного района г. Симферополь.</w:t>
      </w:r>
    </w:p>
    <w:p w:rsidR="00E06433" w:rsidRPr="004E4CAC" w:rsidP="00E06433">
      <w:pPr>
        <w:pStyle w:val="BodyText"/>
        <w:ind w:firstLine="709"/>
        <w:rPr>
          <w:color w:val="000000"/>
          <w:sz w:val="20"/>
          <w:lang w:val="ru-RU"/>
        </w:rPr>
      </w:pPr>
    </w:p>
    <w:p w:rsidR="00E06433" w:rsidRPr="004E4CAC" w:rsidP="00E06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6433" w:rsidRPr="004E4CAC" w:rsidP="00E06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6433" w:rsidRPr="004E4CAC" w:rsidP="00E06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4CAC">
        <w:rPr>
          <w:rFonts w:ascii="Times New Roman" w:eastAsia="Times New Roman" w:hAnsi="Times New Roman" w:cs="Times New Roman"/>
          <w:sz w:val="20"/>
          <w:szCs w:val="20"/>
        </w:rPr>
        <w:t>Мировой судья:                                                                               Трошина М.В.</w:t>
      </w:r>
      <w:r w:rsidRPr="004E4CAC">
        <w:rPr>
          <w:rFonts w:ascii="Calibri" w:eastAsia="Times New Roman" w:hAnsi="Calibri" w:cs="Times New Roman"/>
          <w:sz w:val="20"/>
          <w:szCs w:val="20"/>
        </w:rPr>
        <w:br/>
      </w:r>
    </w:p>
    <w:p w:rsidR="00E06433" w:rsidRPr="004E4CAC" w:rsidP="00E0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06433" w:rsidRPr="00E06433" w:rsidP="00E06433"/>
    <w:p w:rsidR="00E903CA" w:rsidP="00E06433">
      <w:pPr>
        <w:spacing w:after="0" w:line="240" w:lineRule="auto"/>
        <w:ind w:firstLine="709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4"/>
    <w:rsid w:val="0013222F"/>
    <w:rsid w:val="0026099B"/>
    <w:rsid w:val="00316E72"/>
    <w:rsid w:val="00393F0B"/>
    <w:rsid w:val="003F7AB4"/>
    <w:rsid w:val="004E4CAC"/>
    <w:rsid w:val="00511710"/>
    <w:rsid w:val="00520211"/>
    <w:rsid w:val="006C118E"/>
    <w:rsid w:val="009F4002"/>
    <w:rsid w:val="00AC646D"/>
    <w:rsid w:val="00BA5030"/>
    <w:rsid w:val="00C46C5F"/>
    <w:rsid w:val="00CE3D13"/>
    <w:rsid w:val="00E06433"/>
    <w:rsid w:val="00E903CA"/>
    <w:rsid w:val="00F514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7A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F7AB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250B-393F-4BB8-86AF-4777BC1E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