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8F7AA6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8F7AA6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>59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8F7AA6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8F7AA6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>59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8F7AA6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8F7A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8F7AA6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8F7AA6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05 апреля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8F7AA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8F7AA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F7AA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8F7AA6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8F7AA6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8F7AA6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8F7AA6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8F7AA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F7AA6">
        <w:rPr>
          <w:rFonts w:ascii="Times New Roman" w:hAnsi="Times New Roman" w:cs="Times New Roman"/>
          <w:sz w:val="20"/>
          <w:szCs w:val="20"/>
        </w:rPr>
        <w:t>.,</w:t>
      </w:r>
      <w:r w:rsidRPr="008F7AA6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8F7AA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7AA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7AA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8F7AA6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7AA6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7AA6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8F7AA6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781A2F" w:rsidRPr="008F7AA6" w:rsidP="00781A2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b/>
          <w:sz w:val="20"/>
          <w:szCs w:val="20"/>
        </w:rPr>
        <w:t xml:space="preserve">Колесниковой </w:t>
      </w:r>
      <w:r w:rsidRPr="008F7AA6" w:rsidR="008F7AA6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, состоящей в должности директора Общества с ограниченной ответственностью Клиника «Ваш Семейный Доктор»,</w:t>
      </w:r>
    </w:p>
    <w:p w:rsidR="007977D7" w:rsidRPr="008F7AA6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8F7AA6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8F7AA6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Колесникова Ю.Д.</w:t>
      </w:r>
      <w:r w:rsidRPr="008F7AA6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7AA6" w:rsidR="00961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Клиника «Ваш Семейный Доктор»</w:t>
      </w:r>
      <w:r w:rsidRPr="008F7AA6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F7AA6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представила в установленный законом срок</w:t>
      </w:r>
      <w:r w:rsidRPr="008F7AA6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F7AA6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8F7AA6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8F7AA6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8F7AA6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F7AA6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8F7AA6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8F7AA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8F7AA6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8F7AA6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8F7AA6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8F7AA6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8F7AA6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8F7AA6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8F7AA6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8F7AA6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>Колесникова Ю.Д.</w:t>
      </w:r>
      <w:r w:rsidRPr="008F7AA6" w:rsidR="00E44D62">
        <w:rPr>
          <w:rFonts w:ascii="Times New Roman" w:hAnsi="Times New Roman" w:cs="Times New Roman"/>
          <w:sz w:val="20"/>
          <w:szCs w:val="20"/>
        </w:rPr>
        <w:t xml:space="preserve">, являясь должностным лицом – генеральным директором </w:t>
      </w:r>
      <w:r w:rsidRPr="008F7AA6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Клиника «Ваш Семейный Доктор»</w:t>
      </w:r>
      <w:r w:rsidRPr="008F7AA6" w:rsidR="00E44D62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8F7AA6" w:rsidR="008F7AA6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F7AA6" w:rsidR="00615651">
        <w:rPr>
          <w:rFonts w:ascii="Times New Roman" w:hAnsi="Times New Roman" w:cs="Times New Roman"/>
          <w:sz w:val="20"/>
          <w:szCs w:val="20"/>
        </w:rPr>
        <w:t>,</w:t>
      </w:r>
      <w:r w:rsidRPr="008F7AA6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8F7AA6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8F7AA6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8F7AA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8F7AA6" w:rsidR="001511C0">
        <w:rPr>
          <w:rFonts w:ascii="Times New Roman" w:eastAsia="Times New Roman" w:hAnsi="Times New Roman" w:cs="Times New Roman"/>
          <w:sz w:val="20"/>
          <w:szCs w:val="20"/>
          <w:u w:val="single"/>
        </w:rPr>
        <w:t>апрель</w:t>
      </w:r>
      <w:r w:rsidRPr="008F7AA6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2021</w:t>
      </w:r>
      <w:r w:rsidRPr="008F7AA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8F7AA6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8F7AA6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15.07.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8F7AA6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8F7AA6" w:rsidR="001511C0">
        <w:rPr>
          <w:rFonts w:ascii="Times New Roman" w:eastAsia="Times New Roman" w:hAnsi="Times New Roman" w:cs="Times New Roman"/>
          <w:sz w:val="20"/>
          <w:szCs w:val="20"/>
        </w:rPr>
        <w:t>17.05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F7AA6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F7AA6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8F7AA6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обязательного пенсионного страхования».</w:t>
      </w:r>
    </w:p>
    <w:p w:rsidR="00961535" w:rsidRPr="008F7AA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F7AA6" w:rsidR="00781A2F">
        <w:rPr>
          <w:rFonts w:ascii="Times New Roman" w:eastAsia="Times New Roman" w:hAnsi="Times New Roman" w:cs="Times New Roman"/>
          <w:sz w:val="20"/>
          <w:szCs w:val="20"/>
        </w:rPr>
        <w:t>Колесникова Ю.Д.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961535" w:rsidRPr="008F7AA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961535" w:rsidRPr="008F7AA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8F7AA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8F7AA6" w:rsidR="008F7AA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8F7AA6" w:rsidR="008F7AA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8F7AA6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 xml:space="preserve">асти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8F7AA6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8F7AA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</w:p>
    <w:p w:rsidR="00B140A8" w:rsidRPr="008F7AA6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8F7AA6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F7AA6" w:rsidR="00781A2F">
        <w:rPr>
          <w:rFonts w:ascii="Times New Roman" w:eastAsia="Times New Roman" w:hAnsi="Times New Roman" w:cs="Times New Roman"/>
          <w:sz w:val="20"/>
          <w:szCs w:val="20"/>
        </w:rPr>
        <w:t>Колесникова Ю.Д.</w:t>
      </w:r>
      <w:r w:rsidRPr="008F7AA6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8F7AA6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7AA6" w:rsidR="008F7AA6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8F7AA6" w:rsidR="008F7AA6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8F7AA6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8F7AA6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8F7AA6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8F7AA6" w:rsidR="008F7AA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F7AA6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8F7AA6" w:rsidR="00D9498E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8F7AA6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8F7AA6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8F7AA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8F7AA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F7AA6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8F7AA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8F7AA6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8F7AA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 xml:space="preserve"> </w:t>
      </w:r>
      <w:r w:rsidRPr="008F7AA6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F7AA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  <w:r w:rsidRPr="008F7AA6" w:rsidR="006E4D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7AA6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7AA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F7AA6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8F7AA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8F7AA6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8F7AA6">
        <w:rPr>
          <w:rFonts w:ascii="Times New Roman" w:hAnsi="Times New Roman" w:cs="Times New Roman"/>
          <w:sz w:val="20"/>
          <w:szCs w:val="20"/>
        </w:rPr>
        <w:tab/>
      </w:r>
    </w:p>
    <w:p w:rsidR="002E07FB" w:rsidRPr="008F7AA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8F7AA6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8F7AA6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8F7AA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8F7AA6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>п</w:t>
      </w:r>
      <w:r w:rsidRPr="008F7AA6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8F7AA6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/>
          <w:b/>
          <w:sz w:val="20"/>
          <w:szCs w:val="20"/>
        </w:rPr>
        <w:t>Колесников</w:t>
      </w:r>
      <w:r w:rsidRPr="008F7AA6" w:rsidR="00D9498E">
        <w:rPr>
          <w:rFonts w:ascii="Times New Roman" w:hAnsi="Times New Roman"/>
          <w:b/>
          <w:sz w:val="20"/>
          <w:szCs w:val="20"/>
        </w:rPr>
        <w:t>у</w:t>
      </w:r>
      <w:r w:rsidRPr="008F7AA6">
        <w:rPr>
          <w:rFonts w:ascii="Times New Roman" w:hAnsi="Times New Roman"/>
          <w:b/>
          <w:sz w:val="20"/>
          <w:szCs w:val="20"/>
        </w:rPr>
        <w:t xml:space="preserve"> </w:t>
      </w:r>
      <w:r w:rsidRPr="008F7AA6" w:rsidR="008F7AA6">
        <w:rPr>
          <w:rFonts w:ascii="Times New Roman" w:hAnsi="Times New Roman"/>
          <w:b/>
          <w:sz w:val="20"/>
          <w:szCs w:val="20"/>
        </w:rPr>
        <w:t>&lt;данные изъяты&gt;</w:t>
      </w:r>
      <w:r w:rsidRPr="008F7AA6">
        <w:rPr>
          <w:rFonts w:ascii="Times New Roman" w:hAnsi="Times New Roman"/>
          <w:b/>
          <w:sz w:val="20"/>
          <w:szCs w:val="20"/>
        </w:rPr>
        <w:t xml:space="preserve"> </w:t>
      </w:r>
      <w:r w:rsidRPr="008F7AA6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8F7AA6" w:rsidR="005550B8">
        <w:rPr>
          <w:rFonts w:ascii="Times New Roman" w:hAnsi="Times New Roman" w:cs="Times New Roman"/>
          <w:sz w:val="20"/>
          <w:szCs w:val="20"/>
        </w:rPr>
        <w:t>ой</w:t>
      </w:r>
      <w:r w:rsidRPr="008F7AA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</w:t>
      </w:r>
      <w:r w:rsidRPr="008F7AA6" w:rsidR="00A34728">
        <w:rPr>
          <w:rFonts w:ascii="Times New Roman" w:hAnsi="Times New Roman" w:cs="Times New Roman"/>
          <w:sz w:val="20"/>
          <w:szCs w:val="20"/>
        </w:rPr>
        <w:t xml:space="preserve">об административных правонарушениях </w:t>
      </w:r>
      <w:r w:rsidRPr="008F7AA6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8F7AA6" w:rsidR="005550B8">
        <w:rPr>
          <w:rFonts w:ascii="Times New Roman" w:hAnsi="Times New Roman" w:cs="Times New Roman"/>
          <w:sz w:val="20"/>
          <w:szCs w:val="20"/>
        </w:rPr>
        <w:t>ей</w:t>
      </w:r>
      <w:r w:rsidRPr="008F7AA6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8F7AA6" w:rsidR="00D9498E">
        <w:rPr>
          <w:rFonts w:ascii="Times New Roman" w:hAnsi="Times New Roman" w:cs="Times New Roman"/>
          <w:sz w:val="20"/>
          <w:szCs w:val="20"/>
        </w:rPr>
        <w:t>300</w:t>
      </w:r>
      <w:r w:rsidRPr="008F7AA6">
        <w:rPr>
          <w:rFonts w:ascii="Times New Roman" w:hAnsi="Times New Roman" w:cs="Times New Roman"/>
          <w:sz w:val="20"/>
          <w:szCs w:val="20"/>
        </w:rPr>
        <w:t xml:space="preserve"> </w:t>
      </w:r>
      <w:r w:rsidRPr="008F7AA6" w:rsidR="00663373">
        <w:rPr>
          <w:rFonts w:ascii="Times New Roman" w:hAnsi="Times New Roman" w:cs="Times New Roman"/>
          <w:sz w:val="20"/>
          <w:szCs w:val="20"/>
        </w:rPr>
        <w:t>(</w:t>
      </w:r>
      <w:r w:rsidRPr="008F7AA6" w:rsidR="00D9498E">
        <w:rPr>
          <w:rFonts w:ascii="Times New Roman" w:hAnsi="Times New Roman" w:cs="Times New Roman"/>
          <w:sz w:val="20"/>
          <w:szCs w:val="20"/>
        </w:rPr>
        <w:t>трех</w:t>
      </w:r>
      <w:r w:rsidRPr="008F7AA6" w:rsidR="00E44D62">
        <w:rPr>
          <w:rFonts w:ascii="Times New Roman" w:hAnsi="Times New Roman" w:cs="Times New Roman"/>
          <w:sz w:val="20"/>
          <w:szCs w:val="20"/>
        </w:rPr>
        <w:t>хсот</w:t>
      </w:r>
      <w:r w:rsidRPr="008F7AA6" w:rsidR="00663373">
        <w:rPr>
          <w:rFonts w:ascii="Times New Roman" w:hAnsi="Times New Roman" w:cs="Times New Roman"/>
          <w:sz w:val="20"/>
          <w:szCs w:val="20"/>
        </w:rPr>
        <w:t xml:space="preserve">) </w:t>
      </w:r>
      <w:r w:rsidRPr="008F7AA6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8F7AA6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8F7AA6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F7AA6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8F7AA6" w:rsidR="008F7AA6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8F7AA6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8F7AA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F7AA6">
        <w:rPr>
          <w:rFonts w:ascii="Times New Roman" w:hAnsi="Times New Roman" w:cs="Times New Roman"/>
          <w:sz w:val="20"/>
          <w:szCs w:val="20"/>
        </w:rPr>
        <w:t>.</w:t>
      </w:r>
    </w:p>
    <w:p w:rsidR="00CF5558" w:rsidRPr="008F7AA6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8F7AA6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8F7AA6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F7AA6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8F7AA6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8F7AA6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AA6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8F7AA6">
        <w:rPr>
          <w:rFonts w:ascii="Times New Roman" w:hAnsi="Times New Roman" w:cs="Times New Roman"/>
          <w:sz w:val="20"/>
          <w:szCs w:val="20"/>
        </w:rPr>
        <w:t>Трошина</w:t>
      </w:r>
      <w:r w:rsidRPr="008F7AA6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8F7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AA6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53C3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9498E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2FFA-5D5E-4DD6-ABE5-36DF30B4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