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322AE6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322AE6" w:rsidR="007D44F3">
        <w:rPr>
          <w:rFonts w:ascii="Times New Roman" w:hAnsi="Times New Roman" w:cs="Times New Roman"/>
          <w:color w:val="000000" w:themeColor="text1"/>
          <w:sz w:val="20"/>
          <w:szCs w:val="20"/>
        </w:rPr>
        <w:t>61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322AE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A6191" w:rsidRPr="00322AE6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322AE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322AE6" w:rsidR="007D44F3">
        <w:rPr>
          <w:rFonts w:ascii="Times New Roman" w:hAnsi="Times New Roman" w:cs="Times New Roman"/>
          <w:color w:val="000000" w:themeColor="text1"/>
          <w:sz w:val="20"/>
          <w:szCs w:val="20"/>
        </w:rPr>
        <w:t>61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322AE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A6191" w:rsidRPr="00322AE6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615651" w:rsidRPr="00322AE6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322AE6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05 апреля</w:t>
      </w:r>
      <w:r w:rsidRPr="00322AE6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Pr="00322AE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322AE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22AE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322AE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322AE6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322AE6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                   г. Симферополь Трошина М</w:t>
      </w:r>
      <w:r w:rsidRPr="00322AE6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322AE6">
        <w:rPr>
          <w:rFonts w:ascii="Times New Roman" w:hAnsi="Times New Roman" w:cs="Times New Roman"/>
          <w:sz w:val="20"/>
          <w:szCs w:val="20"/>
        </w:rPr>
        <w:t>.,</w:t>
      </w:r>
      <w:r w:rsidRPr="00322AE6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322AE6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322AE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22AE6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322AE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22AE6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322AE6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22AE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22AE6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322AE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22AE6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322AE6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781A2F" w:rsidRPr="00322AE6" w:rsidP="00781A2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b/>
          <w:sz w:val="20"/>
          <w:szCs w:val="20"/>
        </w:rPr>
        <w:t xml:space="preserve">Колесниковой </w:t>
      </w:r>
      <w:r w:rsidRPr="00322AE6" w:rsidR="00322AE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977D7" w:rsidRPr="00322AE6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322AE6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322AE6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Колесникова Ю.Д.</w:t>
      </w:r>
      <w:r w:rsidRPr="00322AE6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22AE6" w:rsidR="009615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директором 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 Клиника «Ваш Семейный Доктор»</w:t>
      </w:r>
      <w:r w:rsidRPr="00322AE6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22AE6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представила в установленный законом срок</w:t>
      </w:r>
      <w:r w:rsidRPr="00322AE6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22AE6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322AE6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</w:t>
      </w:r>
      <w:r w:rsidRPr="00322AE6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законодательством</w:t>
      </w:r>
      <w:r w:rsidRPr="00322AE6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22AE6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322AE6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322AE6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322AE6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 w:rsidRPr="00322AE6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322AE6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322AE6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322AE6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322AE6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>Колесникова Ю.Д.</w:t>
      </w:r>
      <w:r w:rsidRPr="00322AE6" w:rsidR="00E44D62">
        <w:rPr>
          <w:rFonts w:ascii="Times New Roman" w:hAnsi="Times New Roman" w:cs="Times New Roman"/>
          <w:sz w:val="20"/>
          <w:szCs w:val="20"/>
        </w:rPr>
        <w:t xml:space="preserve">, являясь должностным лицом – генеральным директором </w:t>
      </w:r>
      <w:r w:rsidRPr="00322AE6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Клиника «Ваш Семейный Доктор»</w:t>
      </w:r>
      <w:r w:rsidRPr="00322AE6" w:rsidR="00E44D62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322AE6" w:rsidR="00322AE6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322AE6" w:rsidR="00615651">
        <w:rPr>
          <w:rFonts w:ascii="Times New Roman" w:hAnsi="Times New Roman" w:cs="Times New Roman"/>
          <w:sz w:val="20"/>
          <w:szCs w:val="20"/>
        </w:rPr>
        <w:t>,</w:t>
      </w:r>
      <w:r w:rsidRPr="00322AE6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322AE6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322AE6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322AE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322AE6" w:rsidR="007D44F3">
        <w:rPr>
          <w:rFonts w:ascii="Times New Roman" w:eastAsia="Times New Roman" w:hAnsi="Times New Roman" w:cs="Times New Roman"/>
          <w:sz w:val="20"/>
          <w:szCs w:val="20"/>
          <w:u w:val="single"/>
        </w:rPr>
        <w:t>март</w:t>
      </w:r>
      <w:r w:rsidRPr="00322AE6" w:rsidR="00D03D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2021</w:t>
      </w:r>
      <w:r w:rsidRPr="00322AE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</w:t>
      </w:r>
      <w:r w:rsidRPr="00322AE6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322AE6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322AE6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22AE6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15.07.</w:t>
      </w:r>
      <w:r w:rsidRPr="00322AE6" w:rsidR="00B140A8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322AE6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22AE6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322AE6" w:rsidR="005E43F5">
        <w:rPr>
          <w:rFonts w:ascii="Times New Roman" w:eastAsia="Times New Roman" w:hAnsi="Times New Roman" w:cs="Times New Roman"/>
          <w:sz w:val="20"/>
          <w:szCs w:val="20"/>
        </w:rPr>
        <w:t>15.0</w:t>
      </w:r>
      <w:r w:rsidRPr="00322AE6" w:rsidR="007D44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22AE6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22AE6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22AE6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322AE6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322AE6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22AE6" w:rsidR="00A347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2 ст. 11 Федерального закона от 01.04.1996</w:t>
      </w:r>
      <w:r w:rsidRPr="00322AE6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961535" w:rsidRPr="00322AE6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322AE6" w:rsidR="00781A2F">
        <w:rPr>
          <w:rFonts w:ascii="Times New Roman" w:eastAsia="Times New Roman" w:hAnsi="Times New Roman" w:cs="Times New Roman"/>
          <w:sz w:val="20"/>
          <w:szCs w:val="20"/>
        </w:rPr>
        <w:t>Колесникова Ю.Д.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961535" w:rsidRPr="00322AE6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61535" w:rsidRPr="00322AE6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322AE6" w:rsidR="00781A2F">
        <w:rPr>
          <w:rFonts w:ascii="Times New Roman" w:eastAsia="Times New Roman" w:hAnsi="Times New Roman" w:cs="Times New Roman"/>
          <w:sz w:val="20"/>
          <w:szCs w:val="20"/>
        </w:rPr>
        <w:t>Колесниковой Ю.Д.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регистрации: </w:t>
      </w:r>
      <w:r w:rsidRPr="00322AE6" w:rsidR="00322AE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322AE6" w:rsidR="00322AE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15651" w:rsidRPr="00322AE6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sz w:val="20"/>
          <w:szCs w:val="20"/>
        </w:rPr>
        <w:t>Согласно ч</w:t>
      </w:r>
      <w:r w:rsidRPr="00322AE6" w:rsidR="00A34728">
        <w:rPr>
          <w:rFonts w:ascii="Times New Roman" w:eastAsia="Times New Roman" w:hAnsi="Times New Roman" w:cs="Times New Roman"/>
          <w:sz w:val="20"/>
          <w:szCs w:val="20"/>
        </w:rPr>
        <w:t xml:space="preserve">асти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2 ст</w:t>
      </w:r>
      <w:r w:rsidRPr="00322AE6" w:rsidR="00A34728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 25.1 </w:t>
      </w:r>
      <w:r w:rsidRPr="00322AE6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322AE6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322AE6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322AE6" w:rsidR="00781A2F">
        <w:rPr>
          <w:rFonts w:ascii="Times New Roman" w:eastAsia="Times New Roman" w:hAnsi="Times New Roman" w:cs="Times New Roman"/>
          <w:sz w:val="20"/>
          <w:szCs w:val="20"/>
        </w:rPr>
        <w:t>Колесниковой Ю.Д.</w:t>
      </w:r>
    </w:p>
    <w:p w:rsidR="00B140A8" w:rsidRPr="00322AE6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322AE6" w:rsidP="00A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322AE6" w:rsidR="00781A2F">
        <w:rPr>
          <w:rFonts w:ascii="Times New Roman" w:eastAsia="Times New Roman" w:hAnsi="Times New Roman" w:cs="Times New Roman"/>
          <w:sz w:val="20"/>
          <w:szCs w:val="20"/>
        </w:rPr>
        <w:t>Колесникова Ю.Д.</w:t>
      </w:r>
      <w:r w:rsidRPr="00322AE6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322AE6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2AE6" w:rsidR="00322AE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322AE6" w:rsidR="00A34728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322AE6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322AE6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322AE6" w:rsidR="00322AE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322AE6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322AE6" w:rsidR="00D9498E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322AE6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322AE6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8855C8" w:rsidRPr="00322AE6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322AE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22AE6" w:rsidR="00A3472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15.33.2 Кодекса Российской Федерации об административных правонарушениях</w:t>
      </w:r>
      <w:r w:rsidRPr="00322A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субъектом указанного правонарушения является должностное лицо.</w:t>
      </w:r>
      <w:r w:rsidRPr="00322AE6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55C8" w:rsidRPr="00322AE6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22AE6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322AE6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322A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322AE6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</w:p>
    <w:p w:rsidR="00584C62" w:rsidRPr="00322AE6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 xml:space="preserve"> </w:t>
      </w:r>
      <w:r w:rsidRPr="00322AE6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322AE6" w:rsidR="00781A2F">
        <w:rPr>
          <w:rFonts w:ascii="Times New Roman" w:eastAsia="Times New Roman" w:hAnsi="Times New Roman" w:cs="Times New Roman"/>
          <w:sz w:val="20"/>
          <w:szCs w:val="20"/>
        </w:rPr>
        <w:t>Колесниковой Ю.Д.</w:t>
      </w:r>
      <w:r w:rsidRPr="00322AE6" w:rsidR="006E4D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2AE6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22AE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322AE6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322AE6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322AE6">
        <w:rPr>
          <w:rFonts w:ascii="Times New Roman" w:hAnsi="Times New Roman" w:cs="Times New Roman"/>
          <w:sz w:val="20"/>
          <w:szCs w:val="20"/>
        </w:rPr>
        <w:tab/>
      </w:r>
    </w:p>
    <w:p w:rsidR="002E07FB" w:rsidRPr="00322AE6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322AE6" w:rsidR="00E84B3E">
        <w:rPr>
          <w:rFonts w:ascii="Times New Roman" w:hAnsi="Times New Roman" w:cs="Times New Roman"/>
          <w:sz w:val="20"/>
          <w:szCs w:val="20"/>
        </w:rPr>
        <w:t xml:space="preserve"> </w:t>
      </w:r>
      <w:r w:rsidRPr="00322AE6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322AE6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322AE6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>п о с т а н о в и л:</w:t>
      </w:r>
    </w:p>
    <w:p w:rsidR="002E07FB" w:rsidRPr="00322AE6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/>
          <w:b/>
          <w:sz w:val="20"/>
          <w:szCs w:val="20"/>
        </w:rPr>
        <w:t>Колесников</w:t>
      </w:r>
      <w:r w:rsidRPr="00322AE6" w:rsidR="00D9498E">
        <w:rPr>
          <w:rFonts w:ascii="Times New Roman" w:hAnsi="Times New Roman"/>
          <w:b/>
          <w:sz w:val="20"/>
          <w:szCs w:val="20"/>
        </w:rPr>
        <w:t>у</w:t>
      </w:r>
      <w:r w:rsidRPr="00322AE6">
        <w:rPr>
          <w:rFonts w:ascii="Times New Roman" w:hAnsi="Times New Roman"/>
          <w:b/>
          <w:sz w:val="20"/>
          <w:szCs w:val="20"/>
        </w:rPr>
        <w:t xml:space="preserve"> </w:t>
      </w:r>
      <w:r w:rsidRPr="00322AE6" w:rsidR="00322AE6">
        <w:rPr>
          <w:rFonts w:ascii="Times New Roman" w:hAnsi="Times New Roman"/>
          <w:b/>
          <w:sz w:val="20"/>
          <w:szCs w:val="20"/>
        </w:rPr>
        <w:t>&lt;данные изъяты&gt;</w:t>
      </w:r>
      <w:r w:rsidRPr="00322AE6">
        <w:rPr>
          <w:rFonts w:ascii="Times New Roman" w:hAnsi="Times New Roman"/>
          <w:b/>
          <w:sz w:val="20"/>
          <w:szCs w:val="20"/>
        </w:rPr>
        <w:t xml:space="preserve"> </w:t>
      </w:r>
      <w:r w:rsidRPr="00322AE6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322AE6" w:rsidR="005550B8">
        <w:rPr>
          <w:rFonts w:ascii="Times New Roman" w:hAnsi="Times New Roman" w:cs="Times New Roman"/>
          <w:sz w:val="20"/>
          <w:szCs w:val="20"/>
        </w:rPr>
        <w:t>ой</w:t>
      </w:r>
      <w:r w:rsidRPr="00322AE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322AE6" w:rsidR="00A34728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322AE6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322AE6" w:rsidR="005550B8">
        <w:rPr>
          <w:rFonts w:ascii="Times New Roman" w:hAnsi="Times New Roman" w:cs="Times New Roman"/>
          <w:sz w:val="20"/>
          <w:szCs w:val="20"/>
        </w:rPr>
        <w:t>ей</w:t>
      </w:r>
      <w:r w:rsidRPr="00322AE6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322AE6" w:rsidR="00D9498E">
        <w:rPr>
          <w:rFonts w:ascii="Times New Roman" w:hAnsi="Times New Roman" w:cs="Times New Roman"/>
          <w:sz w:val="20"/>
          <w:szCs w:val="20"/>
        </w:rPr>
        <w:t>300</w:t>
      </w:r>
      <w:r w:rsidRPr="00322AE6">
        <w:rPr>
          <w:rFonts w:ascii="Times New Roman" w:hAnsi="Times New Roman" w:cs="Times New Roman"/>
          <w:sz w:val="20"/>
          <w:szCs w:val="20"/>
        </w:rPr>
        <w:t xml:space="preserve"> </w:t>
      </w:r>
      <w:r w:rsidRPr="00322AE6" w:rsidR="00663373">
        <w:rPr>
          <w:rFonts w:ascii="Times New Roman" w:hAnsi="Times New Roman" w:cs="Times New Roman"/>
          <w:sz w:val="20"/>
          <w:szCs w:val="20"/>
        </w:rPr>
        <w:t>(</w:t>
      </w:r>
      <w:r w:rsidRPr="00322AE6" w:rsidR="005605FF">
        <w:rPr>
          <w:rFonts w:ascii="Times New Roman" w:hAnsi="Times New Roman" w:cs="Times New Roman"/>
          <w:sz w:val="20"/>
          <w:szCs w:val="20"/>
        </w:rPr>
        <w:t>тре</w:t>
      </w:r>
      <w:r w:rsidRPr="00322AE6" w:rsidR="00E44D62">
        <w:rPr>
          <w:rFonts w:ascii="Times New Roman" w:hAnsi="Times New Roman" w:cs="Times New Roman"/>
          <w:sz w:val="20"/>
          <w:szCs w:val="20"/>
        </w:rPr>
        <w:t>хсот</w:t>
      </w:r>
      <w:r w:rsidRPr="00322AE6" w:rsidR="00663373">
        <w:rPr>
          <w:rFonts w:ascii="Times New Roman" w:hAnsi="Times New Roman" w:cs="Times New Roman"/>
          <w:sz w:val="20"/>
          <w:szCs w:val="20"/>
        </w:rPr>
        <w:t xml:space="preserve">) </w:t>
      </w:r>
      <w:r w:rsidRPr="00322AE6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322AE6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322AE6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322AE6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322AE6" w:rsidRPr="00322AE6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2AE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</w:p>
    <w:p w:rsidR="002E07FB" w:rsidRPr="00322AE6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322AE6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322AE6">
        <w:rPr>
          <w:rFonts w:ascii="Times New Roman" w:hAnsi="Times New Roman" w:cs="Times New Roman"/>
          <w:sz w:val="20"/>
          <w:szCs w:val="20"/>
        </w:rPr>
        <w:t>.</w:t>
      </w:r>
    </w:p>
    <w:p w:rsidR="00CF5558" w:rsidRPr="00322AE6" w:rsidP="00CF5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322AE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E07FB" w:rsidRPr="00322AE6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22AE6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7156B3" w:rsidRPr="00322AE6" w:rsidP="007156B3">
      <w:pPr>
        <w:spacing w:after="0" w:line="240" w:lineRule="auto"/>
        <w:jc w:val="both"/>
        <w:rPr>
          <w:rFonts w:ascii="Times New Roman" w:hAnsi="Times New Roman" w:eastAsiaTheme="minorHAnsi" w:cs="Times New Roman"/>
          <w:b/>
          <w:bCs/>
          <w:color w:val="26282F"/>
          <w:sz w:val="20"/>
          <w:szCs w:val="20"/>
          <w:lang w:eastAsia="en-US"/>
        </w:rPr>
      </w:pPr>
      <w:r w:rsidRPr="00322AE6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322AE6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</w:p>
    <w:p w:rsidR="007156B3" w:rsidRPr="00322AE6" w:rsidP="00715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56B3" w:rsidRPr="00322AE6" w:rsidP="00715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AE6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                              Трошина М.В</w:t>
      </w:r>
      <w:r w:rsidRPr="00322AE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7156B3" w:rsidRPr="002457B9" w:rsidP="007156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56B3" w:rsidRPr="002457B9" w:rsidP="00715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A4D" w:rsidRPr="000B12E5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88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03FD0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6E9C"/>
    <w:rsid w:val="000E13D2"/>
    <w:rsid w:val="001123ED"/>
    <w:rsid w:val="00114A4D"/>
    <w:rsid w:val="00127F6D"/>
    <w:rsid w:val="00140D90"/>
    <w:rsid w:val="001511C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2AE6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AD0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5FF"/>
    <w:rsid w:val="00560BB5"/>
    <w:rsid w:val="00570E8D"/>
    <w:rsid w:val="00576E01"/>
    <w:rsid w:val="00583F62"/>
    <w:rsid w:val="00584C62"/>
    <w:rsid w:val="005A2E37"/>
    <w:rsid w:val="005A5C5E"/>
    <w:rsid w:val="005A7E34"/>
    <w:rsid w:val="005E049C"/>
    <w:rsid w:val="005E43F5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336"/>
    <w:rsid w:val="00774B51"/>
    <w:rsid w:val="00781A2F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44F3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855C8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1462"/>
    <w:rsid w:val="00945033"/>
    <w:rsid w:val="00951B3D"/>
    <w:rsid w:val="00951DCC"/>
    <w:rsid w:val="009544F6"/>
    <w:rsid w:val="00961535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F390F"/>
    <w:rsid w:val="00CF3E2F"/>
    <w:rsid w:val="00CF5558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9498E"/>
    <w:rsid w:val="00DB46C1"/>
    <w:rsid w:val="00DD5351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81834"/>
    <w:rsid w:val="00E82563"/>
    <w:rsid w:val="00E84B3E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  <w:style w:type="paragraph" w:styleId="Header">
    <w:name w:val="header"/>
    <w:basedOn w:val="Normal"/>
    <w:link w:val="a2"/>
    <w:uiPriority w:val="99"/>
    <w:unhideWhenUsed/>
    <w:rsid w:val="005A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A5C5E"/>
  </w:style>
  <w:style w:type="paragraph" w:styleId="Footer">
    <w:name w:val="footer"/>
    <w:basedOn w:val="Normal"/>
    <w:link w:val="a3"/>
    <w:uiPriority w:val="99"/>
    <w:unhideWhenUsed/>
    <w:rsid w:val="005A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A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2480-CEB0-498A-B3BC-3E568D29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