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EB6" w:rsidRPr="00032FFC" w:rsidP="00E82AF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2FFC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032FFC" w:rsidR="00E82AF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032FFC" w:rsidR="00C767BC">
        <w:rPr>
          <w:rFonts w:ascii="Times New Roman" w:hAnsi="Times New Roman" w:cs="Times New Roman"/>
          <w:color w:val="000000" w:themeColor="text1"/>
          <w:sz w:val="20"/>
          <w:szCs w:val="20"/>
        </w:rPr>
        <w:t>95</w:t>
      </w:r>
      <w:r w:rsidRPr="00032FFC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032FFC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</w:p>
    <w:p w:rsidR="008D0EB6" w:rsidRPr="00032FFC" w:rsidP="00E82AF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32FFC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032FFC" w:rsidR="00E82AFF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032FFC" w:rsidR="00C767BC">
        <w:rPr>
          <w:rFonts w:ascii="Times New Roman" w:hAnsi="Times New Roman" w:cs="Times New Roman"/>
          <w:color w:val="000000" w:themeColor="text1"/>
          <w:sz w:val="20"/>
          <w:szCs w:val="20"/>
        </w:rPr>
        <w:t>95</w:t>
      </w:r>
      <w:r w:rsidRPr="00032FFC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032FFC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032FFC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D0EB6" w:rsidRPr="00032FFC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032FFC" w:rsidP="008D0EB6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32F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032FF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8D0EB6" w:rsidRPr="00032FFC" w:rsidP="008D0EB6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032FFC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032FFC" w:rsidP="008D0EB6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hAnsi="Times New Roman" w:cs="Times New Roman"/>
          <w:sz w:val="20"/>
          <w:szCs w:val="20"/>
        </w:rPr>
        <w:t>1</w:t>
      </w:r>
      <w:r w:rsidRPr="00032FFC" w:rsidR="00C767BC">
        <w:rPr>
          <w:rFonts w:ascii="Times New Roman" w:hAnsi="Times New Roman" w:cs="Times New Roman"/>
          <w:sz w:val="20"/>
          <w:szCs w:val="20"/>
        </w:rPr>
        <w:t>9</w:t>
      </w:r>
      <w:r w:rsidRPr="00032FFC">
        <w:rPr>
          <w:rFonts w:ascii="Times New Roman" w:hAnsi="Times New Roman" w:cs="Times New Roman"/>
          <w:sz w:val="20"/>
          <w:szCs w:val="20"/>
        </w:rPr>
        <w:t xml:space="preserve"> апреля</w:t>
      </w:r>
      <w:r w:rsidRPr="00032FFC" w:rsidR="003578FA">
        <w:rPr>
          <w:rFonts w:ascii="Times New Roman" w:hAnsi="Times New Roman" w:cs="Times New Roman"/>
          <w:sz w:val="20"/>
          <w:szCs w:val="20"/>
        </w:rPr>
        <w:t xml:space="preserve"> 2021</w:t>
      </w:r>
      <w:r w:rsidRPr="00032FFC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032FFC">
        <w:rPr>
          <w:rFonts w:ascii="Times New Roman" w:hAnsi="Times New Roman" w:cs="Times New Roman"/>
          <w:sz w:val="20"/>
          <w:szCs w:val="20"/>
        </w:rPr>
        <w:tab/>
      </w:r>
      <w:r w:rsidRPr="00032FFC">
        <w:rPr>
          <w:rFonts w:ascii="Times New Roman" w:hAnsi="Times New Roman" w:cs="Times New Roman"/>
          <w:sz w:val="20"/>
          <w:szCs w:val="20"/>
        </w:rPr>
        <w:tab/>
      </w:r>
      <w:r w:rsidRPr="00032FFC">
        <w:rPr>
          <w:rFonts w:ascii="Times New Roman" w:hAnsi="Times New Roman" w:cs="Times New Roman"/>
          <w:sz w:val="20"/>
          <w:szCs w:val="20"/>
        </w:rPr>
        <w:tab/>
      </w:r>
      <w:r w:rsidRPr="00032FFC">
        <w:rPr>
          <w:rFonts w:ascii="Times New Roman" w:hAnsi="Times New Roman" w:cs="Times New Roman"/>
          <w:sz w:val="20"/>
          <w:szCs w:val="20"/>
        </w:rPr>
        <w:tab/>
      </w:r>
      <w:r w:rsidRPr="00032FFC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032FFC" w:rsidR="003578FA">
        <w:rPr>
          <w:rFonts w:ascii="Times New Roman" w:hAnsi="Times New Roman" w:cs="Times New Roman"/>
          <w:sz w:val="20"/>
          <w:szCs w:val="20"/>
        </w:rPr>
        <w:t xml:space="preserve">     </w:t>
      </w:r>
      <w:r w:rsidRPr="00032FFC">
        <w:rPr>
          <w:rFonts w:ascii="Times New Roman" w:hAnsi="Times New Roman" w:cs="Times New Roman"/>
          <w:sz w:val="20"/>
          <w:szCs w:val="20"/>
        </w:rPr>
        <w:t xml:space="preserve"> </w:t>
      </w:r>
      <w:r w:rsidRPr="00032FFC" w:rsidR="00E82AFF">
        <w:rPr>
          <w:rFonts w:ascii="Times New Roman" w:hAnsi="Times New Roman" w:cs="Times New Roman"/>
          <w:sz w:val="20"/>
          <w:szCs w:val="20"/>
        </w:rPr>
        <w:t xml:space="preserve">     </w:t>
      </w:r>
      <w:r w:rsidRPr="00032FFC">
        <w:rPr>
          <w:rFonts w:ascii="Times New Roman" w:hAnsi="Times New Roman" w:cs="Times New Roman"/>
          <w:sz w:val="20"/>
          <w:szCs w:val="20"/>
        </w:rPr>
        <w:t xml:space="preserve"> г. Симферополь</w:t>
      </w:r>
    </w:p>
    <w:p w:rsidR="008D0EB6" w:rsidRPr="00032FFC" w:rsidP="008D0EB6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8D0EB6" w:rsidRPr="00032FFC" w:rsidP="008D0EB6">
      <w:pPr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hAnsi="Times New Roman" w:cs="Times New Roman"/>
          <w:sz w:val="20"/>
          <w:szCs w:val="20"/>
        </w:rPr>
        <w:tab/>
        <w:t>Мировой судья судебного участка № 11 Киевского судебного района                          г. Симферополь (Киевский район городского округа Симферополь)  Трошина М.В., рассмотрев в зале суда (г. Симферополь, ул. Киевская, 55/2) дело об административном правонарушении в отношении:</w:t>
      </w:r>
    </w:p>
    <w:p w:rsidR="00C767BC" w:rsidRPr="00032FFC" w:rsidP="00C767BC">
      <w:pPr>
        <w:tabs>
          <w:tab w:val="left" w:pos="7380"/>
        </w:tabs>
        <w:spacing w:after="0" w:line="240" w:lineRule="auto"/>
        <w:ind w:left="2268" w:right="142"/>
        <w:jc w:val="both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hAnsi="Times New Roman" w:cs="Times New Roman"/>
          <w:b/>
          <w:sz w:val="20"/>
          <w:szCs w:val="20"/>
        </w:rPr>
        <w:t xml:space="preserve">Кадырова </w:t>
      </w:r>
      <w:r w:rsidRPr="00032FFC" w:rsidR="00032FFC">
        <w:rPr>
          <w:rFonts w:ascii="Times New Roman" w:hAnsi="Times New Roman" w:cs="Times New Roman"/>
          <w:b/>
          <w:sz w:val="20"/>
          <w:szCs w:val="20"/>
        </w:rPr>
        <w:t>М.З.</w:t>
      </w:r>
      <w:r w:rsidRPr="00032FF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032FFC" w:rsidR="00032FFC">
        <w:rPr>
          <w:rFonts w:ascii="Times New Roman" w:hAnsi="Times New Roman" w:cs="Times New Roman"/>
          <w:sz w:val="20"/>
          <w:szCs w:val="20"/>
        </w:rPr>
        <w:t>&lt;ОБЕЗЛИЧИНО&gt;</w:t>
      </w:r>
      <w:r w:rsidRPr="00032FFC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ED757D" w:rsidRPr="00032FFC" w:rsidP="00E82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032FFC" w:rsidR="00C767BC">
        <w:rPr>
          <w:rFonts w:ascii="Times New Roman" w:hAnsi="Times New Roman" w:cs="Times New Roman"/>
          <w:sz w:val="20"/>
          <w:szCs w:val="20"/>
        </w:rPr>
        <w:t xml:space="preserve">статьей 14.26 </w:t>
      </w:r>
      <w:r w:rsidRPr="00032FFC">
        <w:rPr>
          <w:rFonts w:ascii="Times New Roman" w:hAnsi="Times New Roman" w:cs="Times New Roman"/>
          <w:sz w:val="20"/>
          <w:szCs w:val="20"/>
        </w:rPr>
        <w:t>Кодекса об административных правонарушениях Российской Федерации,</w:t>
      </w:r>
    </w:p>
    <w:p w:rsidR="002B445C" w:rsidRPr="00032FFC" w:rsidP="00E82AFF">
      <w:pPr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hAnsi="Times New Roman" w:cs="Times New Roman"/>
          <w:sz w:val="20"/>
          <w:szCs w:val="20"/>
        </w:rPr>
        <w:t xml:space="preserve">у с т а н о в и </w:t>
      </w:r>
      <w:r w:rsidRPr="00032FFC">
        <w:rPr>
          <w:rFonts w:ascii="Times New Roman" w:hAnsi="Times New Roman" w:cs="Times New Roman"/>
          <w:sz w:val="20"/>
          <w:szCs w:val="20"/>
        </w:rPr>
        <w:t>л</w:t>
      </w:r>
      <w:r w:rsidRPr="00032FFC" w:rsidR="000D06C2">
        <w:rPr>
          <w:rFonts w:ascii="Times New Roman" w:hAnsi="Times New Roman" w:cs="Times New Roman"/>
          <w:sz w:val="20"/>
          <w:szCs w:val="20"/>
        </w:rPr>
        <w:t>:</w:t>
      </w:r>
    </w:p>
    <w:p w:rsidR="001D5AFC" w:rsidRPr="00032FFC" w:rsidP="001D5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hAnsi="Times New Roman" w:cs="Times New Roman"/>
          <w:sz w:val="20"/>
          <w:szCs w:val="20"/>
        </w:rPr>
        <w:t xml:space="preserve">Кадыров М.З. </w:t>
      </w:r>
      <w:r w:rsidRPr="00032FFC" w:rsidR="00032FFC">
        <w:rPr>
          <w:rFonts w:ascii="Times New Roman" w:hAnsi="Times New Roman" w:cs="Times New Roman"/>
          <w:sz w:val="20"/>
          <w:szCs w:val="20"/>
        </w:rPr>
        <w:t>&lt;ОБЕЗЛИЧИНО&gt;</w:t>
      </w:r>
      <w:r w:rsidRPr="00032FFC">
        <w:rPr>
          <w:rFonts w:ascii="Times New Roman" w:hAnsi="Times New Roman" w:cs="Times New Roman"/>
          <w:sz w:val="20"/>
          <w:szCs w:val="20"/>
        </w:rPr>
        <w:t xml:space="preserve"> примерн</w:t>
      </w:r>
      <w:r w:rsidRPr="00032FFC">
        <w:rPr>
          <w:rFonts w:ascii="Times New Roman" w:hAnsi="Times New Roman" w:cs="Times New Roman"/>
          <w:sz w:val="20"/>
          <w:szCs w:val="20"/>
        </w:rPr>
        <w:t xml:space="preserve">о в </w:t>
      </w:r>
      <w:r w:rsidRPr="00032FFC" w:rsidR="00032FFC">
        <w:rPr>
          <w:rFonts w:ascii="Times New Roman" w:hAnsi="Times New Roman" w:cs="Times New Roman"/>
          <w:sz w:val="20"/>
          <w:szCs w:val="20"/>
        </w:rPr>
        <w:t>&lt;ОБЕЗЛИЧИНО&gt;</w:t>
      </w:r>
      <w:r w:rsidRPr="00032FFC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032FFC" w:rsidR="00032FFC">
        <w:rPr>
          <w:rFonts w:ascii="Times New Roman" w:hAnsi="Times New Roman" w:cs="Times New Roman"/>
          <w:sz w:val="20"/>
          <w:szCs w:val="20"/>
        </w:rPr>
        <w:t>&lt;ОБЕЗЛИЧИНО&gt;</w:t>
      </w:r>
      <w:r w:rsidRPr="00032FFC">
        <w:rPr>
          <w:rFonts w:ascii="Times New Roman" w:hAnsi="Times New Roman" w:cs="Times New Roman"/>
          <w:sz w:val="20"/>
          <w:szCs w:val="20"/>
        </w:rPr>
        <w:t xml:space="preserve"> </w:t>
      </w:r>
      <w:r w:rsidRPr="00032FFC" w:rsidR="004B3AEE">
        <w:rPr>
          <w:rFonts w:ascii="Times New Roman" w:hAnsi="Times New Roman" w:cs="Times New Roman"/>
          <w:sz w:val="20"/>
          <w:szCs w:val="20"/>
        </w:rPr>
        <w:t xml:space="preserve">нарушил правила обращения с ломом и отходами цветных и черных металлов, а именно осуществлял транспортировку черного металла весом 300 кг на автомобиле марки </w:t>
      </w:r>
      <w:r w:rsidRPr="00032FFC" w:rsidR="00032FFC">
        <w:rPr>
          <w:rFonts w:ascii="Times New Roman" w:hAnsi="Times New Roman" w:cs="Times New Roman"/>
          <w:sz w:val="20"/>
          <w:szCs w:val="20"/>
        </w:rPr>
        <w:t>&lt;ОБЕЗЛИЧИНО&gt;</w:t>
      </w:r>
      <w:r w:rsidRPr="00032FFC" w:rsidR="004B3AEE">
        <w:rPr>
          <w:rFonts w:ascii="Times New Roman" w:hAnsi="Times New Roman" w:cs="Times New Roman"/>
          <w:sz w:val="20"/>
          <w:szCs w:val="20"/>
        </w:rPr>
        <w:t xml:space="preserve">, государственный регистрационный знак </w:t>
      </w:r>
      <w:r w:rsidRPr="00032FFC" w:rsidR="00032FFC">
        <w:rPr>
          <w:rFonts w:ascii="Times New Roman" w:hAnsi="Times New Roman" w:cs="Times New Roman"/>
          <w:sz w:val="20"/>
          <w:szCs w:val="20"/>
        </w:rPr>
        <w:t>&lt;ОБЕЗЛИЧИНО&gt;</w:t>
      </w:r>
      <w:r w:rsidRPr="00032FFC" w:rsidR="004B3AEE">
        <w:rPr>
          <w:rFonts w:ascii="Times New Roman" w:hAnsi="Times New Roman" w:cs="Times New Roman"/>
          <w:sz w:val="20"/>
          <w:szCs w:val="20"/>
        </w:rPr>
        <w:t xml:space="preserve">, который скупил и перевозил с целью дальнейшей реализации за 25 рубль </w:t>
      </w:r>
      <w:r w:rsidRPr="00032FFC">
        <w:rPr>
          <w:rFonts w:ascii="Times New Roman" w:hAnsi="Times New Roman" w:cs="Times New Roman"/>
          <w:sz w:val="20"/>
          <w:szCs w:val="20"/>
        </w:rPr>
        <w:t>килограмм.</w:t>
      </w:r>
    </w:p>
    <w:p w:rsidR="00175259" w:rsidRPr="00032FFC" w:rsidP="001D5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hAnsi="Times New Roman" w:cs="Times New Roman"/>
          <w:sz w:val="20"/>
          <w:szCs w:val="20"/>
        </w:rPr>
        <w:t xml:space="preserve">В суде </w:t>
      </w:r>
      <w:r w:rsidRPr="00032FFC" w:rsidR="001D5AFC">
        <w:rPr>
          <w:rFonts w:ascii="Times New Roman" w:hAnsi="Times New Roman" w:cs="Times New Roman"/>
          <w:sz w:val="20"/>
          <w:szCs w:val="20"/>
        </w:rPr>
        <w:t>Кадыров М.З</w:t>
      </w:r>
      <w:r w:rsidRPr="00032FFC" w:rsidR="00273381">
        <w:rPr>
          <w:rFonts w:ascii="Times New Roman" w:hAnsi="Times New Roman" w:cs="Times New Roman"/>
          <w:sz w:val="20"/>
          <w:szCs w:val="20"/>
        </w:rPr>
        <w:t>.</w:t>
      </w:r>
      <w:r w:rsidRPr="00032FFC" w:rsidR="001D5AFC">
        <w:rPr>
          <w:rFonts w:ascii="Times New Roman" w:hAnsi="Times New Roman" w:cs="Times New Roman"/>
          <w:sz w:val="20"/>
          <w:szCs w:val="20"/>
        </w:rPr>
        <w:t xml:space="preserve">  </w:t>
      </w:r>
      <w:r w:rsidRPr="00032FFC">
        <w:rPr>
          <w:rFonts w:ascii="Times New Roman" w:hAnsi="Times New Roman" w:cs="Times New Roman"/>
          <w:sz w:val="20"/>
          <w:szCs w:val="20"/>
        </w:rPr>
        <w:t>свою вину признал полностью и пояснил, что поскольку в настоящее время он не трудоустроен и не имеет заработка, решил заработать на продаже</w:t>
      </w:r>
      <w:r w:rsidRPr="00032FFC" w:rsidR="001D5AFC">
        <w:rPr>
          <w:rFonts w:ascii="Times New Roman" w:hAnsi="Times New Roman" w:cs="Times New Roman"/>
          <w:sz w:val="20"/>
          <w:szCs w:val="20"/>
        </w:rPr>
        <w:t>.</w:t>
      </w:r>
    </w:p>
    <w:p w:rsidR="004E0874" w:rsidRPr="00032FFC" w:rsidP="00175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eastAsia="Times New Roman" w:hAnsi="Times New Roman" w:cs="Times New Roman"/>
          <w:sz w:val="20"/>
          <w:szCs w:val="20"/>
        </w:rPr>
        <w:t xml:space="preserve">Выслушав </w:t>
      </w:r>
      <w:r w:rsidRPr="00032FFC" w:rsidR="001D5AFC">
        <w:rPr>
          <w:rFonts w:ascii="Times New Roman" w:eastAsia="Times New Roman" w:hAnsi="Times New Roman" w:cs="Times New Roman"/>
          <w:sz w:val="20"/>
          <w:szCs w:val="20"/>
        </w:rPr>
        <w:t>Кадырова М.З.,</w:t>
      </w:r>
      <w:r w:rsidRPr="00032FFC" w:rsidR="00032F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2FFC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032FFC">
        <w:rPr>
          <w:rFonts w:ascii="Times New Roman" w:eastAsia="Times New Roman" w:hAnsi="Times New Roman" w:cs="Times New Roman"/>
          <w:sz w:val="20"/>
          <w:szCs w:val="20"/>
        </w:rPr>
        <w:t>сследовав материалы дела, прихожу к следующему.</w:t>
      </w:r>
    </w:p>
    <w:p w:rsidR="001D5AFC" w:rsidRPr="00032FFC" w:rsidP="001D5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hAnsi="Times New Roman" w:cs="Times New Roman"/>
          <w:sz w:val="20"/>
          <w:szCs w:val="20"/>
        </w:rPr>
        <w:t>Согласно ст. 1 Федерального закона от 24.06.1998 № 89-ФЗ «Об отходах производства и потребления» (далее – Закон № 89-ФЗ)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</w:t>
      </w:r>
      <w:r w:rsidRPr="00032FFC">
        <w:rPr>
          <w:rFonts w:ascii="Times New Roman" w:hAnsi="Times New Roman" w:cs="Times New Roman"/>
          <w:sz w:val="20"/>
          <w:szCs w:val="20"/>
        </w:rPr>
        <w:t xml:space="preserve"> также неисправимый брак, возникший в процессе производства указанных изделий.</w:t>
      </w:r>
      <w:r w:rsidRPr="00032FFC">
        <w:rPr>
          <w:rFonts w:ascii="Times New Roman" w:hAnsi="Times New Roman" w:cs="Times New Roman"/>
          <w:sz w:val="20"/>
          <w:szCs w:val="20"/>
        </w:rPr>
        <w:tab/>
        <w:t xml:space="preserve">    </w:t>
      </w:r>
    </w:p>
    <w:p w:rsidR="001D5AFC" w:rsidRPr="00032FFC" w:rsidP="001D5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hAnsi="Times New Roman" w:cs="Times New Roman"/>
          <w:sz w:val="20"/>
          <w:szCs w:val="20"/>
        </w:rPr>
        <w:t>Требования к обращению с ломом и отходами цветных и (или) черных металлов и их отчуждению установлены ст. 13.1 Закона № 89-ФЗ, согласно которой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</w:t>
      </w:r>
      <w:r w:rsidRPr="00032FFC">
        <w:rPr>
          <w:rFonts w:ascii="Times New Roman" w:hAnsi="Times New Roman" w:cs="Times New Roman"/>
          <w:sz w:val="20"/>
          <w:szCs w:val="20"/>
        </w:rPr>
        <w:t xml:space="preserve"> лиц лома и отходов цветных металлов, </w:t>
      </w:r>
      <w:r w:rsidRPr="00032FFC">
        <w:rPr>
          <w:rFonts w:ascii="Times New Roman" w:hAnsi="Times New Roman" w:cs="Times New Roman"/>
          <w:sz w:val="20"/>
          <w:szCs w:val="20"/>
        </w:rPr>
        <w:t>утвержденному</w:t>
      </w:r>
      <w:r w:rsidRPr="00032FFC">
        <w:rPr>
          <w:rFonts w:ascii="Times New Roman" w:hAnsi="Times New Roman" w:cs="Times New Roman"/>
          <w:sz w:val="20"/>
          <w:szCs w:val="20"/>
        </w:rPr>
        <w:t xml:space="preserve"> органами государственной власти субъектов Российской Федерации.  </w:t>
      </w:r>
      <w:r w:rsidRPr="00032FFC">
        <w:rPr>
          <w:rFonts w:ascii="Times New Roman" w:hAnsi="Times New Roman" w:cs="Times New Roman"/>
          <w:sz w:val="20"/>
          <w:szCs w:val="20"/>
        </w:rPr>
        <w:tab/>
      </w:r>
    </w:p>
    <w:p w:rsidR="001D5AFC" w:rsidRPr="00032FFC" w:rsidP="001D5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hAnsi="Times New Roman" w:cs="Times New Roman"/>
          <w:sz w:val="20"/>
          <w:szCs w:val="20"/>
        </w:rPr>
        <w:t xml:space="preserve">Юридические лица и индивидуальные предприниматели могут осуществлять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 </w:t>
      </w:r>
      <w:r w:rsidRPr="00032FFC">
        <w:rPr>
          <w:rFonts w:ascii="Times New Roman" w:hAnsi="Times New Roman" w:cs="Times New Roman"/>
          <w:sz w:val="20"/>
          <w:szCs w:val="20"/>
        </w:rPr>
        <w:tab/>
      </w:r>
    </w:p>
    <w:p w:rsidR="0022085E" w:rsidRPr="00032FFC" w:rsidP="001D5A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hyperlink r:id="rId5" w:history="1">
        <w:r w:rsidRPr="00032FFC" w:rsidR="001D5AFC">
          <w:rPr>
            <w:rFonts w:ascii="Times New Roman" w:hAnsi="Times New Roman" w:cs="Times New Roman"/>
            <w:sz w:val="20"/>
            <w:szCs w:val="20"/>
          </w:rPr>
          <w:t>Правила</w:t>
        </w:r>
      </w:hyperlink>
      <w:r w:rsidRPr="00032FFC" w:rsidR="001D5AFC">
        <w:rPr>
          <w:rFonts w:ascii="Times New Roman" w:hAnsi="Times New Roman" w:cs="Times New Roman"/>
          <w:sz w:val="20"/>
          <w:szCs w:val="20"/>
        </w:rPr>
        <w:t xml:space="preserve"> обращения с ломом и отходами черных и цветных металлов и их отчуждения устанавливаются Правительством Российской Федерации.</w:t>
      </w:r>
      <w:r w:rsidRPr="00032FFC" w:rsidR="001D5AFC">
        <w:rPr>
          <w:rFonts w:ascii="Times New Roman" w:hAnsi="Times New Roman" w:cs="Times New Roman"/>
          <w:sz w:val="20"/>
          <w:szCs w:val="20"/>
        </w:rPr>
        <w:tab/>
      </w:r>
      <w:r w:rsidRPr="00032FFC" w:rsidR="001D5AFC">
        <w:rPr>
          <w:rFonts w:ascii="Times New Roman" w:hAnsi="Times New Roman" w:cs="Times New Roman"/>
          <w:sz w:val="20"/>
          <w:szCs w:val="20"/>
        </w:rPr>
        <w:tab/>
      </w:r>
      <w:r w:rsidRPr="00032FFC" w:rsidR="001D5AFC">
        <w:rPr>
          <w:rFonts w:ascii="Times New Roman" w:hAnsi="Times New Roman" w:cs="Times New Roman"/>
          <w:sz w:val="20"/>
          <w:szCs w:val="20"/>
        </w:rPr>
        <w:t>Постановлением Правительства РФ от 11.05.2001 № 369 утверждены Правила обращения с ломом и отходами черных металлов и их отчуждения, которые определяют порядок обращения (приема, учета, хранения, транспортировки) и отчуждения лома и отходов черных металлов на территории РФ и содержат аналогичные федеральному закону нормы права, в соответствии с которыми физические лица не наделены правом осуществлять обращение с ломом и отходами черных металлов</w:t>
      </w:r>
      <w:r w:rsidRPr="00032FFC" w:rsidR="001D5AFC">
        <w:rPr>
          <w:rFonts w:ascii="Times New Roman" w:hAnsi="Times New Roman" w:cs="Times New Roman"/>
          <w:sz w:val="20"/>
          <w:szCs w:val="20"/>
        </w:rPr>
        <w:t xml:space="preserve"> </w:t>
      </w:r>
      <w:r w:rsidRPr="00032FFC" w:rsidR="001D5AFC">
        <w:rPr>
          <w:rFonts w:ascii="Times New Roman" w:hAnsi="Times New Roman" w:cs="Times New Roman"/>
          <w:sz w:val="20"/>
          <w:szCs w:val="20"/>
        </w:rPr>
        <w:t>Пунктом 20 Правил обращения с ломом и отходами черных металлов и их отчуждения установлено, что при транспортировке лома и отходов черных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 а) при перевозке лома и отходов черных металлов транспортной организацией: путевой</w:t>
      </w:r>
      <w:r w:rsidRPr="00032FFC" w:rsidR="001D5AFC">
        <w:rPr>
          <w:rFonts w:ascii="Times New Roman" w:hAnsi="Times New Roman" w:cs="Times New Roman"/>
          <w:sz w:val="20"/>
          <w:szCs w:val="20"/>
        </w:rPr>
        <w:t xml:space="preserve"> лист; транспортная накладная; удостоверение о взрывобезопасности лома и отходов черных металлов по форме согласно </w:t>
      </w:r>
      <w:hyperlink r:id="rId6" w:history="1">
        <w:r w:rsidRPr="00032FFC" w:rsidR="001D5AFC">
          <w:rPr>
            <w:rFonts w:ascii="Times New Roman" w:hAnsi="Times New Roman" w:cs="Times New Roman"/>
            <w:sz w:val="20"/>
            <w:szCs w:val="20"/>
          </w:rPr>
          <w:t>приложению № 3;</w:t>
        </w:r>
      </w:hyperlink>
      <w:r w:rsidRPr="00032FFC" w:rsidR="001D5AFC">
        <w:rPr>
          <w:rFonts w:ascii="Times New Roman" w:hAnsi="Times New Roman" w:cs="Times New Roman"/>
          <w:sz w:val="20"/>
          <w:szCs w:val="20"/>
        </w:rPr>
        <w:t xml:space="preserve"> </w:t>
      </w:r>
      <w:r w:rsidRPr="00032FFC" w:rsidR="001D5AFC">
        <w:rPr>
          <w:rFonts w:ascii="Times New Roman" w:hAnsi="Times New Roman" w:cs="Times New Roman"/>
          <w:sz w:val="20"/>
          <w:szCs w:val="20"/>
        </w:rPr>
        <w:t>б) при перевозке юридическими лицами и индивидуальными предпринимателями лома и отходов черных металлов, прием которых осуществлен в соответствии с настоящими Правилами, либо лома и отходов черных металлов, переработанных и подготовленных для использования, либо лома и отходов черных металлов, образовавшихся у юридических лиц и индивидуальных предпринимателей в процессе производства и потребления:</w:t>
      </w:r>
      <w:r w:rsidRPr="00032FFC" w:rsidR="001D5AFC">
        <w:rPr>
          <w:rFonts w:ascii="Times New Roman" w:hAnsi="Times New Roman" w:cs="Times New Roman"/>
          <w:sz w:val="20"/>
          <w:szCs w:val="20"/>
        </w:rPr>
        <w:tab/>
        <w:t>путевой лист (кроме индивидуальных предпринимателей);</w:t>
      </w:r>
      <w:r w:rsidRPr="00032FFC" w:rsidR="001D5AFC">
        <w:rPr>
          <w:rFonts w:ascii="Times New Roman" w:hAnsi="Times New Roman" w:cs="Times New Roman"/>
          <w:sz w:val="20"/>
          <w:szCs w:val="20"/>
        </w:rPr>
        <w:t xml:space="preserve"> </w:t>
      </w:r>
      <w:r w:rsidRPr="00032FFC" w:rsidR="001D5AFC">
        <w:rPr>
          <w:rFonts w:ascii="Times New Roman" w:hAnsi="Times New Roman" w:cs="Times New Roman"/>
          <w:sz w:val="20"/>
          <w:szCs w:val="20"/>
        </w:rPr>
        <w:tab/>
        <w:t xml:space="preserve">транспортная накладная и нотариально заверенные копии документов, подтверждающих право собственности на транспортируемые лом и отходы черных металлов; удостоверение о взрывобезопасности лома и отходов черных металлов по форме, предусмотренной </w:t>
      </w:r>
      <w:hyperlink r:id="rId6" w:history="1">
        <w:r w:rsidRPr="00032FFC" w:rsidR="001D5AFC">
          <w:rPr>
            <w:rFonts w:ascii="Times New Roman" w:hAnsi="Times New Roman" w:cs="Times New Roman"/>
            <w:sz w:val="20"/>
            <w:szCs w:val="20"/>
          </w:rPr>
          <w:t>приложением № 3</w:t>
        </w:r>
      </w:hyperlink>
      <w:r w:rsidRPr="00032FFC" w:rsidR="001D5AFC">
        <w:rPr>
          <w:rFonts w:ascii="Times New Roman" w:hAnsi="Times New Roman" w:cs="Times New Roman"/>
          <w:sz w:val="20"/>
          <w:szCs w:val="20"/>
        </w:rPr>
        <w:t xml:space="preserve"> </w:t>
      </w:r>
      <w:r w:rsidRPr="00032FFC" w:rsidR="001D5AFC">
        <w:rPr>
          <w:rFonts w:ascii="Times New Roman" w:hAnsi="Times New Roman" w:cs="Times New Roman"/>
          <w:sz w:val="20"/>
          <w:szCs w:val="20"/>
        </w:rPr>
        <w:t>к</w:t>
      </w:r>
      <w:r w:rsidRPr="00032FFC" w:rsidR="001D5AFC">
        <w:rPr>
          <w:rFonts w:ascii="Times New Roman" w:hAnsi="Times New Roman" w:cs="Times New Roman"/>
          <w:sz w:val="20"/>
          <w:szCs w:val="20"/>
        </w:rPr>
        <w:t xml:space="preserve"> </w:t>
      </w:r>
      <w:r w:rsidRPr="00032FFC" w:rsidR="001D5AFC">
        <w:rPr>
          <w:rFonts w:ascii="Times New Roman" w:hAnsi="Times New Roman" w:cs="Times New Roman"/>
          <w:sz w:val="20"/>
          <w:szCs w:val="20"/>
        </w:rPr>
        <w:t>настоящим</w:t>
      </w:r>
      <w:r w:rsidRPr="00032FFC" w:rsidR="001D5AFC">
        <w:rPr>
          <w:rFonts w:ascii="Times New Roman" w:hAnsi="Times New Roman" w:cs="Times New Roman"/>
          <w:sz w:val="20"/>
          <w:szCs w:val="20"/>
        </w:rPr>
        <w:t xml:space="preserve"> Правилам. </w:t>
      </w:r>
    </w:p>
    <w:p w:rsidR="0022085E" w:rsidRPr="00032FFC" w:rsidP="00220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hAnsi="Times New Roman" w:cs="Times New Roman"/>
          <w:sz w:val="20"/>
          <w:szCs w:val="20"/>
        </w:rPr>
        <w:t xml:space="preserve">Вина </w:t>
      </w:r>
      <w:r w:rsidRPr="00032FFC">
        <w:rPr>
          <w:rFonts w:ascii="Times New Roman" w:hAnsi="Times New Roman" w:cs="Times New Roman"/>
          <w:sz w:val="20"/>
          <w:szCs w:val="20"/>
        </w:rPr>
        <w:t>Кадыроваа</w:t>
      </w:r>
      <w:r w:rsidRPr="00032FFC">
        <w:rPr>
          <w:rFonts w:ascii="Times New Roman" w:hAnsi="Times New Roman" w:cs="Times New Roman"/>
          <w:sz w:val="20"/>
          <w:szCs w:val="20"/>
        </w:rPr>
        <w:t xml:space="preserve"> М.З.. в совершении административного правонарушения, предусмотренного ст. 14.26 КоАП РФ, подтверждается представленными доказательствами: </w:t>
      </w:r>
    </w:p>
    <w:p w:rsidR="0022085E" w:rsidRPr="00032FFC" w:rsidP="00220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hAnsi="Times New Roman" w:cs="Times New Roman"/>
          <w:sz w:val="20"/>
          <w:szCs w:val="20"/>
        </w:rPr>
        <w:t xml:space="preserve">- </w:t>
      </w:r>
      <w:r w:rsidRPr="00032FFC" w:rsidR="001D5AFC">
        <w:rPr>
          <w:rFonts w:ascii="Times New Roman" w:hAnsi="Times New Roman" w:cs="Times New Roman"/>
          <w:sz w:val="20"/>
          <w:szCs w:val="20"/>
        </w:rPr>
        <w:t xml:space="preserve">протоколом об административном правонарушении </w:t>
      </w:r>
      <w:r w:rsidRPr="00032FFC" w:rsidR="00032FF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032FFC">
        <w:rPr>
          <w:rFonts w:ascii="Times New Roman" w:hAnsi="Times New Roman" w:cs="Times New Roman"/>
          <w:sz w:val="20"/>
          <w:szCs w:val="20"/>
        </w:rPr>
        <w:t xml:space="preserve">, </w:t>
      </w:r>
      <w:r w:rsidRPr="00032FFC" w:rsidR="001D5AFC">
        <w:rPr>
          <w:rFonts w:ascii="Times New Roman" w:hAnsi="Times New Roman" w:cs="Times New Roman"/>
          <w:sz w:val="20"/>
          <w:szCs w:val="20"/>
        </w:rPr>
        <w:t xml:space="preserve">котором изложены обстоятельства совершения последним правонарушения, а именно то, что он </w:t>
      </w:r>
      <w:r w:rsidRPr="00032FFC" w:rsidR="001D5A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нарушил </w:t>
      </w:r>
      <w:r w:rsidRPr="00032FFC" w:rsidR="001D5AFC">
        <w:rPr>
          <w:rFonts w:ascii="Times New Roman" w:hAnsi="Times New Roman" w:cs="Times New Roman"/>
          <w:sz w:val="20"/>
          <w:szCs w:val="20"/>
        </w:rPr>
        <w:t>правила</w:t>
      </w:r>
      <w:r w:rsidRPr="00032FFC" w:rsidR="001D5AFC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обращения с ломом черных металлов (транспортировки)</w:t>
      </w:r>
      <w:r w:rsidRPr="00032FFC" w:rsidR="001D5AFC">
        <w:rPr>
          <w:rFonts w:ascii="Times New Roman" w:hAnsi="Times New Roman" w:cs="Times New Roman"/>
          <w:sz w:val="20"/>
          <w:szCs w:val="20"/>
        </w:rPr>
        <w:t xml:space="preserve"> (л.д.1); </w:t>
      </w:r>
    </w:p>
    <w:p w:rsidR="0022085E" w:rsidRPr="00032FFC" w:rsidP="00220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hAnsi="Times New Roman" w:cs="Times New Roman"/>
          <w:sz w:val="20"/>
          <w:szCs w:val="20"/>
        </w:rPr>
        <w:t xml:space="preserve">- </w:t>
      </w:r>
      <w:r w:rsidRPr="00032FFC" w:rsidR="001D5AFC">
        <w:rPr>
          <w:rFonts w:ascii="Times New Roman" w:hAnsi="Times New Roman" w:cs="Times New Roman"/>
          <w:sz w:val="20"/>
          <w:szCs w:val="20"/>
        </w:rPr>
        <w:t>объяснени</w:t>
      </w:r>
      <w:r w:rsidRPr="00032FFC">
        <w:rPr>
          <w:rFonts w:ascii="Times New Roman" w:hAnsi="Times New Roman" w:cs="Times New Roman"/>
          <w:sz w:val="20"/>
          <w:szCs w:val="20"/>
        </w:rPr>
        <w:t>ями</w:t>
      </w:r>
      <w:r w:rsidRPr="00032FFC" w:rsidR="001D5AFC">
        <w:rPr>
          <w:rFonts w:ascii="Times New Roman" w:hAnsi="Times New Roman" w:cs="Times New Roman"/>
          <w:sz w:val="20"/>
          <w:szCs w:val="20"/>
        </w:rPr>
        <w:t xml:space="preserve"> </w:t>
      </w:r>
      <w:r w:rsidRPr="00032FFC">
        <w:rPr>
          <w:rFonts w:ascii="Times New Roman" w:hAnsi="Times New Roman" w:cs="Times New Roman"/>
          <w:sz w:val="20"/>
          <w:szCs w:val="20"/>
        </w:rPr>
        <w:t>Кадырова М.З.</w:t>
      </w:r>
      <w:r w:rsidRPr="00032FFC" w:rsidR="001D5AFC">
        <w:rPr>
          <w:rFonts w:ascii="Times New Roman" w:hAnsi="Times New Roman" w:cs="Times New Roman"/>
          <w:sz w:val="20"/>
          <w:szCs w:val="20"/>
        </w:rPr>
        <w:t xml:space="preserve"> (л.д.</w:t>
      </w:r>
      <w:r w:rsidRPr="00032FFC">
        <w:rPr>
          <w:rFonts w:ascii="Times New Roman" w:hAnsi="Times New Roman" w:cs="Times New Roman"/>
          <w:sz w:val="20"/>
          <w:szCs w:val="20"/>
        </w:rPr>
        <w:t>4</w:t>
      </w:r>
      <w:r w:rsidRPr="00032FFC" w:rsidR="001D5AFC">
        <w:rPr>
          <w:rFonts w:ascii="Times New Roman" w:hAnsi="Times New Roman" w:cs="Times New Roman"/>
          <w:sz w:val="20"/>
          <w:szCs w:val="20"/>
        </w:rPr>
        <w:t>);</w:t>
      </w:r>
      <w:r w:rsidRPr="00032F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085E" w:rsidRPr="00032FFC" w:rsidP="00220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hAnsi="Times New Roman" w:cs="Times New Roman"/>
          <w:sz w:val="20"/>
          <w:szCs w:val="20"/>
        </w:rPr>
        <w:t xml:space="preserve">- протоколом осмотра места происшествия (л.д.6-9), </w:t>
      </w:r>
    </w:p>
    <w:p w:rsidR="001D5AFC" w:rsidRPr="00032FFC" w:rsidP="00220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hAnsi="Times New Roman" w:cs="Times New Roman"/>
          <w:sz w:val="20"/>
          <w:szCs w:val="20"/>
        </w:rPr>
        <w:t xml:space="preserve">- фотографиями (л.д.11-14),  </w:t>
      </w:r>
      <w:r w:rsidRPr="00032FFC">
        <w:rPr>
          <w:rFonts w:ascii="Times New Roman" w:hAnsi="Times New Roman" w:cs="Times New Roman"/>
          <w:sz w:val="20"/>
          <w:szCs w:val="20"/>
        </w:rPr>
        <w:t>и другими материалами.</w:t>
      </w:r>
    </w:p>
    <w:p w:rsidR="001D5AFC" w:rsidRPr="00032FFC" w:rsidP="001D5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hAnsi="Times New Roman" w:cs="Times New Roman"/>
          <w:sz w:val="20"/>
          <w:szCs w:val="20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032FFC" w:rsidR="00273381">
        <w:rPr>
          <w:rFonts w:ascii="Times New Roman" w:hAnsi="Times New Roman" w:cs="Times New Roman"/>
          <w:sz w:val="20"/>
          <w:szCs w:val="20"/>
        </w:rPr>
        <w:t xml:space="preserve">Кадырова М.З. </w:t>
      </w:r>
      <w:r w:rsidRPr="00032FFC">
        <w:rPr>
          <w:rFonts w:ascii="Times New Roman" w:hAnsi="Times New Roman" w:cs="Times New Roman"/>
          <w:sz w:val="20"/>
          <w:szCs w:val="20"/>
        </w:rPr>
        <w:t>состава административного правонарушения предусмотренного ст</w:t>
      </w:r>
      <w:r w:rsidRPr="00032FFC" w:rsidR="00273381">
        <w:rPr>
          <w:rFonts w:ascii="Times New Roman" w:hAnsi="Times New Roman" w:cs="Times New Roman"/>
          <w:sz w:val="20"/>
          <w:szCs w:val="20"/>
        </w:rPr>
        <w:t>атьей</w:t>
      </w:r>
      <w:r w:rsidRPr="00032FFC">
        <w:rPr>
          <w:rFonts w:ascii="Times New Roman" w:hAnsi="Times New Roman" w:cs="Times New Roman"/>
          <w:sz w:val="20"/>
          <w:szCs w:val="20"/>
        </w:rPr>
        <w:t xml:space="preserve"> 14.26 Кодекса об административных правонарушениях Российской Федерации, как 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</w:t>
      </w:r>
      <w:hyperlink r:id="rId7" w:history="1">
        <w:r w:rsidRPr="00032FFC">
          <w:rPr>
            <w:rFonts w:ascii="Times New Roman" w:hAnsi="Times New Roman" w:cs="Times New Roman"/>
            <w:sz w:val="20"/>
            <w:szCs w:val="20"/>
          </w:rPr>
          <w:t>статьей 8.2</w:t>
        </w:r>
      </w:hyperlink>
      <w:r w:rsidRPr="00032FFC">
        <w:rPr>
          <w:rFonts w:ascii="Times New Roman" w:hAnsi="Times New Roman" w:cs="Times New Roman"/>
          <w:sz w:val="20"/>
          <w:szCs w:val="20"/>
        </w:rPr>
        <w:t xml:space="preserve">, </w:t>
      </w:r>
      <w:hyperlink r:id="rId8" w:history="1">
        <w:r w:rsidRPr="00032FFC">
          <w:rPr>
            <w:rFonts w:ascii="Times New Roman" w:hAnsi="Times New Roman" w:cs="Times New Roman"/>
            <w:sz w:val="20"/>
            <w:szCs w:val="20"/>
          </w:rPr>
          <w:t>частью 2 статьи 8.6</w:t>
        </w:r>
      </w:hyperlink>
      <w:r w:rsidRPr="00032FFC">
        <w:rPr>
          <w:rFonts w:ascii="Times New Roman" w:hAnsi="Times New Roman" w:cs="Times New Roman"/>
          <w:sz w:val="20"/>
          <w:szCs w:val="20"/>
        </w:rPr>
        <w:t xml:space="preserve"> и </w:t>
      </w:r>
      <w:hyperlink r:id="rId9" w:history="1">
        <w:r w:rsidRPr="00032FFC">
          <w:rPr>
            <w:rFonts w:ascii="Times New Roman" w:hAnsi="Times New Roman" w:cs="Times New Roman"/>
            <w:sz w:val="20"/>
            <w:szCs w:val="20"/>
          </w:rPr>
          <w:t>частью 2 статьи 8.31</w:t>
        </w:r>
      </w:hyperlink>
      <w:r w:rsidRPr="00032FFC">
        <w:rPr>
          <w:rFonts w:ascii="Times New Roman" w:hAnsi="Times New Roman" w:cs="Times New Roman"/>
          <w:sz w:val="20"/>
          <w:szCs w:val="20"/>
        </w:rPr>
        <w:t xml:space="preserve"> настоящего</w:t>
      </w:r>
      <w:r w:rsidRPr="00032FFC">
        <w:rPr>
          <w:rFonts w:ascii="Times New Roman" w:hAnsi="Times New Roman" w:cs="Times New Roman"/>
          <w:sz w:val="20"/>
          <w:szCs w:val="20"/>
        </w:rPr>
        <w:t xml:space="preserve"> Кодекса, а также их отчуждения. </w:t>
      </w:r>
      <w:r w:rsidRPr="00032FFC">
        <w:rPr>
          <w:rFonts w:ascii="Times New Roman" w:hAnsi="Times New Roman" w:cs="Times New Roman"/>
          <w:sz w:val="20"/>
          <w:szCs w:val="20"/>
        </w:rPr>
        <w:tab/>
      </w:r>
    </w:p>
    <w:p w:rsidR="001D5AFC" w:rsidRPr="00032FFC" w:rsidP="001D5A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hAnsi="Times New Roman" w:cs="Times New Roman"/>
          <w:sz w:val="20"/>
          <w:szCs w:val="20"/>
        </w:rPr>
        <w:t xml:space="preserve">Оснований для прекращения производства по делу не имеется, срок привлечения к административной ответственности не истек. </w:t>
      </w:r>
      <w:r w:rsidRPr="00032FFC">
        <w:rPr>
          <w:rFonts w:ascii="Times New Roman" w:hAnsi="Times New Roman" w:cs="Times New Roman"/>
          <w:sz w:val="20"/>
          <w:szCs w:val="20"/>
        </w:rPr>
        <w:tab/>
      </w:r>
    </w:p>
    <w:p w:rsidR="0045631D" w:rsidRPr="00032FFC" w:rsidP="002733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суд учитывал характер совершенного правонарушения, личность ли</w:t>
      </w:r>
      <w:r w:rsidRPr="00032FFC">
        <w:rPr>
          <w:rFonts w:ascii="Times New Roman" w:hAnsi="Times New Roman" w:cs="Times New Roman"/>
          <w:sz w:val="20"/>
          <w:szCs w:val="20"/>
        </w:rPr>
        <w:t>ца, совершившего правонарушение.</w:t>
      </w:r>
      <w:r w:rsidRPr="00032F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73381" w:rsidRPr="00032FFC" w:rsidP="0027338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hAnsi="Times New Roman" w:cs="Times New Roman"/>
          <w:sz w:val="20"/>
          <w:szCs w:val="20"/>
        </w:rPr>
        <w:t xml:space="preserve">      С</w:t>
      </w:r>
      <w:r w:rsidRPr="00032FFC">
        <w:rPr>
          <w:rFonts w:ascii="Times New Roman" w:hAnsi="Times New Roman" w:cs="Times New Roman"/>
          <w:sz w:val="20"/>
          <w:szCs w:val="20"/>
        </w:rPr>
        <w:t>мягчающи</w:t>
      </w:r>
      <w:r w:rsidRPr="00032FFC">
        <w:rPr>
          <w:rFonts w:ascii="Times New Roman" w:hAnsi="Times New Roman" w:cs="Times New Roman"/>
          <w:sz w:val="20"/>
          <w:szCs w:val="20"/>
        </w:rPr>
        <w:t>м</w:t>
      </w:r>
      <w:r w:rsidRPr="00032FFC">
        <w:rPr>
          <w:rFonts w:ascii="Times New Roman" w:hAnsi="Times New Roman" w:cs="Times New Roman"/>
          <w:sz w:val="20"/>
          <w:szCs w:val="20"/>
        </w:rPr>
        <w:t xml:space="preserve"> административную ответственность</w:t>
      </w:r>
      <w:r w:rsidRPr="00032FFC">
        <w:rPr>
          <w:rFonts w:ascii="Times New Roman" w:hAnsi="Times New Roman" w:cs="Times New Roman"/>
          <w:sz w:val="20"/>
          <w:szCs w:val="20"/>
        </w:rPr>
        <w:t xml:space="preserve"> обстоятельством признаю то обстоятельство, что Кадыров М.З. является инвалидом 2 группы,</w:t>
      </w:r>
      <w:r w:rsidRPr="00032FFC">
        <w:rPr>
          <w:rFonts w:ascii="Times New Roman" w:hAnsi="Times New Roman" w:cs="Times New Roman"/>
          <w:sz w:val="20"/>
          <w:szCs w:val="20"/>
        </w:rPr>
        <w:t xml:space="preserve"> обстоятельств</w:t>
      </w:r>
      <w:r w:rsidRPr="00032FFC">
        <w:rPr>
          <w:rFonts w:ascii="Times New Roman" w:hAnsi="Times New Roman" w:cs="Times New Roman"/>
          <w:sz w:val="20"/>
          <w:szCs w:val="20"/>
        </w:rPr>
        <w:t xml:space="preserve">  отягчающих административную ответственность</w:t>
      </w:r>
      <w:r w:rsidRPr="00032FFC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1D5AFC" w:rsidRPr="00032FFC" w:rsidP="002733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FFC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изложенного, руководствуясь ст. 23.1, ст. 29.10, ст. 29.11, ст. 32.2 Кодекса об административных правонарушениях Российской Федерации, </w:t>
      </w:r>
    </w:p>
    <w:p w:rsidR="00E82AFF" w:rsidRPr="00032FFC" w:rsidP="00E82AFF">
      <w:pPr>
        <w:shd w:val="clear" w:color="auto" w:fill="FFFFFF"/>
        <w:spacing w:before="20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032FFC">
        <w:rPr>
          <w:rFonts w:ascii="Times New Roman" w:eastAsia="Times New Roman" w:hAnsi="Times New Roman" w:cs="Times New Roman"/>
          <w:sz w:val="20"/>
          <w:szCs w:val="20"/>
        </w:rPr>
        <w:t xml:space="preserve"> о с т а н о в и л :</w:t>
      </w:r>
    </w:p>
    <w:p w:rsidR="001D5AFC" w:rsidRPr="00032FFC" w:rsidP="001D5A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hAnsi="Times New Roman" w:cs="Times New Roman"/>
          <w:b/>
          <w:sz w:val="20"/>
          <w:szCs w:val="20"/>
        </w:rPr>
        <w:t xml:space="preserve">Кадырова </w:t>
      </w:r>
      <w:r w:rsidRPr="00032FFC" w:rsidR="00032FFC">
        <w:rPr>
          <w:rFonts w:ascii="Times New Roman" w:hAnsi="Times New Roman" w:cs="Times New Roman"/>
          <w:b/>
          <w:sz w:val="20"/>
          <w:szCs w:val="20"/>
        </w:rPr>
        <w:t xml:space="preserve">М.З. </w:t>
      </w:r>
      <w:r w:rsidRPr="00032FFC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ответственность за которое предусмотрена </w:t>
      </w:r>
      <w:r w:rsidRPr="00032FFC">
        <w:rPr>
          <w:rFonts w:ascii="Times New Roman" w:hAnsi="Times New Roman" w:cs="Times New Roman"/>
          <w:sz w:val="20"/>
          <w:szCs w:val="20"/>
        </w:rPr>
        <w:t>статьей</w:t>
      </w:r>
      <w:r w:rsidRPr="00032FFC">
        <w:rPr>
          <w:rFonts w:ascii="Times New Roman" w:hAnsi="Times New Roman" w:cs="Times New Roman"/>
          <w:sz w:val="20"/>
          <w:szCs w:val="20"/>
        </w:rPr>
        <w:t xml:space="preserve"> 14.26 Кодекса об административных правонарушениях Российской Федерации и назначить ему административное</w:t>
      </w:r>
      <w:r w:rsidRPr="00032FFC">
        <w:rPr>
          <w:rFonts w:ascii="Times New Roman" w:hAnsi="Times New Roman" w:cs="Times New Roman"/>
          <w:sz w:val="20"/>
          <w:szCs w:val="20"/>
        </w:rPr>
        <w:t xml:space="preserve"> </w:t>
      </w:r>
      <w:r w:rsidRPr="00032FFC">
        <w:rPr>
          <w:rFonts w:ascii="Times New Roman" w:hAnsi="Times New Roman" w:cs="Times New Roman"/>
          <w:sz w:val="20"/>
          <w:szCs w:val="20"/>
        </w:rPr>
        <w:t>наказание в виде административного штрафа в размере 2 000 (две тысячи) рублей без конфискации предметов административного правонарушения.</w:t>
      </w:r>
    </w:p>
    <w:p w:rsidR="004D0440" w:rsidRPr="00032FFC" w:rsidP="001D5A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032FFC">
        <w:rPr>
          <w:rFonts w:ascii="Times New Roman" w:hAnsi="Times New Roman" w:cs="Times New Roman"/>
          <w:sz w:val="20"/>
          <w:szCs w:val="20"/>
        </w:rPr>
        <w:t>по</w:t>
      </w:r>
      <w:r w:rsidRPr="00032FFC">
        <w:rPr>
          <w:rFonts w:ascii="Times New Roman" w:hAnsi="Times New Roman" w:cs="Times New Roman"/>
          <w:sz w:val="20"/>
          <w:szCs w:val="20"/>
        </w:rPr>
        <w:t xml:space="preserve"> </w:t>
      </w:r>
      <w:r w:rsidRPr="00032FFC">
        <w:rPr>
          <w:rFonts w:ascii="Times New Roman" w:hAnsi="Times New Roman" w:cs="Times New Roman"/>
          <w:sz w:val="20"/>
          <w:szCs w:val="20"/>
        </w:rPr>
        <w:t>следующим</w:t>
      </w:r>
      <w:r w:rsidRPr="00032FFC">
        <w:rPr>
          <w:rFonts w:ascii="Times New Roman" w:hAnsi="Times New Roman" w:cs="Times New Roman"/>
          <w:sz w:val="20"/>
          <w:szCs w:val="20"/>
        </w:rPr>
        <w:t xml:space="preserve"> реквизитам: </w:t>
      </w:r>
      <w:r w:rsidRPr="00032FFC" w:rsidR="00032FFC">
        <w:rPr>
          <w:rFonts w:ascii="Times New Roman" w:hAnsi="Times New Roman" w:cs="Times New Roman"/>
          <w:sz w:val="20"/>
          <w:szCs w:val="20"/>
        </w:rPr>
        <w:t>&lt;ОБЕЗЛИЧИНО&gt;.</w:t>
      </w:r>
    </w:p>
    <w:p w:rsidR="00E92B95" w:rsidRPr="00032FFC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E92B95" w:rsidRPr="00032FFC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32FF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032FFC">
        <w:rPr>
          <w:rFonts w:ascii="Times New Roman" w:hAnsi="Times New Roman" w:cs="Times New Roman"/>
          <w:sz w:val="20"/>
          <w:szCs w:val="20"/>
        </w:rPr>
        <w:t xml:space="preserve">в Киевский районный суд        </w:t>
      </w:r>
      <w:r w:rsidRPr="00032FFC" w:rsidR="004D044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032FFC">
        <w:rPr>
          <w:rFonts w:ascii="Times New Roman" w:hAnsi="Times New Roman" w:cs="Times New Roman"/>
          <w:sz w:val="20"/>
          <w:szCs w:val="20"/>
        </w:rPr>
        <w:t>г. Симферополя через судебный участок №</w:t>
      </w:r>
      <w:r w:rsidRPr="00032FFC" w:rsidR="004D0440">
        <w:rPr>
          <w:rFonts w:ascii="Times New Roman" w:hAnsi="Times New Roman" w:cs="Times New Roman"/>
          <w:sz w:val="20"/>
          <w:szCs w:val="20"/>
        </w:rPr>
        <w:t xml:space="preserve"> </w:t>
      </w:r>
      <w:r w:rsidRPr="00032FFC">
        <w:rPr>
          <w:rFonts w:ascii="Times New Roman" w:hAnsi="Times New Roman" w:cs="Times New Roman"/>
          <w:sz w:val="20"/>
          <w:szCs w:val="20"/>
        </w:rPr>
        <w:t xml:space="preserve">11 Киевского судебного района    </w:t>
      </w:r>
      <w:r w:rsidRPr="00032FFC" w:rsidR="004D0440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032FFC">
        <w:rPr>
          <w:rFonts w:ascii="Times New Roman" w:hAnsi="Times New Roman" w:cs="Times New Roman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E92B95" w:rsidRPr="00032FFC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3780" w:rsidRPr="00032FFC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A7931" w:rsidRPr="00032FFC" w:rsidP="00220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32FFC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</w:t>
      </w:r>
      <w:r w:rsidRPr="00032FFC" w:rsidR="004D0440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032FFC" w:rsidR="00E82AF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32FFC" w:rsidR="004D04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32FFC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32FFC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032FFC">
        <w:rPr>
          <w:rFonts w:ascii="Times New Roman" w:eastAsia="Times New Roman" w:hAnsi="Times New Roman" w:cs="Times New Roman"/>
          <w:sz w:val="20"/>
          <w:szCs w:val="20"/>
        </w:rPr>
        <w:t xml:space="preserve"> М.В.</w:t>
      </w:r>
    </w:p>
    <w:p w:rsidR="00AA7931" w:rsidRPr="006606C1" w:rsidP="008E5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Sect="00E82A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692"/>
    <w:rsid w:val="00002A42"/>
    <w:rsid w:val="00003918"/>
    <w:rsid w:val="000135D1"/>
    <w:rsid w:val="00017F21"/>
    <w:rsid w:val="000268E4"/>
    <w:rsid w:val="00030673"/>
    <w:rsid w:val="00032FFC"/>
    <w:rsid w:val="000529C7"/>
    <w:rsid w:val="000655B9"/>
    <w:rsid w:val="00070DA6"/>
    <w:rsid w:val="00074DDE"/>
    <w:rsid w:val="00095A90"/>
    <w:rsid w:val="000B7E74"/>
    <w:rsid w:val="000D06C2"/>
    <w:rsid w:val="00105AB2"/>
    <w:rsid w:val="00105AC0"/>
    <w:rsid w:val="00136513"/>
    <w:rsid w:val="00155312"/>
    <w:rsid w:val="001670DD"/>
    <w:rsid w:val="00175259"/>
    <w:rsid w:val="00183B4D"/>
    <w:rsid w:val="00191F8F"/>
    <w:rsid w:val="001A2F85"/>
    <w:rsid w:val="001B0D7C"/>
    <w:rsid w:val="001D5AFC"/>
    <w:rsid w:val="001E5E32"/>
    <w:rsid w:val="001F29BF"/>
    <w:rsid w:val="001F4694"/>
    <w:rsid w:val="002039B3"/>
    <w:rsid w:val="00203CD8"/>
    <w:rsid w:val="00215FF1"/>
    <w:rsid w:val="0022085E"/>
    <w:rsid w:val="00251EB9"/>
    <w:rsid w:val="00254875"/>
    <w:rsid w:val="00256486"/>
    <w:rsid w:val="002579FD"/>
    <w:rsid w:val="00273381"/>
    <w:rsid w:val="002863A7"/>
    <w:rsid w:val="002B445C"/>
    <w:rsid w:val="002C2378"/>
    <w:rsid w:val="002C5510"/>
    <w:rsid w:val="002E16E8"/>
    <w:rsid w:val="002F0398"/>
    <w:rsid w:val="0031486D"/>
    <w:rsid w:val="00326BE4"/>
    <w:rsid w:val="00337FC2"/>
    <w:rsid w:val="003416AE"/>
    <w:rsid w:val="00344170"/>
    <w:rsid w:val="003578FA"/>
    <w:rsid w:val="00360C23"/>
    <w:rsid w:val="00373821"/>
    <w:rsid w:val="00376E1D"/>
    <w:rsid w:val="003945DA"/>
    <w:rsid w:val="003B75BC"/>
    <w:rsid w:val="003C1AB1"/>
    <w:rsid w:val="003C2136"/>
    <w:rsid w:val="003C3D19"/>
    <w:rsid w:val="003D0478"/>
    <w:rsid w:val="0040102C"/>
    <w:rsid w:val="00407A74"/>
    <w:rsid w:val="004154BE"/>
    <w:rsid w:val="00422160"/>
    <w:rsid w:val="0045631D"/>
    <w:rsid w:val="004A6FA4"/>
    <w:rsid w:val="004B3AEE"/>
    <w:rsid w:val="004D0440"/>
    <w:rsid w:val="004E0874"/>
    <w:rsid w:val="004E6504"/>
    <w:rsid w:val="00502B85"/>
    <w:rsid w:val="00507A52"/>
    <w:rsid w:val="0052007C"/>
    <w:rsid w:val="00567E97"/>
    <w:rsid w:val="00571656"/>
    <w:rsid w:val="005A2F11"/>
    <w:rsid w:val="005A563A"/>
    <w:rsid w:val="005B3A33"/>
    <w:rsid w:val="005B3A50"/>
    <w:rsid w:val="005C626C"/>
    <w:rsid w:val="005F6EE1"/>
    <w:rsid w:val="00647CE6"/>
    <w:rsid w:val="006606C1"/>
    <w:rsid w:val="00671AB4"/>
    <w:rsid w:val="00697C26"/>
    <w:rsid w:val="006A47C1"/>
    <w:rsid w:val="006B0776"/>
    <w:rsid w:val="006B6E42"/>
    <w:rsid w:val="006E227D"/>
    <w:rsid w:val="006E6231"/>
    <w:rsid w:val="007460D2"/>
    <w:rsid w:val="00764C72"/>
    <w:rsid w:val="00765398"/>
    <w:rsid w:val="007C7C4B"/>
    <w:rsid w:val="008145B6"/>
    <w:rsid w:val="008216F3"/>
    <w:rsid w:val="00825178"/>
    <w:rsid w:val="008A0527"/>
    <w:rsid w:val="008A28D5"/>
    <w:rsid w:val="008B2605"/>
    <w:rsid w:val="008C0ECA"/>
    <w:rsid w:val="008C1487"/>
    <w:rsid w:val="008D0EB6"/>
    <w:rsid w:val="008D2EC8"/>
    <w:rsid w:val="008E262E"/>
    <w:rsid w:val="008E5E1F"/>
    <w:rsid w:val="008E779D"/>
    <w:rsid w:val="00926079"/>
    <w:rsid w:val="00931708"/>
    <w:rsid w:val="00933A76"/>
    <w:rsid w:val="00937714"/>
    <w:rsid w:val="00954646"/>
    <w:rsid w:val="00954652"/>
    <w:rsid w:val="00964B7F"/>
    <w:rsid w:val="00966D10"/>
    <w:rsid w:val="009803CE"/>
    <w:rsid w:val="00983DEE"/>
    <w:rsid w:val="00993433"/>
    <w:rsid w:val="009B6C46"/>
    <w:rsid w:val="009C1A1D"/>
    <w:rsid w:val="009F51E6"/>
    <w:rsid w:val="00A448EE"/>
    <w:rsid w:val="00A729F1"/>
    <w:rsid w:val="00A90D86"/>
    <w:rsid w:val="00A94404"/>
    <w:rsid w:val="00AA7931"/>
    <w:rsid w:val="00AC5BD7"/>
    <w:rsid w:val="00AC5FB3"/>
    <w:rsid w:val="00AD1ACF"/>
    <w:rsid w:val="00AD28C0"/>
    <w:rsid w:val="00AD330B"/>
    <w:rsid w:val="00AF697C"/>
    <w:rsid w:val="00B124D8"/>
    <w:rsid w:val="00B16A74"/>
    <w:rsid w:val="00B226B0"/>
    <w:rsid w:val="00B4008D"/>
    <w:rsid w:val="00B42BAB"/>
    <w:rsid w:val="00B475AA"/>
    <w:rsid w:val="00BA1817"/>
    <w:rsid w:val="00BC21DF"/>
    <w:rsid w:val="00BD12D4"/>
    <w:rsid w:val="00BE715C"/>
    <w:rsid w:val="00BF575D"/>
    <w:rsid w:val="00C07C9B"/>
    <w:rsid w:val="00C237ED"/>
    <w:rsid w:val="00C767BC"/>
    <w:rsid w:val="00CA1602"/>
    <w:rsid w:val="00CA1A08"/>
    <w:rsid w:val="00CA3605"/>
    <w:rsid w:val="00CD1323"/>
    <w:rsid w:val="00D40B18"/>
    <w:rsid w:val="00D45118"/>
    <w:rsid w:val="00D61F0B"/>
    <w:rsid w:val="00D67C9E"/>
    <w:rsid w:val="00DA02AD"/>
    <w:rsid w:val="00DA572A"/>
    <w:rsid w:val="00DC2533"/>
    <w:rsid w:val="00DC4CE7"/>
    <w:rsid w:val="00DC69FC"/>
    <w:rsid w:val="00DC701E"/>
    <w:rsid w:val="00DE582E"/>
    <w:rsid w:val="00E30792"/>
    <w:rsid w:val="00E400ED"/>
    <w:rsid w:val="00E54668"/>
    <w:rsid w:val="00E5535D"/>
    <w:rsid w:val="00E6582D"/>
    <w:rsid w:val="00E82AFF"/>
    <w:rsid w:val="00E92B95"/>
    <w:rsid w:val="00E940D6"/>
    <w:rsid w:val="00E94D0D"/>
    <w:rsid w:val="00EA739F"/>
    <w:rsid w:val="00EB4BEB"/>
    <w:rsid w:val="00EB6B38"/>
    <w:rsid w:val="00ED4DBF"/>
    <w:rsid w:val="00ED4F63"/>
    <w:rsid w:val="00ED757D"/>
    <w:rsid w:val="00EE3D6F"/>
    <w:rsid w:val="00EF0CCC"/>
    <w:rsid w:val="00EF4378"/>
    <w:rsid w:val="00F13628"/>
    <w:rsid w:val="00F23DC4"/>
    <w:rsid w:val="00F36371"/>
    <w:rsid w:val="00F43780"/>
    <w:rsid w:val="00F7233F"/>
    <w:rsid w:val="00F741EA"/>
    <w:rsid w:val="00FA062E"/>
    <w:rsid w:val="00FB3582"/>
    <w:rsid w:val="00FB6A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a">
    <w:name w:val="Основной текст_"/>
    <w:link w:val="1"/>
    <w:locked/>
    <w:rsid w:val="001E5E3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E5E32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BodyText">
    <w:name w:val="Body Text"/>
    <w:basedOn w:val="Normal"/>
    <w:link w:val="a0"/>
    <w:semiHidden/>
    <w:unhideWhenUsed/>
    <w:rsid w:val="00AA7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semiHidden/>
    <w:rsid w:val="00AA7931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3DFE0B866011CE82705471AE357C58AD8AB1EDE94F379E77A2AE5B178ED5A3BA0833C7577EC1CA61A6D3D996F3B830040BA74946BA25AB2p209J" TargetMode="External" /><Relationship Id="rId6" Type="http://schemas.openxmlformats.org/officeDocument/2006/relationships/hyperlink" Target="consultantplus://offline/ref=8213471D39DF5160DCB55C0C2E811EE286CB85AD506DEB4BA21AD4E2245D338CF9FE24F9753E52B934108C7BA74AF03BEABA8B50FCF4A7E34Ax6J" TargetMode="External" /><Relationship Id="rId7" Type="http://schemas.openxmlformats.org/officeDocument/2006/relationships/hyperlink" Target="consultantplus://offline/ref=F445FD7963DC5685FA772454096A577647DBA2AF6CF11AF5818AD51A332A5B0A43668F054DC6F896G3nFM" TargetMode="External" /><Relationship Id="rId8" Type="http://schemas.openxmlformats.org/officeDocument/2006/relationships/hyperlink" Target="consultantplus://offline/ref=F445FD7963DC5685FA772454096A577647DBA2AF6CF11AF5818AD51A332A5B0A43668F054DC6F99EG3n8M" TargetMode="External" /><Relationship Id="rId9" Type="http://schemas.openxmlformats.org/officeDocument/2006/relationships/hyperlink" Target="consultantplus://offline/ref=F445FD7963DC5685FA772454096A577647DBA2AF6CF11AF5818AD51A332A5B0A43668F054DC6FA9FG3n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F86A9-45F3-4518-9076-71D99E38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