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7EF4" w:rsidRPr="00E329F9" w:rsidP="003E7EF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329F9">
        <w:rPr>
          <w:rFonts w:ascii="Times New Roman" w:eastAsia="Times New Roman" w:hAnsi="Times New Roman" w:cs="Times New Roman"/>
          <w:sz w:val="20"/>
          <w:szCs w:val="20"/>
        </w:rPr>
        <w:t>Дело № 5-11-</w:t>
      </w:r>
      <w:r w:rsidRPr="00E329F9" w:rsidR="00B91F27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329F9" w:rsidR="001F2736">
        <w:rPr>
          <w:rFonts w:ascii="Times New Roman" w:eastAsia="Times New Roman" w:hAnsi="Times New Roman" w:cs="Times New Roman"/>
          <w:sz w:val="20"/>
          <w:szCs w:val="20"/>
        </w:rPr>
        <w:t>19</w:t>
      </w:r>
      <w:r w:rsidRPr="00E329F9">
        <w:rPr>
          <w:rFonts w:ascii="Times New Roman" w:eastAsia="Times New Roman" w:hAnsi="Times New Roman" w:cs="Times New Roman"/>
          <w:sz w:val="20"/>
          <w:szCs w:val="20"/>
        </w:rPr>
        <w:t>/2</w:t>
      </w:r>
      <w:r w:rsidRPr="00E329F9" w:rsidR="00013DAC">
        <w:rPr>
          <w:rFonts w:ascii="Times New Roman" w:eastAsia="Times New Roman" w:hAnsi="Times New Roman" w:cs="Times New Roman"/>
          <w:sz w:val="20"/>
          <w:szCs w:val="20"/>
        </w:rPr>
        <w:t>1</w:t>
      </w:r>
    </w:p>
    <w:p w:rsidR="003E7EF4" w:rsidRPr="00E329F9" w:rsidP="003E7EF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329F9">
        <w:rPr>
          <w:rFonts w:ascii="Times New Roman" w:eastAsia="Times New Roman" w:hAnsi="Times New Roman" w:cs="Times New Roman"/>
          <w:sz w:val="20"/>
          <w:szCs w:val="20"/>
        </w:rPr>
        <w:t>(05-0</w:t>
      </w:r>
      <w:r w:rsidRPr="00E329F9" w:rsidR="00B91F27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329F9" w:rsidR="001F2736">
        <w:rPr>
          <w:rFonts w:ascii="Times New Roman" w:eastAsia="Times New Roman" w:hAnsi="Times New Roman" w:cs="Times New Roman"/>
          <w:sz w:val="20"/>
          <w:szCs w:val="20"/>
        </w:rPr>
        <w:t>19</w:t>
      </w:r>
      <w:r w:rsidRPr="00E329F9">
        <w:rPr>
          <w:rFonts w:ascii="Times New Roman" w:eastAsia="Times New Roman" w:hAnsi="Times New Roman" w:cs="Times New Roman"/>
          <w:sz w:val="20"/>
          <w:szCs w:val="20"/>
        </w:rPr>
        <w:t>/11/202</w:t>
      </w:r>
      <w:r w:rsidRPr="00E329F9" w:rsidR="00013DAC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329F9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3E7EF4" w:rsidRPr="00E329F9" w:rsidP="003E7EF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E7EF4" w:rsidRPr="00E329F9" w:rsidP="003E7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329F9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E329F9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3E7EF4" w:rsidRPr="00E329F9" w:rsidP="003E7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E7EF4" w:rsidRPr="00E329F9" w:rsidP="003E7E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329F9">
        <w:rPr>
          <w:rFonts w:ascii="Times New Roman" w:eastAsia="Times New Roman" w:hAnsi="Times New Roman" w:cs="Times New Roman"/>
          <w:sz w:val="20"/>
          <w:szCs w:val="20"/>
        </w:rPr>
        <w:t>12 мая</w:t>
      </w:r>
      <w:r w:rsidRPr="00E329F9" w:rsidR="00A054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329F9" w:rsidR="00013DAC">
        <w:rPr>
          <w:rFonts w:ascii="Times New Roman" w:eastAsia="Times New Roman" w:hAnsi="Times New Roman" w:cs="Times New Roman"/>
          <w:sz w:val="20"/>
          <w:szCs w:val="20"/>
        </w:rPr>
        <w:t>2021</w:t>
      </w:r>
      <w:r w:rsidRPr="00E329F9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E329F9">
        <w:rPr>
          <w:rFonts w:ascii="Times New Roman" w:eastAsia="Times New Roman" w:hAnsi="Times New Roman" w:cs="Times New Roman"/>
          <w:sz w:val="20"/>
          <w:szCs w:val="20"/>
        </w:rPr>
        <w:tab/>
      </w:r>
      <w:r w:rsidRPr="00E329F9">
        <w:rPr>
          <w:rFonts w:ascii="Times New Roman" w:eastAsia="Times New Roman" w:hAnsi="Times New Roman" w:cs="Times New Roman"/>
          <w:sz w:val="20"/>
          <w:szCs w:val="20"/>
        </w:rPr>
        <w:tab/>
      </w:r>
      <w:r w:rsidRPr="00E329F9">
        <w:rPr>
          <w:rFonts w:ascii="Times New Roman" w:eastAsia="Times New Roman" w:hAnsi="Times New Roman" w:cs="Times New Roman"/>
          <w:sz w:val="20"/>
          <w:szCs w:val="20"/>
        </w:rPr>
        <w:tab/>
      </w:r>
      <w:r w:rsidRPr="00E329F9">
        <w:rPr>
          <w:rFonts w:ascii="Times New Roman" w:eastAsia="Times New Roman" w:hAnsi="Times New Roman" w:cs="Times New Roman"/>
          <w:sz w:val="20"/>
          <w:szCs w:val="20"/>
        </w:rPr>
        <w:tab/>
      </w:r>
      <w:r w:rsidRPr="00E329F9">
        <w:rPr>
          <w:rFonts w:ascii="Times New Roman" w:eastAsia="Times New Roman" w:hAnsi="Times New Roman" w:cs="Times New Roman"/>
          <w:sz w:val="20"/>
          <w:szCs w:val="20"/>
        </w:rPr>
        <w:tab/>
      </w:r>
      <w:r w:rsidRPr="00E329F9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г. Симферополь</w:t>
      </w:r>
    </w:p>
    <w:p w:rsidR="003E7EF4" w:rsidRPr="00E329F9" w:rsidP="003E7E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E7EF4" w:rsidRPr="00E329F9" w:rsidP="003E7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9F9">
        <w:rPr>
          <w:rFonts w:ascii="Times New Roman" w:eastAsia="Times New Roman" w:hAnsi="Times New Roman" w:cs="Times New Roman"/>
          <w:sz w:val="20"/>
          <w:szCs w:val="20"/>
        </w:rPr>
        <w:t xml:space="preserve">Мировой судья судебного участка № 11 Киевского судебного района                          г. Симферополь </w:t>
      </w:r>
      <w:r w:rsidRPr="00E329F9">
        <w:rPr>
          <w:rFonts w:ascii="Times New Roman" w:eastAsia="Times New Roman" w:hAnsi="Times New Roman" w:cs="Times New Roman"/>
          <w:sz w:val="20"/>
          <w:szCs w:val="20"/>
        </w:rPr>
        <w:t>Трошина</w:t>
      </w:r>
      <w:r w:rsidRPr="00E329F9">
        <w:rPr>
          <w:rFonts w:ascii="Times New Roman" w:eastAsia="Times New Roman" w:hAnsi="Times New Roman" w:cs="Times New Roman"/>
          <w:sz w:val="20"/>
          <w:szCs w:val="20"/>
        </w:rPr>
        <w:t xml:space="preserve"> М.В., рассмотрев в зале суда (г. Симферополь,                 ул. Киевская, 55/2) дело об административном правонарушении в отношении:</w:t>
      </w:r>
    </w:p>
    <w:p w:rsidR="00B27E50" w:rsidRPr="00E329F9" w:rsidP="00E329F9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9F9">
        <w:rPr>
          <w:rFonts w:ascii="Times New Roman" w:eastAsia="Times New Roman" w:hAnsi="Times New Roman" w:cs="Times New Roman"/>
          <w:b/>
          <w:sz w:val="20"/>
          <w:szCs w:val="20"/>
        </w:rPr>
        <w:t>Сулайманова</w:t>
      </w:r>
      <w:r w:rsidRPr="00E329F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E329F9" w:rsidR="00E329F9">
        <w:rPr>
          <w:rFonts w:ascii="Times New Roman" w:eastAsia="Times New Roman" w:hAnsi="Times New Roman" w:cs="Times New Roman"/>
          <w:b/>
          <w:sz w:val="20"/>
          <w:szCs w:val="20"/>
        </w:rPr>
        <w:t>С.С.</w:t>
      </w:r>
      <w:r w:rsidRPr="00E329F9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r w:rsidRPr="00E329F9" w:rsidR="00E329F9">
        <w:rPr>
          <w:rFonts w:ascii="Times New Roman" w:eastAsia="Times New Roman" w:hAnsi="Times New Roman" w:cs="Times New Roman"/>
          <w:sz w:val="20"/>
          <w:szCs w:val="20"/>
        </w:rPr>
        <w:t xml:space="preserve">&lt;данные изъяты&gt;, </w:t>
      </w:r>
      <w:r w:rsidRPr="00E329F9">
        <w:rPr>
          <w:rFonts w:ascii="Times New Roman" w:eastAsia="Times New Roman" w:hAnsi="Times New Roman" w:cs="Times New Roman"/>
          <w:sz w:val="20"/>
          <w:szCs w:val="20"/>
        </w:rPr>
        <w:t>состоящего в должности директора Общества с ограниченной ответственностью «</w:t>
      </w:r>
      <w:r w:rsidRPr="00E329F9">
        <w:rPr>
          <w:rFonts w:ascii="Times New Roman" w:eastAsia="Times New Roman" w:hAnsi="Times New Roman" w:cs="Times New Roman"/>
          <w:sz w:val="20"/>
          <w:szCs w:val="20"/>
        </w:rPr>
        <w:t>Мед-Крым</w:t>
      </w:r>
      <w:r w:rsidRPr="00E329F9">
        <w:rPr>
          <w:rFonts w:ascii="Times New Roman" w:eastAsia="Times New Roman" w:hAnsi="Times New Roman" w:cs="Times New Roman"/>
          <w:sz w:val="20"/>
          <w:szCs w:val="20"/>
        </w:rPr>
        <w:t xml:space="preserve">», </w:t>
      </w:r>
    </w:p>
    <w:p w:rsidR="003E7EF4" w:rsidRPr="00E329F9" w:rsidP="00B27E5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9F9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    </w:t>
      </w:r>
      <w:r w:rsidRPr="00E329F9" w:rsidR="00013DAC">
        <w:rPr>
          <w:rFonts w:ascii="Times New Roman" w:eastAsia="Times New Roman" w:hAnsi="Times New Roman" w:cs="Times New Roman"/>
          <w:sz w:val="20"/>
          <w:szCs w:val="20"/>
        </w:rPr>
        <w:t>статьей 15.5</w:t>
      </w:r>
      <w:r w:rsidRPr="00E329F9">
        <w:rPr>
          <w:rFonts w:ascii="Times New Roman" w:eastAsia="Times New Roman" w:hAnsi="Times New Roman" w:cs="Times New Roman"/>
          <w:sz w:val="20"/>
          <w:szCs w:val="20"/>
        </w:rPr>
        <w:t xml:space="preserve">  Кодекса </w:t>
      </w:r>
      <w:r w:rsidRPr="00E329F9">
        <w:rPr>
          <w:rFonts w:ascii="Times New Roman" w:eastAsia="Times New Roman" w:hAnsi="Times New Roman" w:cs="Times New Roman"/>
          <w:sz w:val="20"/>
          <w:szCs w:val="20"/>
        </w:rPr>
        <w:tab/>
        <w:t>Российской Федерации об административных правонарушениях,</w:t>
      </w:r>
    </w:p>
    <w:p w:rsidR="003E7EF4" w:rsidRPr="00E329F9" w:rsidP="00013DAC">
      <w:pPr>
        <w:spacing w:before="20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329F9">
        <w:rPr>
          <w:rFonts w:ascii="Times New Roman" w:eastAsia="Times New Roman" w:hAnsi="Times New Roman" w:cs="Times New Roman"/>
          <w:b/>
          <w:sz w:val="20"/>
          <w:szCs w:val="20"/>
        </w:rPr>
        <w:t xml:space="preserve">у с т а н о в и </w:t>
      </w:r>
      <w:r w:rsidRPr="00E329F9">
        <w:rPr>
          <w:rFonts w:ascii="Times New Roman" w:eastAsia="Times New Roman" w:hAnsi="Times New Roman" w:cs="Times New Roman"/>
          <w:b/>
          <w:sz w:val="20"/>
          <w:szCs w:val="20"/>
        </w:rPr>
        <w:t>л</w:t>
      </w:r>
      <w:r w:rsidRPr="00E329F9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013DAC" w:rsidRPr="00E329F9" w:rsidP="001F2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9F9">
        <w:rPr>
          <w:rFonts w:ascii="Times New Roman" w:eastAsia="Times New Roman" w:hAnsi="Times New Roman" w:cs="Times New Roman"/>
          <w:sz w:val="20"/>
          <w:szCs w:val="20"/>
        </w:rPr>
        <w:t>Сулайманов</w:t>
      </w:r>
      <w:r w:rsidRPr="00E329F9">
        <w:rPr>
          <w:rFonts w:ascii="Times New Roman" w:eastAsia="Times New Roman" w:hAnsi="Times New Roman" w:cs="Times New Roman"/>
          <w:sz w:val="20"/>
          <w:szCs w:val="20"/>
        </w:rPr>
        <w:t xml:space="preserve"> С.С., </w:t>
      </w:r>
      <w:r w:rsidRPr="00E329F9" w:rsidR="003E7EF4">
        <w:rPr>
          <w:rFonts w:ascii="Times New Roman" w:eastAsia="Times New Roman" w:hAnsi="Times New Roman" w:cs="Times New Roman"/>
          <w:sz w:val="20"/>
          <w:szCs w:val="20"/>
        </w:rPr>
        <w:t xml:space="preserve">являясь должностным лицом – директором </w:t>
      </w:r>
      <w:r w:rsidRPr="00E329F9" w:rsidR="00B27E50">
        <w:rPr>
          <w:rFonts w:ascii="Times New Roman" w:eastAsia="Times New Roman" w:hAnsi="Times New Roman" w:cs="Times New Roman"/>
          <w:sz w:val="20"/>
          <w:szCs w:val="20"/>
        </w:rPr>
        <w:t>Общества с ограниченной ответственностью «</w:t>
      </w:r>
      <w:r w:rsidRPr="00E329F9">
        <w:rPr>
          <w:rFonts w:ascii="Times New Roman" w:eastAsia="Times New Roman" w:hAnsi="Times New Roman" w:cs="Times New Roman"/>
          <w:sz w:val="20"/>
          <w:szCs w:val="20"/>
        </w:rPr>
        <w:t>Мед-Крым</w:t>
      </w:r>
      <w:r w:rsidRPr="00E329F9" w:rsidR="00B27E50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E329F9">
        <w:rPr>
          <w:rFonts w:ascii="Times New Roman" w:eastAsia="Times New Roman" w:hAnsi="Times New Roman" w:cs="Times New Roman"/>
          <w:sz w:val="20"/>
          <w:szCs w:val="20"/>
        </w:rPr>
        <w:t xml:space="preserve">, расположенного по адресу: </w:t>
      </w:r>
      <w:r w:rsidRPr="00E329F9" w:rsidR="00E329F9">
        <w:rPr>
          <w:rFonts w:ascii="Times New Roman" w:eastAsia="Times New Roman" w:hAnsi="Times New Roman" w:cs="Times New Roman"/>
          <w:sz w:val="20"/>
          <w:szCs w:val="20"/>
        </w:rPr>
        <w:t>&lt;данные изъяты&gt;</w:t>
      </w:r>
      <w:r w:rsidRPr="00E329F9" w:rsidR="001F273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E329F9" w:rsidR="003E7EF4">
        <w:rPr>
          <w:rFonts w:ascii="Times New Roman" w:eastAsia="Times New Roman" w:hAnsi="Times New Roman" w:cs="Times New Roman"/>
          <w:sz w:val="20"/>
          <w:szCs w:val="20"/>
        </w:rPr>
        <w:t xml:space="preserve">не исполнил обязанности по своевременному предоставлению в налоговый орган в установленный законодательством о налогах и сборах срок, </w:t>
      </w:r>
      <w:r w:rsidRPr="00E329F9">
        <w:rPr>
          <w:rFonts w:ascii="Times New Roman" w:eastAsia="Times New Roman" w:hAnsi="Times New Roman" w:cs="Times New Roman"/>
          <w:sz w:val="20"/>
          <w:szCs w:val="20"/>
        </w:rPr>
        <w:t xml:space="preserve">расчет по страховым взносам за </w:t>
      </w:r>
      <w:r w:rsidRPr="00E329F9" w:rsidR="00B91F27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329F9">
        <w:rPr>
          <w:rFonts w:ascii="Times New Roman" w:eastAsia="Times New Roman" w:hAnsi="Times New Roman" w:cs="Times New Roman"/>
          <w:sz w:val="20"/>
          <w:szCs w:val="20"/>
        </w:rPr>
        <w:t xml:space="preserve"> квартал 20</w:t>
      </w:r>
      <w:r w:rsidRPr="00E329F9" w:rsidR="00B91F27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E329F9">
        <w:rPr>
          <w:rFonts w:ascii="Times New Roman" w:eastAsia="Times New Roman" w:hAnsi="Times New Roman" w:cs="Times New Roman"/>
          <w:sz w:val="20"/>
          <w:szCs w:val="20"/>
        </w:rPr>
        <w:t xml:space="preserve"> года.</w:t>
      </w:r>
    </w:p>
    <w:p w:rsidR="00013DAC" w:rsidRPr="00E329F9" w:rsidP="003E7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9F9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</w:t>
      </w:r>
      <w:r w:rsidRPr="00E329F9">
        <w:rPr>
          <w:rFonts w:ascii="Times New Roman" w:eastAsia="Times New Roman" w:hAnsi="Times New Roman" w:cs="Times New Roman"/>
          <w:sz w:val="20"/>
          <w:szCs w:val="20"/>
        </w:rPr>
        <w:t>пп</w:t>
      </w:r>
      <w:r w:rsidRPr="00E329F9">
        <w:rPr>
          <w:rFonts w:ascii="Times New Roman" w:eastAsia="Times New Roman" w:hAnsi="Times New Roman" w:cs="Times New Roman"/>
          <w:sz w:val="20"/>
          <w:szCs w:val="20"/>
        </w:rPr>
        <w:t xml:space="preserve">. 4 п. 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  <w:r w:rsidRPr="00E329F9">
        <w:rPr>
          <w:rFonts w:ascii="Times New Roman" w:eastAsia="Times New Roman" w:hAnsi="Times New Roman" w:cs="Times New Roman"/>
          <w:sz w:val="20"/>
          <w:szCs w:val="20"/>
        </w:rPr>
        <w:t>Как следует из ч. 7 ст. 431 Налогового кодекса РФ,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</w:t>
      </w:r>
      <w:r w:rsidRPr="00E329F9">
        <w:rPr>
          <w:rFonts w:ascii="Times New Roman" w:eastAsia="Times New Roman" w:hAnsi="Times New Roman" w:cs="Times New Roman"/>
          <w:sz w:val="20"/>
          <w:szCs w:val="20"/>
        </w:rPr>
        <w:t xml:space="preserve">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</w:t>
      </w:r>
      <w:r w:rsidRPr="00E329F9">
        <w:rPr>
          <w:rFonts w:ascii="Times New Roman" w:eastAsia="Times New Roman" w:hAnsi="Times New Roman" w:cs="Times New Roman"/>
          <w:sz w:val="20"/>
          <w:szCs w:val="20"/>
        </w:rPr>
        <w:t>физическим</w:t>
      </w:r>
      <w:r w:rsidRPr="00E329F9">
        <w:rPr>
          <w:rFonts w:ascii="Times New Roman" w:eastAsia="Times New Roman" w:hAnsi="Times New Roman" w:cs="Times New Roman"/>
          <w:sz w:val="20"/>
          <w:szCs w:val="20"/>
        </w:rPr>
        <w:t xml:space="preserve"> лица.</w:t>
      </w:r>
    </w:p>
    <w:p w:rsidR="00B91F27" w:rsidRPr="00E329F9" w:rsidP="00B91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9F9">
        <w:rPr>
          <w:rFonts w:ascii="Times New Roman" w:eastAsia="Times New Roman" w:hAnsi="Times New Roman" w:cs="Times New Roman"/>
          <w:sz w:val="20"/>
          <w:szCs w:val="20"/>
        </w:rPr>
        <w:t>В соответствии с абзацем 2 пункта 3 Постановления Правительства РФ № 409 «О мерах по обеспечению устойчивого развития экономики» от 02.04.2020 года срок предоставления по страховым взносам за 1 квартал 2020 года продлен до 15.05.2020 года.</w:t>
      </w:r>
    </w:p>
    <w:p w:rsidR="0040642C" w:rsidRPr="00E329F9" w:rsidP="00B91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9F9">
        <w:rPr>
          <w:rFonts w:ascii="Times New Roman" w:eastAsia="Times New Roman" w:hAnsi="Times New Roman" w:cs="Times New Roman"/>
          <w:sz w:val="20"/>
          <w:szCs w:val="20"/>
        </w:rPr>
        <w:t xml:space="preserve">Таким образом, предельный срок предоставления расчета по страховым взносам за </w:t>
      </w:r>
      <w:r w:rsidRPr="00E329F9" w:rsidR="00B91F27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329F9">
        <w:rPr>
          <w:rFonts w:ascii="Times New Roman" w:eastAsia="Times New Roman" w:hAnsi="Times New Roman" w:cs="Times New Roman"/>
          <w:sz w:val="20"/>
          <w:szCs w:val="20"/>
        </w:rPr>
        <w:t xml:space="preserve"> квартал 20</w:t>
      </w:r>
      <w:r w:rsidRPr="00E329F9" w:rsidR="00B91F27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E329F9">
        <w:rPr>
          <w:rFonts w:ascii="Times New Roman" w:eastAsia="Times New Roman" w:hAnsi="Times New Roman" w:cs="Times New Roman"/>
          <w:sz w:val="20"/>
          <w:szCs w:val="20"/>
        </w:rPr>
        <w:t xml:space="preserve"> года – </w:t>
      </w:r>
      <w:r w:rsidRPr="00E329F9" w:rsidR="00B91F27">
        <w:rPr>
          <w:rFonts w:ascii="Times New Roman" w:eastAsia="Times New Roman" w:hAnsi="Times New Roman" w:cs="Times New Roman"/>
          <w:sz w:val="20"/>
          <w:szCs w:val="20"/>
        </w:rPr>
        <w:t xml:space="preserve">15.05.2020 г., </w:t>
      </w:r>
      <w:r w:rsidRPr="00E329F9" w:rsidR="000F14CE">
        <w:rPr>
          <w:rFonts w:ascii="Times New Roman" w:eastAsia="Times New Roman" w:hAnsi="Times New Roman" w:cs="Times New Roman"/>
          <w:sz w:val="20"/>
          <w:szCs w:val="20"/>
        </w:rPr>
        <w:t>Сулайманов</w:t>
      </w:r>
      <w:r w:rsidRPr="00E329F9" w:rsidR="000F14CE">
        <w:rPr>
          <w:rFonts w:ascii="Times New Roman" w:eastAsia="Times New Roman" w:hAnsi="Times New Roman" w:cs="Times New Roman"/>
          <w:sz w:val="20"/>
          <w:szCs w:val="20"/>
        </w:rPr>
        <w:t xml:space="preserve"> С.С. </w:t>
      </w:r>
      <w:r w:rsidRPr="00E329F9" w:rsidR="003E3314">
        <w:rPr>
          <w:rFonts w:ascii="Times New Roman" w:eastAsia="Times New Roman" w:hAnsi="Times New Roman" w:cs="Times New Roman"/>
          <w:sz w:val="20"/>
          <w:szCs w:val="20"/>
        </w:rPr>
        <w:t>подал расчет</w:t>
      </w:r>
      <w:r w:rsidRPr="00E329F9">
        <w:rPr>
          <w:rFonts w:ascii="Times New Roman" w:eastAsia="Times New Roman" w:hAnsi="Times New Roman" w:cs="Times New Roman"/>
          <w:sz w:val="20"/>
          <w:szCs w:val="20"/>
        </w:rPr>
        <w:t xml:space="preserve"> по страховым взносам за </w:t>
      </w:r>
      <w:r w:rsidRPr="00E329F9" w:rsidR="00B91F27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329F9">
        <w:rPr>
          <w:rFonts w:ascii="Times New Roman" w:eastAsia="Times New Roman" w:hAnsi="Times New Roman" w:cs="Times New Roman"/>
          <w:sz w:val="20"/>
          <w:szCs w:val="20"/>
        </w:rPr>
        <w:t xml:space="preserve"> квартал 20</w:t>
      </w:r>
      <w:r w:rsidRPr="00E329F9" w:rsidR="00B91F27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E329F9">
        <w:rPr>
          <w:rFonts w:ascii="Times New Roman" w:eastAsia="Times New Roman" w:hAnsi="Times New Roman" w:cs="Times New Roman"/>
          <w:sz w:val="20"/>
          <w:szCs w:val="20"/>
        </w:rPr>
        <w:t xml:space="preserve"> года в ИФНС России по г. Симферополю</w:t>
      </w:r>
      <w:r w:rsidRPr="00E329F9">
        <w:rPr>
          <w:rFonts w:ascii="Times New Roman" w:eastAsia="Times New Roman" w:hAnsi="Times New Roman" w:cs="Times New Roman"/>
          <w:sz w:val="20"/>
          <w:szCs w:val="20"/>
        </w:rPr>
        <w:t xml:space="preserve"> с нарушением срока – </w:t>
      </w:r>
      <w:r w:rsidRPr="00E329F9" w:rsidR="000F14CE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E329F9" w:rsidR="00B91F27">
        <w:rPr>
          <w:rFonts w:ascii="Times New Roman" w:eastAsia="Times New Roman" w:hAnsi="Times New Roman" w:cs="Times New Roman"/>
          <w:sz w:val="20"/>
          <w:szCs w:val="20"/>
        </w:rPr>
        <w:t>.07</w:t>
      </w:r>
      <w:r w:rsidRPr="00E329F9">
        <w:rPr>
          <w:rFonts w:ascii="Times New Roman" w:eastAsia="Times New Roman" w:hAnsi="Times New Roman" w:cs="Times New Roman"/>
          <w:sz w:val="20"/>
          <w:szCs w:val="20"/>
        </w:rPr>
        <w:t>.2020 года</w:t>
      </w:r>
      <w:r w:rsidRPr="00E329F9">
        <w:rPr>
          <w:rFonts w:ascii="Times New Roman" w:eastAsia="Times New Roman" w:hAnsi="Times New Roman" w:cs="Times New Roman"/>
          <w:sz w:val="20"/>
          <w:szCs w:val="20"/>
        </w:rPr>
        <w:t>, чем нарушил требования</w:t>
      </w:r>
      <w:r w:rsidRPr="00E329F9">
        <w:rPr>
          <w:rFonts w:ascii="Times New Roman" w:eastAsia="Times New Roman" w:hAnsi="Times New Roman" w:cs="Times New Roman"/>
          <w:sz w:val="20"/>
          <w:szCs w:val="20"/>
        </w:rPr>
        <w:t xml:space="preserve">, установленные п. 7 ст. 431 НК РФ, </w:t>
      </w:r>
      <w:r w:rsidRPr="00E329F9">
        <w:rPr>
          <w:rFonts w:ascii="Times New Roman" w:eastAsia="Times New Roman" w:hAnsi="Times New Roman" w:cs="Times New Roman"/>
          <w:sz w:val="20"/>
          <w:szCs w:val="20"/>
        </w:rPr>
        <w:t>что подпадает под действие</w:t>
      </w:r>
      <w:r w:rsidRPr="00E329F9">
        <w:rPr>
          <w:rFonts w:ascii="Times New Roman" w:eastAsia="Times New Roman" w:hAnsi="Times New Roman" w:cs="Times New Roman"/>
          <w:sz w:val="20"/>
          <w:szCs w:val="20"/>
        </w:rPr>
        <w:t xml:space="preserve"> статьи 15.5</w:t>
      </w:r>
      <w:r w:rsidRPr="00E329F9">
        <w:rPr>
          <w:rFonts w:ascii="Times New Roman" w:eastAsia="Times New Roman" w:hAnsi="Times New Roman" w:cs="Times New Roman"/>
          <w:sz w:val="20"/>
          <w:szCs w:val="20"/>
        </w:rPr>
        <w:t xml:space="preserve"> Кодекса Российской Федерации об</w:t>
      </w:r>
      <w:r w:rsidRPr="00E329F9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административных </w:t>
      </w:r>
      <w:r w:rsidRPr="00E329F9">
        <w:rPr>
          <w:rFonts w:ascii="Times New Roman" w:eastAsia="Times New Roman" w:hAnsi="Times New Roman" w:cs="Times New Roman"/>
          <w:sz w:val="20"/>
          <w:szCs w:val="20"/>
        </w:rPr>
        <w:t>правонарушениях</w:t>
      </w:r>
      <w:r w:rsidRPr="00E329F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E7EF4" w:rsidRPr="00E329F9" w:rsidP="004064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9F9">
        <w:rPr>
          <w:rFonts w:ascii="Times New Roman" w:eastAsia="Times New Roman" w:hAnsi="Times New Roman" w:cs="Times New Roman"/>
          <w:sz w:val="20"/>
          <w:szCs w:val="20"/>
        </w:rPr>
        <w:t xml:space="preserve">В суд </w:t>
      </w:r>
      <w:r w:rsidRPr="00E329F9" w:rsidR="000F14CE">
        <w:rPr>
          <w:rFonts w:ascii="Times New Roman" w:eastAsia="Times New Roman" w:hAnsi="Times New Roman" w:cs="Times New Roman"/>
          <w:sz w:val="20"/>
          <w:szCs w:val="20"/>
        </w:rPr>
        <w:t>Сулайманов</w:t>
      </w:r>
      <w:r w:rsidRPr="00E329F9" w:rsidR="001F2736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E329F9" w:rsidR="000F14CE">
        <w:rPr>
          <w:rFonts w:ascii="Times New Roman" w:eastAsia="Times New Roman" w:hAnsi="Times New Roman" w:cs="Times New Roman"/>
          <w:sz w:val="20"/>
          <w:szCs w:val="20"/>
        </w:rPr>
        <w:t xml:space="preserve"> С.С. </w:t>
      </w:r>
      <w:r w:rsidRPr="00E329F9">
        <w:rPr>
          <w:rFonts w:ascii="Times New Roman" w:eastAsia="Times New Roman" w:hAnsi="Times New Roman" w:cs="Times New Roman"/>
          <w:sz w:val="20"/>
          <w:szCs w:val="20"/>
        </w:rPr>
        <w:t>не явился, о дате, времени и месте рассмотрения дела извещен судом, однако извещение возвращено в суд с отметкой отделения связи «в связи с истечением срока хранения».</w:t>
      </w:r>
    </w:p>
    <w:p w:rsidR="003E7EF4" w:rsidRPr="00E329F9" w:rsidP="003E7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9F9">
        <w:rPr>
          <w:rFonts w:ascii="Times New Roman" w:eastAsia="Times New Roman" w:hAnsi="Times New Roman" w:cs="Times New Roman"/>
          <w:sz w:val="20"/>
          <w:szCs w:val="20"/>
        </w:rPr>
        <w:t>В соответствии с абзацем 2 пункта 6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рассмотрения, в том числе в случае возвращения почтового отправления с отметкой об</w:t>
      </w:r>
      <w:r w:rsidRPr="00E329F9">
        <w:rPr>
          <w:rFonts w:ascii="Times New Roman" w:eastAsia="Times New Roman" w:hAnsi="Times New Roman" w:cs="Times New Roman"/>
          <w:sz w:val="20"/>
          <w:szCs w:val="20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E329F9">
        <w:rPr>
          <w:rFonts w:ascii="Times New Roman" w:eastAsia="Times New Roman" w:hAnsi="Times New Roman" w:cs="Times New Roman"/>
          <w:sz w:val="20"/>
          <w:szCs w:val="20"/>
        </w:rPr>
        <w:t>Судебное</w:t>
      </w:r>
      <w:r w:rsidRPr="00E329F9">
        <w:rPr>
          <w:rFonts w:ascii="Times New Roman" w:eastAsia="Times New Roman" w:hAnsi="Times New Roman" w:cs="Times New Roman"/>
          <w:sz w:val="20"/>
          <w:szCs w:val="20"/>
        </w:rPr>
        <w:t>", утвержденных приказом ФГУП "Почта России" от 31 августа 2005 года N 343.</w:t>
      </w:r>
    </w:p>
    <w:p w:rsidR="003E7EF4" w:rsidRPr="00E329F9" w:rsidP="001F2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9F9">
        <w:rPr>
          <w:rFonts w:ascii="Times New Roman" w:eastAsia="Times New Roman" w:hAnsi="Times New Roman" w:cs="Times New Roman"/>
          <w:sz w:val="20"/>
          <w:szCs w:val="20"/>
        </w:rPr>
        <w:t>Извещение о месте и времени рас</w:t>
      </w:r>
      <w:r w:rsidRPr="00E329F9" w:rsidR="000F14CE">
        <w:rPr>
          <w:rFonts w:ascii="Times New Roman" w:eastAsia="Times New Roman" w:hAnsi="Times New Roman" w:cs="Times New Roman"/>
          <w:sz w:val="20"/>
          <w:szCs w:val="20"/>
        </w:rPr>
        <w:t xml:space="preserve">смотрения дела было направлено </w:t>
      </w:r>
      <w:r w:rsidRPr="00E329F9" w:rsidR="000F14CE">
        <w:rPr>
          <w:rFonts w:ascii="Times New Roman" w:eastAsia="Times New Roman" w:hAnsi="Times New Roman" w:cs="Times New Roman"/>
          <w:sz w:val="20"/>
          <w:szCs w:val="20"/>
        </w:rPr>
        <w:t>Сулайманов</w:t>
      </w:r>
      <w:r w:rsidRPr="00E329F9" w:rsidR="001F2736"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E329F9" w:rsidR="001F273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329F9" w:rsidR="000F14CE">
        <w:rPr>
          <w:rFonts w:ascii="Times New Roman" w:eastAsia="Times New Roman" w:hAnsi="Times New Roman" w:cs="Times New Roman"/>
          <w:sz w:val="20"/>
          <w:szCs w:val="20"/>
        </w:rPr>
        <w:t xml:space="preserve">С.С. </w:t>
      </w:r>
      <w:r w:rsidRPr="00E329F9">
        <w:rPr>
          <w:rFonts w:ascii="Times New Roman" w:eastAsia="Times New Roman" w:hAnsi="Times New Roman" w:cs="Times New Roman"/>
          <w:sz w:val="20"/>
          <w:szCs w:val="20"/>
        </w:rPr>
        <w:t>по адресу</w:t>
      </w:r>
      <w:r w:rsidRPr="00E329F9" w:rsidR="000F14CE">
        <w:rPr>
          <w:rFonts w:ascii="Times New Roman" w:eastAsia="Times New Roman" w:hAnsi="Times New Roman" w:cs="Times New Roman"/>
          <w:sz w:val="20"/>
          <w:szCs w:val="20"/>
        </w:rPr>
        <w:t xml:space="preserve"> места регистрации: </w:t>
      </w:r>
      <w:r w:rsidRPr="00E329F9" w:rsidR="00E329F9">
        <w:rPr>
          <w:rFonts w:ascii="Times New Roman" w:eastAsia="Times New Roman" w:hAnsi="Times New Roman" w:cs="Times New Roman"/>
          <w:sz w:val="20"/>
          <w:szCs w:val="20"/>
        </w:rPr>
        <w:t>&lt;данные изъяты&gt;</w:t>
      </w:r>
      <w:r w:rsidRPr="00E329F9" w:rsidR="000F14CE">
        <w:rPr>
          <w:rFonts w:ascii="Times New Roman" w:eastAsia="Times New Roman" w:hAnsi="Times New Roman" w:cs="Times New Roman"/>
          <w:sz w:val="20"/>
          <w:szCs w:val="20"/>
        </w:rPr>
        <w:t xml:space="preserve"> и по месту работы:  </w:t>
      </w:r>
      <w:r w:rsidRPr="00E329F9" w:rsidR="00E329F9">
        <w:rPr>
          <w:rFonts w:ascii="Times New Roman" w:eastAsia="Times New Roman" w:hAnsi="Times New Roman" w:cs="Times New Roman"/>
          <w:sz w:val="20"/>
          <w:szCs w:val="20"/>
        </w:rPr>
        <w:t>&lt;данные изъяты&gt;</w:t>
      </w:r>
      <w:r w:rsidRPr="00E329F9" w:rsidR="001F273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E329F9">
        <w:rPr>
          <w:rFonts w:ascii="Times New Roman" w:eastAsia="Times New Roman" w:hAnsi="Times New Roman" w:cs="Times New Roman"/>
          <w:sz w:val="20"/>
          <w:szCs w:val="20"/>
        </w:rPr>
        <w:t>вышеуказанные особые условия соблюдены.</w:t>
      </w:r>
    </w:p>
    <w:p w:rsidR="003E7EF4" w:rsidRPr="00E329F9" w:rsidP="003E7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9F9">
        <w:rPr>
          <w:rFonts w:ascii="Times New Roman" w:eastAsia="Times New Roman" w:hAnsi="Times New Roman" w:cs="Times New Roman"/>
          <w:sz w:val="20"/>
          <w:szCs w:val="20"/>
        </w:rPr>
        <w:t>Согласно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B91F27" w:rsidRPr="00E329F9" w:rsidP="00B91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9F9">
        <w:rPr>
          <w:rFonts w:ascii="Times New Roman" w:eastAsia="Times New Roman" w:hAnsi="Times New Roman" w:cs="Times New Roman"/>
          <w:sz w:val="20"/>
          <w:szCs w:val="20"/>
        </w:rPr>
        <w:t xml:space="preserve">В связи с чем, руководствуясь ст. 25.1 КоАП РФ, полагаю возможным рассмотреть дело в отсутствие </w:t>
      </w:r>
      <w:r w:rsidRPr="00E329F9" w:rsidR="001F2736">
        <w:rPr>
          <w:rFonts w:ascii="Times New Roman" w:eastAsia="Times New Roman" w:hAnsi="Times New Roman" w:cs="Times New Roman"/>
          <w:sz w:val="20"/>
          <w:szCs w:val="20"/>
        </w:rPr>
        <w:t>Сулайманова</w:t>
      </w:r>
      <w:r w:rsidRPr="00E329F9" w:rsidR="001F2736">
        <w:rPr>
          <w:rFonts w:ascii="Times New Roman" w:eastAsia="Times New Roman" w:hAnsi="Times New Roman" w:cs="Times New Roman"/>
          <w:sz w:val="20"/>
          <w:szCs w:val="20"/>
        </w:rPr>
        <w:t xml:space="preserve"> С.С.</w:t>
      </w:r>
    </w:p>
    <w:p w:rsidR="00B91F27" w:rsidRPr="00E329F9" w:rsidP="001F2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329F9">
        <w:rPr>
          <w:rFonts w:ascii="Times New Roman" w:hAnsi="Times New Roman" w:cs="Times New Roman"/>
          <w:sz w:val="20"/>
          <w:szCs w:val="20"/>
        </w:rPr>
        <w:t xml:space="preserve">Вина </w:t>
      </w:r>
      <w:r w:rsidRPr="00E329F9" w:rsidR="001F2736">
        <w:rPr>
          <w:rFonts w:ascii="Times New Roman" w:eastAsia="Times New Roman" w:hAnsi="Times New Roman" w:cs="Times New Roman"/>
          <w:sz w:val="20"/>
          <w:szCs w:val="20"/>
        </w:rPr>
        <w:t>Сулайманова</w:t>
      </w:r>
      <w:r w:rsidRPr="00E329F9" w:rsidR="001F2736">
        <w:rPr>
          <w:rFonts w:ascii="Times New Roman" w:eastAsia="Times New Roman" w:hAnsi="Times New Roman" w:cs="Times New Roman"/>
          <w:sz w:val="20"/>
          <w:szCs w:val="20"/>
        </w:rPr>
        <w:t xml:space="preserve"> С.С. </w:t>
      </w:r>
      <w:r w:rsidRPr="00E329F9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 </w:t>
      </w:r>
      <w:r w:rsidRPr="00E329F9">
        <w:rPr>
          <w:rFonts w:ascii="Times New Roman" w:hAnsi="Times New Roman" w:cs="Times New Roman"/>
          <w:sz w:val="20"/>
          <w:szCs w:val="20"/>
        </w:rPr>
        <w:t xml:space="preserve">подтверждается также протоколом об административном правонарушении                           </w:t>
      </w:r>
      <w:r w:rsidRPr="00E329F9" w:rsidR="00E329F9">
        <w:rPr>
          <w:rFonts w:ascii="Times New Roman" w:hAnsi="Times New Roman" w:cs="Times New Roman"/>
          <w:sz w:val="20"/>
          <w:szCs w:val="20"/>
        </w:rPr>
        <w:t>&lt;данные изъяты</w:t>
      </w:r>
      <w:r w:rsidRPr="00E329F9" w:rsidR="00E329F9">
        <w:rPr>
          <w:rFonts w:ascii="Times New Roman" w:hAnsi="Times New Roman" w:cs="Times New Roman"/>
          <w:sz w:val="20"/>
          <w:szCs w:val="20"/>
        </w:rPr>
        <w:t>&gt;</w:t>
      </w:r>
      <w:r w:rsidRPr="00E329F9" w:rsidR="001F2736">
        <w:rPr>
          <w:rFonts w:ascii="Times New Roman" w:hAnsi="Times New Roman" w:cs="Times New Roman"/>
          <w:sz w:val="20"/>
          <w:szCs w:val="20"/>
        </w:rPr>
        <w:t xml:space="preserve"> (л.д.1-3), </w:t>
      </w:r>
      <w:r w:rsidRPr="00E329F9">
        <w:rPr>
          <w:rFonts w:ascii="Times New Roman" w:hAnsi="Times New Roman" w:cs="Times New Roman"/>
          <w:sz w:val="20"/>
          <w:szCs w:val="20"/>
        </w:rPr>
        <w:t xml:space="preserve">актом </w:t>
      </w:r>
      <w:r w:rsidRPr="00E329F9" w:rsidR="0040642C">
        <w:rPr>
          <w:rFonts w:ascii="Times New Roman" w:hAnsi="Times New Roman" w:cs="Times New Roman"/>
          <w:sz w:val="20"/>
          <w:szCs w:val="20"/>
        </w:rPr>
        <w:t>налоговой проверки</w:t>
      </w:r>
      <w:r w:rsidRPr="00E329F9" w:rsidR="00E329F9">
        <w:rPr>
          <w:rFonts w:ascii="Times New Roman" w:hAnsi="Times New Roman" w:cs="Times New Roman"/>
          <w:sz w:val="20"/>
          <w:szCs w:val="20"/>
        </w:rPr>
        <w:t xml:space="preserve"> &lt;данные изъяты&gt;</w:t>
      </w:r>
      <w:r w:rsidRPr="00E329F9" w:rsidR="001F2736">
        <w:rPr>
          <w:rFonts w:ascii="Times New Roman" w:hAnsi="Times New Roman" w:cs="Times New Roman"/>
          <w:sz w:val="20"/>
          <w:szCs w:val="20"/>
        </w:rPr>
        <w:t xml:space="preserve"> (л.д.19-22)</w:t>
      </w:r>
      <w:r w:rsidRPr="00E329F9">
        <w:rPr>
          <w:rFonts w:ascii="Times New Roman" w:hAnsi="Times New Roman" w:cs="Times New Roman"/>
          <w:sz w:val="20"/>
          <w:szCs w:val="20"/>
        </w:rPr>
        <w:t xml:space="preserve"> и другими материалами. </w:t>
      </w:r>
      <w:r w:rsidRPr="00E329F9">
        <w:rPr>
          <w:rFonts w:ascii="Times New Roman" w:hAnsi="Times New Roman" w:cs="Times New Roman"/>
          <w:sz w:val="20"/>
          <w:szCs w:val="20"/>
        </w:rPr>
        <w:tab/>
      </w:r>
    </w:p>
    <w:p w:rsidR="00B91F27" w:rsidRPr="00E329F9" w:rsidP="00B91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329F9">
        <w:rPr>
          <w:rFonts w:ascii="Times New Roman" w:hAnsi="Times New Roman" w:cs="Times New Roman"/>
          <w:sz w:val="20"/>
          <w:szCs w:val="20"/>
        </w:rPr>
        <w:t xml:space="preserve">Проанализировав доказательства в их совокупности, прихожу к выводу о доказанности вины </w:t>
      </w:r>
      <w:r w:rsidRPr="00E329F9" w:rsidR="001F2736">
        <w:rPr>
          <w:rFonts w:ascii="Times New Roman" w:eastAsia="Times New Roman" w:hAnsi="Times New Roman" w:cs="Times New Roman"/>
          <w:sz w:val="20"/>
          <w:szCs w:val="20"/>
        </w:rPr>
        <w:t>Сулайманова</w:t>
      </w:r>
      <w:r w:rsidRPr="00E329F9" w:rsidR="001F273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329F9" w:rsidR="001F2736">
        <w:rPr>
          <w:rFonts w:ascii="Times New Roman" w:eastAsia="Times New Roman" w:hAnsi="Times New Roman" w:cs="Times New Roman"/>
          <w:sz w:val="20"/>
          <w:szCs w:val="20"/>
        </w:rPr>
        <w:t>С.С.</w:t>
      </w:r>
      <w:r w:rsidRPr="00E329F9">
        <w:rPr>
          <w:rFonts w:ascii="Times New Roman" w:hAnsi="Times New Roman" w:cs="Times New Roman"/>
          <w:sz w:val="20"/>
          <w:szCs w:val="20"/>
        </w:rPr>
        <w:t>в</w:t>
      </w:r>
      <w:r w:rsidRPr="00E329F9">
        <w:rPr>
          <w:rFonts w:ascii="Times New Roman" w:hAnsi="Times New Roman" w:cs="Times New Roman"/>
          <w:sz w:val="20"/>
          <w:szCs w:val="20"/>
        </w:rPr>
        <w:t xml:space="preserve"> совершении административного правонарушения, предусмотренного </w:t>
      </w:r>
      <w:r w:rsidRPr="00E329F9" w:rsidR="0040642C">
        <w:rPr>
          <w:rFonts w:ascii="Times New Roman" w:hAnsi="Times New Roman" w:cs="Times New Roman"/>
          <w:sz w:val="20"/>
          <w:szCs w:val="20"/>
        </w:rPr>
        <w:t>статьей 15.5</w:t>
      </w:r>
      <w:r w:rsidRPr="00E329F9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 - </w:t>
      </w:r>
      <w:r w:rsidRPr="00E329F9" w:rsidR="0040642C">
        <w:rPr>
          <w:rFonts w:ascii="Times New Roman" w:hAnsi="Times New Roman" w:cs="Times New Roman"/>
          <w:sz w:val="20"/>
          <w:szCs w:val="20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B91F27" w:rsidRPr="00E329F9" w:rsidP="00B91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329F9">
        <w:rPr>
          <w:rFonts w:ascii="Times New Roman" w:hAnsi="Times New Roman" w:cs="Times New Roman"/>
          <w:sz w:val="20"/>
          <w:szCs w:val="20"/>
        </w:rPr>
        <w:t>Оснований для прекращения производства по делу не имеется. Порядок привлечения лица к административной ответственности не нарушен. Срок давности привлечения к административной ответственности не истек.</w:t>
      </w:r>
    </w:p>
    <w:p w:rsidR="00B91F27" w:rsidRPr="00E329F9" w:rsidP="00B91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329F9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 учитывается характер совершенного правонарушения, личность правонарушителя, обстоятельств, смягчающих или отягчающих административную ответственность, предусмотренных  статьями 4.2 и 4.3 КоАП РФ, судом не установлено.</w:t>
      </w:r>
    </w:p>
    <w:p w:rsidR="00A05479" w:rsidRPr="00E329F9" w:rsidP="001F2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9F9">
        <w:rPr>
          <w:rFonts w:ascii="Times New Roman" w:hAnsi="Times New Roman" w:cs="Times New Roman"/>
          <w:sz w:val="20"/>
          <w:szCs w:val="20"/>
        </w:rPr>
        <w:t xml:space="preserve">На основании статьи 15.5 КоАП РФ, руководствуясь статьями  29.9, 29.10, 29.11, 32.2 Кодекса Российской Федерации об административных правонарушениях, </w:t>
      </w:r>
    </w:p>
    <w:p w:rsidR="00A05479" w:rsidRPr="00E329F9" w:rsidP="00B91F27">
      <w:pPr>
        <w:spacing w:before="20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E329F9">
        <w:rPr>
          <w:rFonts w:ascii="Times New Roman" w:hAnsi="Times New Roman" w:cs="Times New Roman"/>
          <w:sz w:val="20"/>
          <w:szCs w:val="20"/>
        </w:rPr>
        <w:t>п</w:t>
      </w:r>
      <w:r w:rsidRPr="00E329F9">
        <w:rPr>
          <w:rFonts w:ascii="Times New Roman" w:hAnsi="Times New Roman" w:cs="Times New Roman"/>
          <w:sz w:val="20"/>
          <w:szCs w:val="20"/>
        </w:rPr>
        <w:t xml:space="preserve"> о с т а н о в и л:</w:t>
      </w:r>
    </w:p>
    <w:p w:rsidR="00A05479" w:rsidRPr="00E329F9" w:rsidP="00B91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329F9">
        <w:rPr>
          <w:rFonts w:ascii="Times New Roman" w:eastAsia="Times New Roman" w:hAnsi="Times New Roman" w:cs="Times New Roman"/>
          <w:b/>
          <w:sz w:val="20"/>
          <w:szCs w:val="20"/>
        </w:rPr>
        <w:t>Сулайманова</w:t>
      </w:r>
      <w:r w:rsidRPr="00E329F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E329F9" w:rsidR="00E329F9">
        <w:rPr>
          <w:rFonts w:ascii="Times New Roman" w:eastAsia="Times New Roman" w:hAnsi="Times New Roman" w:cs="Times New Roman"/>
          <w:b/>
          <w:sz w:val="20"/>
          <w:szCs w:val="20"/>
        </w:rPr>
        <w:t>С.С.</w:t>
      </w:r>
      <w:r w:rsidRPr="00E329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329F9">
        <w:rPr>
          <w:rFonts w:ascii="Times New Roman" w:hAnsi="Times New Roman" w:cs="Times New Roman"/>
          <w:sz w:val="20"/>
          <w:szCs w:val="20"/>
        </w:rPr>
        <w:t xml:space="preserve">признать виновным в совершении административного правонарушения, ответственность за которое предусмотрена ст. 15.5 Кодекса РФ об административных правонарушениях и назначить ему наказание в виде штрафа в размере 300 (триста) рублей. </w:t>
      </w:r>
    </w:p>
    <w:p w:rsidR="00A05479" w:rsidRPr="00E329F9" w:rsidP="00B91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329F9">
        <w:rPr>
          <w:rFonts w:ascii="Times New Roman" w:hAnsi="Times New Roman" w:cs="Times New Roman"/>
          <w:sz w:val="20"/>
          <w:szCs w:val="20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E329F9">
        <w:rPr>
          <w:rFonts w:ascii="Times New Roman" w:hAnsi="Times New Roman" w:cs="Times New Roman"/>
          <w:sz w:val="20"/>
          <w:szCs w:val="20"/>
        </w:rPr>
        <w:t>по</w:t>
      </w:r>
      <w:r w:rsidRPr="00E329F9">
        <w:rPr>
          <w:rFonts w:ascii="Times New Roman" w:hAnsi="Times New Roman" w:cs="Times New Roman"/>
          <w:sz w:val="20"/>
          <w:szCs w:val="20"/>
        </w:rPr>
        <w:t xml:space="preserve"> </w:t>
      </w:r>
      <w:r w:rsidRPr="00E329F9">
        <w:rPr>
          <w:rFonts w:ascii="Times New Roman" w:hAnsi="Times New Roman" w:cs="Times New Roman"/>
          <w:sz w:val="20"/>
          <w:szCs w:val="20"/>
        </w:rPr>
        <w:t>следующим</w:t>
      </w:r>
      <w:r w:rsidRPr="00E329F9">
        <w:rPr>
          <w:rFonts w:ascii="Times New Roman" w:hAnsi="Times New Roman" w:cs="Times New Roman"/>
          <w:sz w:val="20"/>
          <w:szCs w:val="20"/>
        </w:rPr>
        <w:t xml:space="preserve"> реквизитам:</w:t>
      </w:r>
      <w:r w:rsidRPr="00E329F9" w:rsidR="00E329F9">
        <w:rPr>
          <w:rFonts w:ascii="Times New Roman" w:hAnsi="Times New Roman" w:cs="Times New Roman"/>
          <w:sz w:val="20"/>
          <w:szCs w:val="20"/>
        </w:rPr>
        <w:t xml:space="preserve"> &lt;данные изъяты&gt;.</w:t>
      </w:r>
    </w:p>
    <w:p w:rsidR="00A05479" w:rsidRPr="00E329F9" w:rsidP="00B91F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9F9">
        <w:rPr>
          <w:rFonts w:ascii="Times New Roman" w:hAnsi="Times New Roman" w:cs="Times New Roman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A05479" w:rsidRPr="00E329F9" w:rsidP="00B91F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329F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E329F9">
        <w:rPr>
          <w:rFonts w:ascii="Times New Roman" w:hAnsi="Times New Roman" w:cs="Times New Roman"/>
          <w:sz w:val="20"/>
          <w:szCs w:val="20"/>
        </w:rPr>
        <w:t xml:space="preserve">в Киевский районный суд        </w:t>
      </w:r>
      <w:r w:rsidRPr="00E329F9" w:rsidR="00B91F27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E329F9">
        <w:rPr>
          <w:rFonts w:ascii="Times New Roman" w:hAnsi="Times New Roman" w:cs="Times New Roman"/>
          <w:sz w:val="20"/>
          <w:szCs w:val="20"/>
        </w:rPr>
        <w:t>г. Симферополя через судебный участок №11 Киевского судебн</w:t>
      </w:r>
      <w:r w:rsidRPr="00E329F9">
        <w:rPr>
          <w:rFonts w:ascii="Times New Roman" w:hAnsi="Times New Roman" w:cs="Times New Roman"/>
          <w:color w:val="000000"/>
          <w:sz w:val="20"/>
          <w:szCs w:val="20"/>
        </w:rPr>
        <w:t xml:space="preserve">ого района    </w:t>
      </w:r>
      <w:r w:rsidRPr="00E329F9" w:rsidR="00B91F27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</w:t>
      </w:r>
      <w:r w:rsidRPr="00E329F9">
        <w:rPr>
          <w:rFonts w:ascii="Times New Roman" w:hAnsi="Times New Roman" w:cs="Times New Roman"/>
          <w:color w:val="000000"/>
          <w:sz w:val="20"/>
          <w:szCs w:val="20"/>
        </w:rPr>
        <w:t>г. Симферополь в течение 10 суток со дня вручения или получения копии постановления.</w:t>
      </w:r>
    </w:p>
    <w:p w:rsidR="00A05479" w:rsidRPr="00E329F9" w:rsidP="00B91F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05479" w:rsidRPr="00E329F9" w:rsidP="00A05479">
      <w:pPr>
        <w:spacing w:after="0" w:line="240" w:lineRule="auto"/>
        <w:jc w:val="both"/>
        <w:mirrorIndents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05479" w:rsidRPr="00E329F9" w:rsidP="00A05479">
      <w:pPr>
        <w:pStyle w:val="BodyText"/>
        <w:rPr>
          <w:b/>
          <w:sz w:val="20"/>
          <w:lang w:val="ru-RU"/>
        </w:rPr>
      </w:pPr>
      <w:r w:rsidRPr="00E329F9">
        <w:rPr>
          <w:sz w:val="20"/>
          <w:lang w:val="ru-RU"/>
        </w:rPr>
        <w:t xml:space="preserve">Мировой судья                                                                   </w:t>
      </w:r>
      <w:r w:rsidRPr="00E329F9" w:rsidR="00B91F27">
        <w:rPr>
          <w:sz w:val="20"/>
          <w:lang w:val="ru-RU"/>
        </w:rPr>
        <w:t xml:space="preserve">          </w:t>
      </w:r>
      <w:r w:rsidRPr="00E329F9">
        <w:rPr>
          <w:sz w:val="20"/>
          <w:lang w:val="ru-RU"/>
        </w:rPr>
        <w:t xml:space="preserve">     </w:t>
      </w:r>
      <w:r w:rsidRPr="00E329F9">
        <w:rPr>
          <w:sz w:val="20"/>
          <w:lang w:val="ru-RU"/>
        </w:rPr>
        <w:t>Трошина</w:t>
      </w:r>
      <w:r w:rsidRPr="00E329F9">
        <w:rPr>
          <w:sz w:val="20"/>
          <w:lang w:val="ru-RU"/>
        </w:rPr>
        <w:t xml:space="preserve"> М.В.</w:t>
      </w:r>
    </w:p>
    <w:p w:rsidR="00A05479" w:rsidRPr="00E329F9" w:rsidP="00A05479">
      <w:pPr>
        <w:pStyle w:val="BodyText"/>
        <w:mirrorIndents/>
        <w:rPr>
          <w:sz w:val="20"/>
          <w:lang w:val="ru-RU"/>
        </w:rPr>
      </w:pPr>
    </w:p>
    <w:p w:rsidR="00A05479" w:rsidRPr="00E329F9" w:rsidP="00A054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7EF4" w:rsidRPr="00E329F9" w:rsidP="009572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E7EF4" w:rsidRPr="00E329F9" w:rsidP="003E7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14A4D" w:rsidRPr="003E7EF4" w:rsidP="003E7EF4"/>
    <w:sectPr w:rsidSect="00B9645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13DAC"/>
    <w:rsid w:val="00014394"/>
    <w:rsid w:val="00016586"/>
    <w:rsid w:val="0003002A"/>
    <w:rsid w:val="000379F8"/>
    <w:rsid w:val="00047097"/>
    <w:rsid w:val="00047DC8"/>
    <w:rsid w:val="000866A3"/>
    <w:rsid w:val="00090DCB"/>
    <w:rsid w:val="0009336B"/>
    <w:rsid w:val="000A2F7C"/>
    <w:rsid w:val="000A3F72"/>
    <w:rsid w:val="000A40C0"/>
    <w:rsid w:val="000B6629"/>
    <w:rsid w:val="000C0EA2"/>
    <w:rsid w:val="000F14CE"/>
    <w:rsid w:val="000F3A0C"/>
    <w:rsid w:val="00114A4D"/>
    <w:rsid w:val="001422DD"/>
    <w:rsid w:val="001429C8"/>
    <w:rsid w:val="00142F81"/>
    <w:rsid w:val="0018441C"/>
    <w:rsid w:val="001B0B28"/>
    <w:rsid w:val="001D6A3A"/>
    <w:rsid w:val="001E612C"/>
    <w:rsid w:val="001F0658"/>
    <w:rsid w:val="001F1AC0"/>
    <w:rsid w:val="001F2736"/>
    <w:rsid w:val="001F33F9"/>
    <w:rsid w:val="00203CF9"/>
    <w:rsid w:val="002119D0"/>
    <w:rsid w:val="0021403A"/>
    <w:rsid w:val="00232125"/>
    <w:rsid w:val="00237EFF"/>
    <w:rsid w:val="002A2585"/>
    <w:rsid w:val="002A45B7"/>
    <w:rsid w:val="002B697E"/>
    <w:rsid w:val="002C2B88"/>
    <w:rsid w:val="002D0ABD"/>
    <w:rsid w:val="002D771F"/>
    <w:rsid w:val="002E287A"/>
    <w:rsid w:val="002E4670"/>
    <w:rsid w:val="00324E50"/>
    <w:rsid w:val="003351C5"/>
    <w:rsid w:val="00341087"/>
    <w:rsid w:val="0035231C"/>
    <w:rsid w:val="00367AB0"/>
    <w:rsid w:val="003746FE"/>
    <w:rsid w:val="0037664A"/>
    <w:rsid w:val="003A3415"/>
    <w:rsid w:val="003B2516"/>
    <w:rsid w:val="003B416B"/>
    <w:rsid w:val="003B5C72"/>
    <w:rsid w:val="003E3314"/>
    <w:rsid w:val="003E58C8"/>
    <w:rsid w:val="003E7EF4"/>
    <w:rsid w:val="003F5C1C"/>
    <w:rsid w:val="0040642C"/>
    <w:rsid w:val="00411E4C"/>
    <w:rsid w:val="0042193B"/>
    <w:rsid w:val="004246CA"/>
    <w:rsid w:val="0043362A"/>
    <w:rsid w:val="0043440A"/>
    <w:rsid w:val="00443C24"/>
    <w:rsid w:val="0044531E"/>
    <w:rsid w:val="0047509A"/>
    <w:rsid w:val="00475D06"/>
    <w:rsid w:val="0048102A"/>
    <w:rsid w:val="00492993"/>
    <w:rsid w:val="004A1DD0"/>
    <w:rsid w:val="004A706A"/>
    <w:rsid w:val="004C09CF"/>
    <w:rsid w:val="004C4D68"/>
    <w:rsid w:val="004D0B16"/>
    <w:rsid w:val="004E1201"/>
    <w:rsid w:val="00526746"/>
    <w:rsid w:val="00546042"/>
    <w:rsid w:val="0056534A"/>
    <w:rsid w:val="00570E8D"/>
    <w:rsid w:val="00583F62"/>
    <w:rsid w:val="005A2E37"/>
    <w:rsid w:val="005B7AC0"/>
    <w:rsid w:val="005D4F18"/>
    <w:rsid w:val="005E2480"/>
    <w:rsid w:val="005F08CA"/>
    <w:rsid w:val="005F7003"/>
    <w:rsid w:val="00611490"/>
    <w:rsid w:val="006118DC"/>
    <w:rsid w:val="00662444"/>
    <w:rsid w:val="00687918"/>
    <w:rsid w:val="006952B8"/>
    <w:rsid w:val="00696263"/>
    <w:rsid w:val="00696B8C"/>
    <w:rsid w:val="00696DA2"/>
    <w:rsid w:val="006A14B7"/>
    <w:rsid w:val="006A1BF5"/>
    <w:rsid w:val="006A42F5"/>
    <w:rsid w:val="006A784A"/>
    <w:rsid w:val="00703348"/>
    <w:rsid w:val="00732BC8"/>
    <w:rsid w:val="007412C9"/>
    <w:rsid w:val="00790287"/>
    <w:rsid w:val="00796F63"/>
    <w:rsid w:val="007977D7"/>
    <w:rsid w:val="007B77B3"/>
    <w:rsid w:val="007E1753"/>
    <w:rsid w:val="007E6C89"/>
    <w:rsid w:val="008328CB"/>
    <w:rsid w:val="00836B52"/>
    <w:rsid w:val="00842E9A"/>
    <w:rsid w:val="00853A74"/>
    <w:rsid w:val="00861ED0"/>
    <w:rsid w:val="00875533"/>
    <w:rsid w:val="00890F80"/>
    <w:rsid w:val="008A7230"/>
    <w:rsid w:val="008A7259"/>
    <w:rsid w:val="008C33EC"/>
    <w:rsid w:val="008C5522"/>
    <w:rsid w:val="008E0083"/>
    <w:rsid w:val="008E0AC5"/>
    <w:rsid w:val="008E0D9C"/>
    <w:rsid w:val="00906F15"/>
    <w:rsid w:val="00926AAA"/>
    <w:rsid w:val="009308D3"/>
    <w:rsid w:val="00931B6C"/>
    <w:rsid w:val="0095443D"/>
    <w:rsid w:val="009564E2"/>
    <w:rsid w:val="009572B2"/>
    <w:rsid w:val="009A21D0"/>
    <w:rsid w:val="009D32FD"/>
    <w:rsid w:val="009D7B87"/>
    <w:rsid w:val="009E7605"/>
    <w:rsid w:val="009F0A37"/>
    <w:rsid w:val="00A05479"/>
    <w:rsid w:val="00A0756D"/>
    <w:rsid w:val="00A105CC"/>
    <w:rsid w:val="00A63E39"/>
    <w:rsid w:val="00A72D6D"/>
    <w:rsid w:val="00A75D14"/>
    <w:rsid w:val="00A812A0"/>
    <w:rsid w:val="00A81458"/>
    <w:rsid w:val="00A90628"/>
    <w:rsid w:val="00A90BF3"/>
    <w:rsid w:val="00A92D90"/>
    <w:rsid w:val="00AC274F"/>
    <w:rsid w:val="00AE5694"/>
    <w:rsid w:val="00AF4899"/>
    <w:rsid w:val="00AF544A"/>
    <w:rsid w:val="00B24355"/>
    <w:rsid w:val="00B27E50"/>
    <w:rsid w:val="00B33D42"/>
    <w:rsid w:val="00B75E86"/>
    <w:rsid w:val="00B857E2"/>
    <w:rsid w:val="00B91F27"/>
    <w:rsid w:val="00B96459"/>
    <w:rsid w:val="00BC274D"/>
    <w:rsid w:val="00BC3D92"/>
    <w:rsid w:val="00BF03EF"/>
    <w:rsid w:val="00C36B09"/>
    <w:rsid w:val="00C64FA2"/>
    <w:rsid w:val="00C669F5"/>
    <w:rsid w:val="00C74186"/>
    <w:rsid w:val="00C772A9"/>
    <w:rsid w:val="00C94348"/>
    <w:rsid w:val="00CA4012"/>
    <w:rsid w:val="00CA4125"/>
    <w:rsid w:val="00CA55DA"/>
    <w:rsid w:val="00CD3081"/>
    <w:rsid w:val="00CF6018"/>
    <w:rsid w:val="00CF77B9"/>
    <w:rsid w:val="00D00D31"/>
    <w:rsid w:val="00D21EC1"/>
    <w:rsid w:val="00D2229F"/>
    <w:rsid w:val="00D2368D"/>
    <w:rsid w:val="00D2613C"/>
    <w:rsid w:val="00D373B4"/>
    <w:rsid w:val="00D37C64"/>
    <w:rsid w:val="00D37D27"/>
    <w:rsid w:val="00D73D40"/>
    <w:rsid w:val="00D83790"/>
    <w:rsid w:val="00DA3DD1"/>
    <w:rsid w:val="00DA6078"/>
    <w:rsid w:val="00DE33D4"/>
    <w:rsid w:val="00DF6BE6"/>
    <w:rsid w:val="00E02390"/>
    <w:rsid w:val="00E14A24"/>
    <w:rsid w:val="00E16906"/>
    <w:rsid w:val="00E24FF7"/>
    <w:rsid w:val="00E329F9"/>
    <w:rsid w:val="00E97620"/>
    <w:rsid w:val="00EF48BB"/>
    <w:rsid w:val="00F1211A"/>
    <w:rsid w:val="00F65E8A"/>
    <w:rsid w:val="00F97FBF"/>
    <w:rsid w:val="00FB13EA"/>
    <w:rsid w:val="00FB2A3D"/>
    <w:rsid w:val="00FC7269"/>
    <w:rsid w:val="00FD58D4"/>
    <w:rsid w:val="00FF4C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styleId="BalloonText">
    <w:name w:val="Balloon Text"/>
    <w:basedOn w:val="Normal"/>
    <w:link w:val="a1"/>
    <w:uiPriority w:val="99"/>
    <w:semiHidden/>
    <w:unhideWhenUsed/>
    <w:rsid w:val="002E4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E4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