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FC3809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FC3809" w:rsidR="00CF0DD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C3809" w:rsidR="00CF75B2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C3809" w:rsidR="00367D1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FC3809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FC3809" w:rsidR="00CF0DD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C3809" w:rsidR="00CF75B2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C3809" w:rsidR="00367D1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C3809" w:rsidR="00CF0DD8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11/2021)</w:t>
      </w:r>
    </w:p>
    <w:p w:rsidR="008A6191" w:rsidRPr="00FC3809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FC3809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 О С Т А Н О В Л Е Н И Е</w:t>
      </w:r>
    </w:p>
    <w:p w:rsidR="008A6191" w:rsidRPr="00FC3809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FC3809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FF0000"/>
          <w:sz w:val="20"/>
          <w:szCs w:val="20"/>
        </w:rPr>
        <w:t>12 мая</w:t>
      </w:r>
      <w:r w:rsidRPr="00FC3809" w:rsidR="00B81804">
        <w:rPr>
          <w:rFonts w:ascii="Times New Roman" w:hAnsi="Times New Roman" w:cs="Times New Roman"/>
          <w:color w:val="FF0000"/>
          <w:sz w:val="20"/>
          <w:szCs w:val="20"/>
        </w:rPr>
        <w:t xml:space="preserve"> 2021 года</w:t>
      </w:r>
      <w:r w:rsidRPr="00FC3809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C3809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</w:t>
      </w:r>
      <w:r w:rsidRPr="00FC3809" w:rsidR="00E74E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FC3809" w:rsidR="00E74E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г. Симферополь</w:t>
      </w:r>
    </w:p>
    <w:p w:rsidR="007977D7" w:rsidRPr="00FC3809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FC3809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FC3809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</w:t>
      </w:r>
      <w:r w:rsidRPr="00FC3809" w:rsidR="007A2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</w:t>
      </w:r>
      <w:r w:rsidRPr="00FC3809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FC3809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3809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 М.В., рассмотрев</w:t>
      </w:r>
      <w:r w:rsidRPr="00FC3809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FC3809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3809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FC3809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3809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FC3809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FC3809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FC3809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127825" w:rsidRPr="00FC3809" w:rsidP="00CF75B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809">
        <w:rPr>
          <w:rFonts w:ascii="Times New Roman" w:eastAsia="Times New Roman" w:hAnsi="Times New Roman" w:cs="Times New Roman"/>
          <w:b/>
          <w:sz w:val="20"/>
          <w:szCs w:val="20"/>
        </w:rPr>
        <w:t xml:space="preserve">Казинова </w:t>
      </w:r>
      <w:r w:rsidRPr="00FC3809" w:rsidR="00FC3809">
        <w:rPr>
          <w:rFonts w:ascii="Times New Roman" w:eastAsia="Times New Roman" w:hAnsi="Times New Roman" w:cs="Times New Roman"/>
          <w:b/>
          <w:sz w:val="20"/>
          <w:szCs w:val="20"/>
        </w:rPr>
        <w:t>А.Г.</w:t>
      </w:r>
      <w:r w:rsidRPr="00FC3809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FC3809" w:rsidR="00FC3809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FC380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C3809">
        <w:rPr>
          <w:rFonts w:ascii="Times New Roman" w:eastAsia="Times New Roman" w:hAnsi="Times New Roman" w:cs="Times New Roman"/>
          <w:sz w:val="20"/>
          <w:szCs w:val="20"/>
        </w:rPr>
        <w:t>состоящего в должности директора Общества с ограниченной ответственностью «</w:t>
      </w:r>
      <w:r w:rsidRPr="00FC3809">
        <w:rPr>
          <w:rFonts w:ascii="Times New Roman" w:eastAsia="Times New Roman" w:hAnsi="Times New Roman" w:cs="Times New Roman"/>
          <w:sz w:val="20"/>
          <w:szCs w:val="20"/>
        </w:rPr>
        <w:t>Крымнедра</w:t>
      </w:r>
      <w:r w:rsidRPr="00FC3809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</w:p>
    <w:p w:rsidR="007977D7" w:rsidRPr="00FC3809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в совершении административного правонарушения, предусмотренного </w:t>
      </w:r>
      <w:r w:rsidRPr="00FC3809" w:rsidR="00805B73">
        <w:rPr>
          <w:rFonts w:ascii="Times New Roman" w:hAnsi="Times New Roman" w:cs="Times New Roman"/>
          <w:color w:val="000000" w:themeColor="text1"/>
          <w:sz w:val="20"/>
          <w:szCs w:val="20"/>
        </w:rPr>
        <w:t>частью 1 статьи 15.6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76310E" w:rsidRPr="00FC3809" w:rsidP="00952187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у с т а н о в и л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127825" w:rsidRPr="00FC3809" w:rsidP="00A854A2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Казинов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А.Г.,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являясь должностным лицом –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 Общества с ограниченной ответственностью «</w:t>
      </w:r>
      <w:r w:rsidRPr="00FC3809">
        <w:rPr>
          <w:rFonts w:ascii="Times New Roman" w:eastAsia="Times New Roman" w:hAnsi="Times New Roman" w:cs="Times New Roman"/>
          <w:sz w:val="20"/>
          <w:szCs w:val="20"/>
        </w:rPr>
        <w:t>Крымнедра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своевременно не исполнил обязанности по предоставлению в налоговый орган в установленный законодательством о налогах и сборах срок, сведения о доходах физических лиц по форме 6-НДФЛ за </w:t>
      </w:r>
      <w:r w:rsidRPr="00FC3809" w:rsidR="00367D1E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квартал 2020 г</w:t>
      </w:r>
      <w:r w:rsidRPr="00FC3809" w:rsidR="00952187">
        <w:rPr>
          <w:rFonts w:ascii="Times New Roman" w:hAnsi="Times New Roman" w:cs="Times New Roman"/>
          <w:color w:val="000000" w:themeColor="text1"/>
          <w:sz w:val="20"/>
          <w:szCs w:val="20"/>
        </w:rPr>
        <w:t>ода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05B73" w:rsidRPr="00FC3809" w:rsidP="00805B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пункта 2 статьи 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не позднее 1 апреля года, следующего за истекшим налоговым периодом, по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805B73" w:rsidRPr="00FC3809" w:rsidP="00805B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Постановлением Правительства РФ от 02.04.2020 г. № 409 "О мерах по обеспечению устойчивого развития экономики", в связи с распространением коронавирусной инфекции продлен срок подачи расчетов сумм налога на доходы физических лиц, начисленных и удержанных налоговым агентом по форме 6 НДФЛ за </w:t>
      </w:r>
      <w:r w:rsidRPr="00FC3809" w:rsidR="00367D1E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квартал 2020 года на три месяца.  </w:t>
      </w:r>
    </w:p>
    <w:p w:rsidR="00A84C69" w:rsidRPr="00FC3809" w:rsidP="00A8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Казинов</w:t>
      </w:r>
      <w:r w:rsidRPr="00FC38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А.Г., являясь должностным лицом – директором Общества с ограниченной ответственностью «</w:t>
      </w:r>
      <w:r w:rsidRPr="00FC38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Крымнедра</w:t>
      </w:r>
      <w:r w:rsidRPr="00FC38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Pr="00FC38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 по адресу</w:t>
      </w:r>
      <w:r w:rsidRPr="00FC3809" w:rsidR="00952187">
        <w:rPr>
          <w:sz w:val="20"/>
          <w:szCs w:val="20"/>
        </w:rPr>
        <w:t xml:space="preserve"> </w:t>
      </w:r>
      <w:r w:rsidRPr="00FC3809" w:rsidR="009521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расположенного по адресу: </w:t>
      </w:r>
      <w:r w:rsidRPr="00FC3809" w:rsidR="00FC38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FC38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38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представил указанные сведения – </w:t>
      </w:r>
      <w:r w:rsidRPr="00FC38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Pr="00FC3809" w:rsidR="00367D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</w:t>
      </w:r>
      <w:r w:rsidRPr="00FC3809" w:rsidR="009521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.09.2020 г., </w:t>
      </w:r>
      <w:r w:rsidRPr="00FC38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предельный срок предоставления этих сведений – 30.07.2020 г., чем нарушил п. 2 ст.230 Налогового Кодекса Российской Федерации - не 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что подпадает по действие части 1 статьи 15.6 Кодекса Российской Федерации об административных правонарушениях. </w:t>
      </w:r>
      <w:r w:rsidRPr="00FC38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:rsidR="00952187" w:rsidRPr="00FC3809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809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FC3809" w:rsidR="00A854A2">
        <w:rPr>
          <w:rFonts w:ascii="Times New Roman" w:eastAsia="Times New Roman" w:hAnsi="Times New Roman" w:cs="Times New Roman"/>
          <w:sz w:val="20"/>
          <w:szCs w:val="20"/>
        </w:rPr>
        <w:t>Казинов</w:t>
      </w:r>
      <w:r w:rsidRPr="00FC3809" w:rsidR="00A854A2">
        <w:rPr>
          <w:rFonts w:ascii="Times New Roman" w:eastAsia="Times New Roman" w:hAnsi="Times New Roman" w:cs="Times New Roman"/>
          <w:sz w:val="20"/>
          <w:szCs w:val="20"/>
        </w:rPr>
        <w:t xml:space="preserve"> А.Г. </w:t>
      </w:r>
      <w:r w:rsidRPr="00FC3809">
        <w:rPr>
          <w:rFonts w:ascii="Times New Roman" w:eastAsia="Times New Roman" w:hAnsi="Times New Roman" w:cs="Times New Roman"/>
          <w:sz w:val="20"/>
          <w:szCs w:val="20"/>
        </w:rPr>
        <w:t>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952187" w:rsidRPr="00FC3809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809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52187" w:rsidRPr="00FC3809" w:rsidP="00A8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809">
        <w:rPr>
          <w:rFonts w:ascii="Times New Roman" w:eastAsia="Times New Roman" w:hAnsi="Times New Roman" w:cs="Times New Roman"/>
          <w:sz w:val="20"/>
          <w:szCs w:val="20"/>
        </w:rPr>
        <w:t>Извещение о месте и времени ра</w:t>
      </w:r>
      <w:r w:rsidR="00FC3809">
        <w:rPr>
          <w:rFonts w:ascii="Times New Roman" w:eastAsia="Times New Roman" w:hAnsi="Times New Roman" w:cs="Times New Roman"/>
          <w:sz w:val="20"/>
          <w:szCs w:val="20"/>
        </w:rPr>
        <w:t>ссмотрения дела было направлено</w:t>
      </w:r>
      <w:r w:rsidRPr="00FC38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809" w:rsidR="00A854A2">
        <w:rPr>
          <w:rFonts w:ascii="Times New Roman" w:eastAsia="Times New Roman" w:hAnsi="Times New Roman" w:cs="Times New Roman"/>
          <w:sz w:val="20"/>
          <w:szCs w:val="20"/>
        </w:rPr>
        <w:t>Казинову</w:t>
      </w:r>
      <w:r w:rsidRPr="00FC3809" w:rsidR="00A854A2">
        <w:rPr>
          <w:rFonts w:ascii="Times New Roman" w:eastAsia="Times New Roman" w:hAnsi="Times New Roman" w:cs="Times New Roman"/>
          <w:sz w:val="20"/>
          <w:szCs w:val="20"/>
        </w:rPr>
        <w:t xml:space="preserve"> А.Г. </w:t>
      </w:r>
      <w:r w:rsidRPr="00FC3809">
        <w:rPr>
          <w:rFonts w:ascii="Times New Roman" w:eastAsia="Times New Roman" w:hAnsi="Times New Roman" w:cs="Times New Roman"/>
          <w:sz w:val="20"/>
          <w:szCs w:val="20"/>
        </w:rPr>
        <w:t xml:space="preserve">по адресу места регистрации: </w:t>
      </w:r>
      <w:r w:rsidRPr="00FC3809" w:rsidR="00FC3809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FC3809" w:rsidR="00A854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809">
        <w:rPr>
          <w:rFonts w:ascii="Times New Roman" w:eastAsia="Times New Roman" w:hAnsi="Times New Roman" w:cs="Times New Roman"/>
          <w:sz w:val="20"/>
          <w:szCs w:val="20"/>
        </w:rPr>
        <w:t xml:space="preserve">и по месту работы: </w:t>
      </w:r>
      <w:r w:rsidRPr="00FC3809" w:rsidR="00FC3809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FC3809" w:rsidR="00A854A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C3809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</w:p>
    <w:p w:rsidR="00952187" w:rsidRPr="00FC3809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809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52187" w:rsidRPr="00FC3809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809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FC3809" w:rsidR="00A854A2">
        <w:rPr>
          <w:rFonts w:ascii="Times New Roman" w:eastAsia="Times New Roman" w:hAnsi="Times New Roman" w:cs="Times New Roman"/>
          <w:sz w:val="20"/>
          <w:szCs w:val="20"/>
        </w:rPr>
        <w:t>Казинова А.Г.</w:t>
      </w:r>
    </w:p>
    <w:p w:rsidR="00805B73" w:rsidRPr="00FC3809" w:rsidP="00367D1E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FC3809" w:rsidR="00A854A2">
        <w:rPr>
          <w:rFonts w:ascii="Times New Roman" w:eastAsia="Times New Roman" w:hAnsi="Times New Roman" w:cs="Times New Roman"/>
          <w:sz w:val="20"/>
          <w:szCs w:val="20"/>
        </w:rPr>
        <w:t xml:space="preserve">Казинова А.Г.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3809" w:rsidR="00FC3809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FC3809" w:rsidR="00367D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(л.д.1-2), </w:t>
      </w:r>
      <w:r w:rsidRPr="00FC3809" w:rsidR="00A85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FC3809" w:rsidR="00FC3809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FC3809" w:rsidR="00A85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 обнаружении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фактов, свидетельствующих о предусмотренных НК РФ налоговых правонарушений </w:t>
      </w:r>
      <w:r w:rsidRPr="00FC3809" w:rsidR="008462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(л.д.4-5)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другими материалами.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Проанализировав доказательства в их совокупности, прихожу к выводу о доказанности вины </w:t>
      </w:r>
      <w:r w:rsidRPr="00FC3809" w:rsidR="00A854A2">
        <w:rPr>
          <w:rFonts w:ascii="Times New Roman" w:eastAsia="Times New Roman" w:hAnsi="Times New Roman" w:cs="Times New Roman"/>
          <w:sz w:val="20"/>
          <w:szCs w:val="20"/>
        </w:rPr>
        <w:t xml:space="preserve">Казинова А.Г.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462C8" w:rsidRPr="00FC3809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ной ответственности не истек.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E07FB" w:rsidRPr="00FC3809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При назначении административного наказания суд учитывал характер совершенного</w:t>
      </w:r>
      <w:r w:rsidRPr="00FC3809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FC3809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FC3809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п о с т а н о в и л:</w:t>
      </w:r>
    </w:p>
    <w:p w:rsidR="002E07FB" w:rsidRPr="00FC3809" w:rsidP="008462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eastAsia="Times New Roman" w:hAnsi="Times New Roman" w:cs="Times New Roman"/>
          <w:b/>
          <w:sz w:val="20"/>
          <w:szCs w:val="20"/>
        </w:rPr>
        <w:t xml:space="preserve">Казинова </w:t>
      </w:r>
      <w:r w:rsidRPr="00FC3809" w:rsidR="00FC3809">
        <w:rPr>
          <w:rFonts w:ascii="Times New Roman" w:eastAsia="Times New Roman" w:hAnsi="Times New Roman" w:cs="Times New Roman"/>
          <w:b/>
          <w:sz w:val="20"/>
          <w:szCs w:val="20"/>
        </w:rPr>
        <w:t>А.Г.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3809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FC3809" w:rsidR="004E4E97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FC3809" w:rsidR="008462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часть.1 статьи 15.6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РФ об административных правонарушениях и назначить ему наказание в виде штрафа в размере </w:t>
      </w:r>
      <w:r w:rsidRPr="00FC3809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FC3809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FC3809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FC3809" w:rsidR="00FC3809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изъяты&gt;.</w:t>
      </w:r>
    </w:p>
    <w:p w:rsidR="002E07FB" w:rsidRPr="00FC3809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FC3809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FC3809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FC3809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FC3809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FC3809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FC3809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FC380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FC3809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FC3809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FC3809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0F0D0E"/>
    <w:rsid w:val="001123ED"/>
    <w:rsid w:val="00114A4D"/>
    <w:rsid w:val="00127825"/>
    <w:rsid w:val="00140D90"/>
    <w:rsid w:val="001649F9"/>
    <w:rsid w:val="001727B6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05EF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67D1E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5B73"/>
    <w:rsid w:val="00806F9B"/>
    <w:rsid w:val="00820860"/>
    <w:rsid w:val="00825FD7"/>
    <w:rsid w:val="00834220"/>
    <w:rsid w:val="008462C8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04C"/>
    <w:rsid w:val="008F7D19"/>
    <w:rsid w:val="00900CBE"/>
    <w:rsid w:val="00906F15"/>
    <w:rsid w:val="00911949"/>
    <w:rsid w:val="00937F5B"/>
    <w:rsid w:val="00945033"/>
    <w:rsid w:val="00951B3D"/>
    <w:rsid w:val="00951DCC"/>
    <w:rsid w:val="00952187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4C69"/>
    <w:rsid w:val="00A854A2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1218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0DD8"/>
    <w:rsid w:val="00CF390F"/>
    <w:rsid w:val="00CF3E2F"/>
    <w:rsid w:val="00CF75B2"/>
    <w:rsid w:val="00CF77B9"/>
    <w:rsid w:val="00D00D31"/>
    <w:rsid w:val="00D0172F"/>
    <w:rsid w:val="00D2613C"/>
    <w:rsid w:val="00D26560"/>
    <w:rsid w:val="00D317D7"/>
    <w:rsid w:val="00D37C64"/>
    <w:rsid w:val="00DB46C1"/>
    <w:rsid w:val="00DD1E24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D17ED"/>
    <w:rsid w:val="00EF74F5"/>
    <w:rsid w:val="00F05746"/>
    <w:rsid w:val="00F0670F"/>
    <w:rsid w:val="00F1211A"/>
    <w:rsid w:val="00F24697"/>
    <w:rsid w:val="00F43B63"/>
    <w:rsid w:val="00F44E7B"/>
    <w:rsid w:val="00F5006C"/>
    <w:rsid w:val="00F82207"/>
    <w:rsid w:val="00FC3809"/>
    <w:rsid w:val="00FC54C2"/>
    <w:rsid w:val="00FD20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49BE-ED6F-43FA-A358-AB7C019B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