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AB4" w:rsidRPr="006A72EE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6A72EE" w:rsidR="008473D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6A72EE" w:rsidR="00566BB7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6A72EE" w:rsidR="00274AD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3F7AB4" w:rsidRPr="006A72EE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6A72EE" w:rsidR="008473D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6A72EE" w:rsidR="00566BB7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6A72EE" w:rsidR="00274AD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3F7AB4" w:rsidRPr="006A72EE" w:rsidP="003F7A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A72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6A72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3F7AB4" w:rsidRPr="006A72EE" w:rsidP="000B6AB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6A72EE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2EE">
        <w:rPr>
          <w:rFonts w:ascii="Times New Roman" w:hAnsi="Times New Roman" w:cs="Times New Roman"/>
          <w:color w:val="FF0000"/>
          <w:sz w:val="20"/>
          <w:szCs w:val="20"/>
        </w:rPr>
        <w:t>12 июля</w:t>
      </w:r>
      <w:r w:rsidRPr="006A72EE">
        <w:rPr>
          <w:rFonts w:ascii="Times New Roman" w:hAnsi="Times New Roman" w:cs="Times New Roman"/>
          <w:color w:val="FF0000"/>
          <w:sz w:val="20"/>
          <w:szCs w:val="20"/>
        </w:rPr>
        <w:t xml:space="preserve"> 2021 года</w:t>
      </w:r>
      <w:r w:rsidRPr="006A72E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г. Симферополь</w:t>
      </w:r>
    </w:p>
    <w:p w:rsidR="003F7AB4" w:rsidRPr="006A72EE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6A72EE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>Исполняющий обязанности мирового судьи судебного участка № 11 Киевского судебного района г. Симферополь - мировой судья судебного участка № 13 Киевского судебного района города Симферополь – Клёпова Е.Ю.,</w:t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 в зале суда (г. Симферополь</w:t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>,у</w:t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>л. Киевская, 55/2) дело об административном правонарушении в отношении:</w:t>
      </w:r>
    </w:p>
    <w:p w:rsidR="00566BB7" w:rsidRPr="006A72EE" w:rsidP="00274AD6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72EE">
        <w:rPr>
          <w:rFonts w:ascii="Times New Roman" w:eastAsia="Times New Roman" w:hAnsi="Times New Roman" w:cs="Times New Roman"/>
          <w:b/>
          <w:sz w:val="20"/>
          <w:szCs w:val="20"/>
        </w:rPr>
        <w:t xml:space="preserve">Эпштейна </w:t>
      </w:r>
      <w:r w:rsidRPr="006A72EE" w:rsidR="006A72EE">
        <w:rPr>
          <w:rFonts w:ascii="Times New Roman" w:eastAsia="Times New Roman" w:hAnsi="Times New Roman" w:cs="Times New Roman"/>
          <w:b/>
          <w:sz w:val="20"/>
          <w:szCs w:val="20"/>
        </w:rPr>
        <w:t>Я.Б.</w:t>
      </w:r>
      <w:r w:rsidRPr="006A72EE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6A72EE" w:rsidR="006A72EE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>состоящего в должности директора Общества с ограниченной ответственностью «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>Крымэнерготехнологии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>»,</w:t>
      </w:r>
    </w:p>
    <w:p w:rsidR="008473D5" w:rsidRPr="006A72EE" w:rsidP="0084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72EE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статьей 15.5  Кодекса 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ab/>
        <w:t>Российской Федерации об административных правонарушениях,</w:t>
      </w:r>
    </w:p>
    <w:p w:rsidR="003F7AB4" w:rsidRPr="006A72EE" w:rsidP="000B6AB8">
      <w:pPr>
        <w:spacing w:before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A72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6A72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6A72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8473D5" w:rsidRPr="006A72EE" w:rsidP="0027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6A72EE">
        <w:rPr>
          <w:rFonts w:ascii="Times New Roman" w:eastAsia="Times New Roman" w:hAnsi="Times New Roman" w:cs="Times New Roman"/>
          <w:sz w:val="20"/>
          <w:szCs w:val="20"/>
        </w:rPr>
        <w:t xml:space="preserve">Эпштейн Я.Б., </w:t>
      </w:r>
      <w:r w:rsidRPr="006A72EE" w:rsidR="00566BB7">
        <w:rPr>
          <w:rFonts w:ascii="Times New Roman" w:eastAsia="Times New Roman" w:hAnsi="Times New Roman" w:cs="Times New Roman"/>
          <w:sz w:val="20"/>
          <w:szCs w:val="20"/>
        </w:rPr>
        <w:t>являясь должностным лицом – директором                                        Общества с ограниченной ответственностью «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>Крымэнерготехнологии</w:t>
      </w:r>
      <w:r w:rsidRPr="006A72EE" w:rsidR="00566BB7">
        <w:rPr>
          <w:rFonts w:ascii="Times New Roman" w:eastAsia="Times New Roman" w:hAnsi="Times New Roman" w:cs="Times New Roman"/>
          <w:sz w:val="20"/>
          <w:szCs w:val="20"/>
        </w:rPr>
        <w:t xml:space="preserve">», расположенного по адресу: </w:t>
      </w:r>
      <w:r w:rsidRPr="006A72EE" w:rsidR="006A72EE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A72EE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6A72EE">
        <w:rPr>
          <w:rFonts w:ascii="Times New Roman" w:eastAsia="Times New Roman" w:hAnsi="Times New Roman" w:cs="Times New Roman"/>
          <w:color w:val="FF0000"/>
          <w:sz w:val="20"/>
          <w:szCs w:val="20"/>
        </w:rPr>
        <w:t>налоговой декларации по налогу на добавленную стоимость за 2 квартал 2020 года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CC7F22" w:rsidRPr="006A72EE" w:rsidP="00CC7F22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A72EE">
        <w:rPr>
          <w:rFonts w:ascii="Times New Roman" w:hAnsi="Times New Roman"/>
          <w:sz w:val="20"/>
          <w:szCs w:val="20"/>
          <w:shd w:val="clear" w:color="auto" w:fill="FFFFFF"/>
        </w:rPr>
        <w:t xml:space="preserve"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CC7F22" w:rsidRPr="006A72EE" w:rsidP="00CC7F22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A72EE">
        <w:rPr>
          <w:rFonts w:ascii="Times New Roman" w:hAnsi="Times New Roman"/>
          <w:sz w:val="20"/>
          <w:szCs w:val="20"/>
          <w:shd w:val="clear" w:color="auto" w:fill="FFFFFF"/>
        </w:rPr>
        <w:t>Согласно п. 5 ст. 174 Налогового кодекса Российской Федерации налогоплательщики обязаны представлять в налоговые органы по месту жительства своего учета налоговую декларацию по налогу на добавленную стоимость по установленному формату в электронном формате по телекоммуникационным каналам связи через оператора электронного документооборота в срок не позднее 25-го числа, следующего за истекшим налоговым периодом (кварталом).</w:t>
      </w:r>
    </w:p>
    <w:p w:rsidR="008473D5" w:rsidRPr="006A72EE" w:rsidP="0084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72EE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налоговой декларации по налогу на добавленную стоимость за 2 квартал 2020 года – </w:t>
      </w:r>
      <w:r w:rsidRPr="006A72E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27.07.2020 г., </w:t>
      </w:r>
      <w:r w:rsidRPr="006A72EE" w:rsidR="00FF20CC">
        <w:rPr>
          <w:rFonts w:ascii="Times New Roman" w:eastAsia="Times New Roman" w:hAnsi="Times New Roman" w:cs="Times New Roman"/>
          <w:sz w:val="20"/>
          <w:szCs w:val="20"/>
        </w:rPr>
        <w:t>Эпштейн Я.Б.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 xml:space="preserve">подал налоговую декларации по налогу на добавленную стоимость за 2 квартал 2020 года в ИФНС России по г. Симферополю с нарушением срока – </w:t>
      </w:r>
      <w:r w:rsidRPr="006A72EE" w:rsidR="00274AD6">
        <w:rPr>
          <w:rFonts w:ascii="Times New Roman" w:eastAsia="Times New Roman" w:hAnsi="Times New Roman" w:cs="Times New Roman"/>
          <w:color w:val="FF0000"/>
          <w:sz w:val="20"/>
          <w:szCs w:val="20"/>
        </w:rPr>
        <w:t>30</w:t>
      </w:r>
      <w:r w:rsidRPr="006A72EE" w:rsidR="00566BB7">
        <w:rPr>
          <w:rFonts w:ascii="Times New Roman" w:eastAsia="Times New Roman" w:hAnsi="Times New Roman" w:cs="Times New Roman"/>
          <w:color w:val="FF0000"/>
          <w:sz w:val="20"/>
          <w:szCs w:val="20"/>
        </w:rPr>
        <w:t>.07</w:t>
      </w:r>
      <w:r w:rsidRPr="006A72E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.2020 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>года, чем нарушил требования, установленные п. 7 ст. 431 НК РФ, что подпадает под действиестатьи15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>.5 Кодекса Российской Федерации об административных правонарушениях.</w:t>
      </w:r>
    </w:p>
    <w:p w:rsidR="00566BB7" w:rsidRPr="006A72EE" w:rsidP="00566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72EE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6A72EE" w:rsidR="00274AD6">
        <w:rPr>
          <w:rFonts w:ascii="Times New Roman" w:eastAsia="Times New Roman" w:hAnsi="Times New Roman" w:cs="Times New Roman"/>
          <w:sz w:val="20"/>
          <w:szCs w:val="20"/>
        </w:rPr>
        <w:t>Эпштейн Я.Б.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>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566BB7" w:rsidRPr="006A72EE" w:rsidP="00566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72EE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566BB7" w:rsidRPr="006A72EE" w:rsidP="00FF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72EE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6A72EE" w:rsidR="00FF20CC">
        <w:rPr>
          <w:rFonts w:ascii="Times New Roman" w:eastAsia="Times New Roman" w:hAnsi="Times New Roman" w:cs="Times New Roman"/>
          <w:sz w:val="20"/>
          <w:szCs w:val="20"/>
        </w:rPr>
        <w:t>Эпштейну Я.Б.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>по адресу места регистрации</w:t>
      </w:r>
      <w:r w:rsidRPr="006A72EE" w:rsidR="00FF20CC">
        <w:rPr>
          <w:rFonts w:ascii="Times New Roman" w:eastAsia="Times New Roman" w:hAnsi="Times New Roman" w:cs="Times New Roman"/>
          <w:sz w:val="20"/>
          <w:szCs w:val="20"/>
        </w:rPr>
        <w:t xml:space="preserve"> и работы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6A72EE" w:rsidR="006A72EE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A72EE" w:rsidR="00FF20C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>вышеуказанные особые условия соблюдены.</w:t>
      </w:r>
    </w:p>
    <w:p w:rsidR="00566BB7" w:rsidRPr="006A72EE" w:rsidP="00566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72EE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66BB7" w:rsidRPr="006A72EE" w:rsidP="00566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72EE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6A72EE" w:rsidR="00FF20CC">
        <w:rPr>
          <w:rFonts w:ascii="Times New Roman" w:eastAsia="Times New Roman" w:hAnsi="Times New Roman" w:cs="Times New Roman"/>
          <w:sz w:val="20"/>
          <w:szCs w:val="20"/>
        </w:rPr>
        <w:t>Эпштейна Я.Б.</w:t>
      </w:r>
    </w:p>
    <w:p w:rsidR="004C5A6B" w:rsidRPr="006A72EE" w:rsidP="00FF20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6A72EE" w:rsidR="00FF20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Эпштейна Я.Б. </w:t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 </w:t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подтверждается также протоколом об административном правонарушении                           </w:t>
      </w:r>
      <w:r w:rsidRPr="006A72EE" w:rsidR="006A72EE">
        <w:rPr>
          <w:rFonts w:ascii="Times New Roman" w:hAnsi="Times New Roman" w:cs="Times New Roman"/>
          <w:sz w:val="20"/>
          <w:szCs w:val="20"/>
        </w:rPr>
        <w:t>&lt;данные изъяты</w:t>
      </w:r>
      <w:r w:rsidRPr="006A72EE" w:rsidR="006A72EE">
        <w:rPr>
          <w:rFonts w:ascii="Times New Roman" w:hAnsi="Times New Roman" w:cs="Times New Roman"/>
          <w:sz w:val="20"/>
          <w:szCs w:val="20"/>
        </w:rPr>
        <w:t>&gt;</w:t>
      </w:r>
      <w:r w:rsidRPr="006A72EE" w:rsidR="00FF20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(л.д.1-2), </w:t>
      </w:r>
      <w:r w:rsidRPr="006A72EE" w:rsidR="008473D5">
        <w:rPr>
          <w:rFonts w:ascii="Times New Roman" w:hAnsi="Times New Roman" w:cs="Times New Roman"/>
          <w:color w:val="000000" w:themeColor="text1"/>
          <w:sz w:val="20"/>
          <w:szCs w:val="20"/>
        </w:rPr>
        <w:t>актом налоговой проверки</w:t>
      </w:r>
      <w:r w:rsidRPr="006A72EE" w:rsidR="00FF20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72EE" w:rsidR="006A72EE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A72EE" w:rsidR="00FF20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72EE" w:rsidR="00566BB7">
        <w:rPr>
          <w:rFonts w:ascii="Times New Roman" w:hAnsi="Times New Roman" w:cs="Times New Roman"/>
          <w:color w:val="000000" w:themeColor="text1"/>
          <w:sz w:val="20"/>
          <w:szCs w:val="20"/>
        </w:rPr>
        <w:t>(л.д.6-7)</w:t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другими материалами. </w:t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8473D5" w:rsidRPr="006A72EE" w:rsidP="004C5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2EE">
        <w:rPr>
          <w:rFonts w:ascii="Times New Roman" w:eastAsia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6A72EE" w:rsidR="00FF20CC">
        <w:rPr>
          <w:rFonts w:ascii="Times New Roman" w:eastAsia="Times New Roman" w:hAnsi="Times New Roman" w:cs="Times New Roman"/>
          <w:sz w:val="20"/>
          <w:szCs w:val="20"/>
        </w:rPr>
        <w:t>Эпштейна Я.Б.</w:t>
      </w:r>
      <w:r w:rsidRPr="006A72EE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F7AB4" w:rsidRPr="006A72EE" w:rsidP="003F7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3F7AB4" w:rsidRPr="006A72EE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 установлены</w:t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F7AB4" w:rsidRPr="006A72EE" w:rsidP="00D04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3F7AB4" w:rsidRPr="006A72EE" w:rsidP="00CC7F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A72EE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6A72EE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CC7F22" w:rsidRPr="006A72EE" w:rsidP="00CC7F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A72EE">
        <w:rPr>
          <w:rFonts w:ascii="Times New Roman" w:eastAsia="Times New Roman" w:hAnsi="Times New Roman" w:cs="Times New Roman"/>
          <w:b/>
          <w:sz w:val="20"/>
          <w:szCs w:val="20"/>
        </w:rPr>
        <w:t xml:space="preserve">Эпштейна </w:t>
      </w:r>
      <w:r w:rsidRPr="006A72EE" w:rsidR="006A72EE">
        <w:rPr>
          <w:rFonts w:ascii="Times New Roman" w:eastAsia="Times New Roman" w:hAnsi="Times New Roman" w:cs="Times New Roman"/>
          <w:b/>
          <w:sz w:val="20"/>
          <w:szCs w:val="20"/>
        </w:rPr>
        <w:t>Я.Б.</w:t>
      </w:r>
      <w:r w:rsidRPr="006A72E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A72EE" w:rsidR="003F7AB4">
        <w:rPr>
          <w:rFonts w:ascii="Times New Roman" w:hAnsi="Times New Roman"/>
          <w:color w:val="000000" w:themeColor="text1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 </w:t>
      </w:r>
      <w:r w:rsidRPr="006A72EE" w:rsidR="004C5A6B">
        <w:rPr>
          <w:rFonts w:ascii="Times New Roman" w:hAnsi="Times New Roman"/>
          <w:color w:val="000000" w:themeColor="text1"/>
          <w:sz w:val="20"/>
          <w:szCs w:val="20"/>
        </w:rPr>
        <w:t>статьей 15.5</w:t>
      </w:r>
      <w:r w:rsidRPr="006A72E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A72EE" w:rsidR="003F7AB4">
        <w:rPr>
          <w:rFonts w:ascii="Times New Roman" w:hAnsi="Times New Roman"/>
          <w:color w:val="000000" w:themeColor="text1"/>
          <w:sz w:val="20"/>
          <w:szCs w:val="20"/>
        </w:rPr>
        <w:t xml:space="preserve">Кодекса РФ об административных правонарушениях и назначить ему наказание в виде </w:t>
      </w:r>
      <w:r w:rsidRPr="006A72EE">
        <w:rPr>
          <w:rFonts w:ascii="Times New Roman" w:hAnsi="Times New Roman"/>
          <w:color w:val="000000" w:themeColor="text1"/>
          <w:sz w:val="20"/>
          <w:szCs w:val="20"/>
        </w:rPr>
        <w:t>предупреждения.</w:t>
      </w:r>
    </w:p>
    <w:p w:rsidR="003F7AB4" w:rsidRPr="006A72EE" w:rsidP="00CC7F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2E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6A72EE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3F7AB4" w:rsidRPr="006A72EE" w:rsidP="003F7A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473D5" w:rsidRPr="006A72EE" w:rsidP="008473D5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A72EE">
        <w:rPr>
          <w:rFonts w:ascii="Times New Roman" w:eastAsia="Times New Roman" w:hAnsi="Times New Roman" w:cs="Times New Roman"/>
          <w:sz w:val="20"/>
          <w:szCs w:val="20"/>
          <w:lang w:val="uk-UA"/>
        </w:rPr>
        <w:t>Исполняющийобязанности</w:t>
      </w:r>
      <w:r w:rsidRPr="006A72EE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мирового </w:t>
      </w:r>
      <w:r w:rsidRPr="006A72EE">
        <w:rPr>
          <w:rFonts w:ascii="Times New Roman" w:eastAsia="Times New Roman" w:hAnsi="Times New Roman" w:cs="Times New Roman"/>
          <w:sz w:val="20"/>
          <w:szCs w:val="20"/>
          <w:lang w:val="uk-UA"/>
        </w:rPr>
        <w:t>судьи</w:t>
      </w:r>
    </w:p>
    <w:p w:rsidR="008473D5" w:rsidRPr="006A72EE" w:rsidP="008473D5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A72EE">
        <w:rPr>
          <w:rFonts w:ascii="Times New Roman" w:eastAsia="Times New Roman" w:hAnsi="Times New Roman" w:cs="Times New Roman"/>
          <w:sz w:val="20"/>
          <w:szCs w:val="20"/>
          <w:lang w:val="uk-UA"/>
        </w:rPr>
        <w:t>судебногоучастка</w:t>
      </w:r>
      <w:r w:rsidRPr="006A72EE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№ 11 </w:t>
      </w:r>
    </w:p>
    <w:p w:rsidR="008473D5" w:rsidRPr="006A72EE" w:rsidP="008473D5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A72EE">
        <w:rPr>
          <w:rFonts w:ascii="Times New Roman" w:eastAsia="Times New Roman" w:hAnsi="Times New Roman" w:cs="Times New Roman"/>
          <w:sz w:val="20"/>
          <w:szCs w:val="20"/>
          <w:lang w:val="uk-UA"/>
        </w:rPr>
        <w:t>КиевскогорайонагородаСимферополь-</w:t>
      </w:r>
    </w:p>
    <w:p w:rsidR="008473D5" w:rsidRPr="006A72EE" w:rsidP="008473D5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A72EE">
        <w:rPr>
          <w:rFonts w:ascii="Times New Roman" w:eastAsia="Times New Roman" w:hAnsi="Times New Roman" w:cs="Times New Roman"/>
          <w:sz w:val="20"/>
          <w:szCs w:val="20"/>
          <w:lang w:val="uk-UA"/>
        </w:rPr>
        <w:t>мировойсудьясудебногоучастка</w:t>
      </w:r>
      <w:r w:rsidRPr="006A72EE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№ 13 </w:t>
      </w:r>
    </w:p>
    <w:p w:rsidR="003F7AB4" w:rsidRPr="006A72EE" w:rsidP="00CC7F22">
      <w:pPr>
        <w:spacing w:after="0" w:line="240" w:lineRule="auto"/>
        <w:jc w:val="both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2EE">
        <w:rPr>
          <w:rFonts w:ascii="Times New Roman" w:eastAsia="Times New Roman" w:hAnsi="Times New Roman" w:cs="Times New Roman"/>
          <w:sz w:val="20"/>
          <w:szCs w:val="20"/>
          <w:lang w:val="uk-UA"/>
        </w:rPr>
        <w:t>КиевскогосудебногорайонагородаСимферополь</w:t>
      </w:r>
      <w:r w:rsidRPr="006A72E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6A72E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6A72EE" w:rsidR="00CC7F22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6A72EE" w:rsidR="00CC7F22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6A72EE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Е.Ю. </w:t>
      </w:r>
      <w:r w:rsidRPr="006A72EE">
        <w:rPr>
          <w:rFonts w:ascii="Times New Roman" w:eastAsia="Times New Roman" w:hAnsi="Times New Roman" w:cs="Times New Roman"/>
          <w:sz w:val="20"/>
          <w:szCs w:val="20"/>
          <w:lang w:val="uk-UA"/>
        </w:rPr>
        <w:t>Клёпова</w:t>
      </w:r>
    </w:p>
    <w:p w:rsidR="00E903CA"/>
    <w:sectPr w:rsidSect="006A72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4"/>
    <w:rsid w:val="000B6AB8"/>
    <w:rsid w:val="00274AD6"/>
    <w:rsid w:val="003B4A4C"/>
    <w:rsid w:val="003B6380"/>
    <w:rsid w:val="003F7AB4"/>
    <w:rsid w:val="004C5A6B"/>
    <w:rsid w:val="00566BB7"/>
    <w:rsid w:val="005C29DD"/>
    <w:rsid w:val="006A72EE"/>
    <w:rsid w:val="00756716"/>
    <w:rsid w:val="00791E9D"/>
    <w:rsid w:val="007E72A3"/>
    <w:rsid w:val="007F2447"/>
    <w:rsid w:val="008473D5"/>
    <w:rsid w:val="00B34E23"/>
    <w:rsid w:val="00BB7EDF"/>
    <w:rsid w:val="00BD57FE"/>
    <w:rsid w:val="00C072D1"/>
    <w:rsid w:val="00CC7F22"/>
    <w:rsid w:val="00D048C8"/>
    <w:rsid w:val="00E903CA"/>
    <w:rsid w:val="00FF20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7A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F7AB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