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EF4" w:rsidRPr="00BD6ADC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BD6ADC" w:rsidR="00D86C9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D6ADC" w:rsidR="00C25D4B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BD6ADC" w:rsidR="00013DA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E7EF4" w:rsidRPr="00BD6ADC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BD6ADC" w:rsidR="00D86C9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D6ADC" w:rsidR="00C25D4B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/11/202</w:t>
      </w:r>
      <w:r w:rsidRPr="00BD6ADC" w:rsidR="00013D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86C97" w:rsidRPr="00BD6ADC" w:rsidP="00D86C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D6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BD6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3E7EF4" w:rsidRPr="00BD6ADC" w:rsidP="00D86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BD6ADC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BD6ADC" w:rsidR="00D36235">
        <w:rPr>
          <w:rFonts w:ascii="Times New Roman" w:eastAsia="Times New Roman" w:hAnsi="Times New Roman" w:cs="Times New Roman"/>
          <w:color w:val="FF0000"/>
          <w:sz w:val="20"/>
          <w:szCs w:val="20"/>
        </w:rPr>
        <w:t>7</w:t>
      </w:r>
      <w:r w:rsidRPr="00BD6ADC" w:rsidR="00D86C9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августа</w:t>
      </w:r>
      <w:r w:rsidRPr="00BD6ADC" w:rsidR="00013DA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2021</w:t>
      </w:r>
      <w:r w:rsidRPr="00BD6AD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года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ab/>
      </w:r>
      <w:r w:rsidRPr="00BD6ADC">
        <w:rPr>
          <w:rFonts w:ascii="Times New Roman" w:eastAsia="Times New Roman" w:hAnsi="Times New Roman" w:cs="Times New Roman"/>
          <w:sz w:val="20"/>
          <w:szCs w:val="20"/>
        </w:rPr>
        <w:tab/>
      </w:r>
      <w:r w:rsidRPr="00BD6ADC">
        <w:rPr>
          <w:rFonts w:ascii="Times New Roman" w:eastAsia="Times New Roman" w:hAnsi="Times New Roman" w:cs="Times New Roman"/>
          <w:sz w:val="20"/>
          <w:szCs w:val="20"/>
        </w:rPr>
        <w:tab/>
      </w:r>
      <w:r w:rsidRPr="00BD6ADC">
        <w:rPr>
          <w:rFonts w:ascii="Times New Roman" w:eastAsia="Times New Roman" w:hAnsi="Times New Roman" w:cs="Times New Roman"/>
          <w:sz w:val="20"/>
          <w:szCs w:val="20"/>
        </w:rPr>
        <w:tab/>
      </w:r>
      <w:r w:rsidRPr="00BD6ADC">
        <w:rPr>
          <w:rFonts w:ascii="Times New Roman" w:eastAsia="Times New Roman" w:hAnsi="Times New Roman" w:cs="Times New Roman"/>
          <w:sz w:val="20"/>
          <w:szCs w:val="20"/>
        </w:rPr>
        <w:tab/>
      </w:r>
      <w:r w:rsidRPr="00BD6ADC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BD6ADC" w:rsidR="00D36235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BD6ADC" w:rsidR="007B01FC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BD6ADC" w:rsidR="00D362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  г. Симферополь</w:t>
      </w:r>
    </w:p>
    <w:p w:rsidR="003E7EF4" w:rsidRPr="00BD6ADC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6C97" w:rsidRPr="00BD6ADC" w:rsidP="00D36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Исполняющий обязанности мирового судьи судебного участка № 11 Киевского судебного района г. Симферополь - мировой судья судебного участка № 1</w:t>
      </w:r>
      <w:r w:rsidRPr="00BD6ADC" w:rsidR="00D36235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BD6A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Киевского судебного района города Симферополь – </w:t>
      </w:r>
      <w:r w:rsidRPr="00BD6ADC" w:rsidR="00D36235">
        <w:rPr>
          <w:rFonts w:ascii="Times New Roman" w:eastAsia="Times New Roman" w:hAnsi="Times New Roman" w:cs="Times New Roman"/>
          <w:color w:val="000000"/>
          <w:sz w:val="20"/>
          <w:szCs w:val="20"/>
        </w:rPr>
        <w:t>Малухин</w:t>
      </w:r>
      <w:r w:rsidRPr="00BD6ADC" w:rsidR="00D362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В.В</w:t>
      </w:r>
      <w:r w:rsidRPr="00BD6A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</w:t>
      </w:r>
      <w:r w:rsidRPr="00BD6ADC" w:rsidR="00D362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участием представителя лица, в отношении которого составлен протокол об административном правонарушении Руденко М.И., действующей на основании доверенности,  </w:t>
      </w:r>
      <w:r w:rsidRPr="00BD6ADC">
        <w:rPr>
          <w:rFonts w:ascii="Times New Roman" w:eastAsia="Times New Roman" w:hAnsi="Times New Roman" w:cs="Times New Roman"/>
          <w:color w:val="000000"/>
          <w:sz w:val="20"/>
          <w:szCs w:val="20"/>
        </w:rPr>
        <w:t>рассмотрев в зале суда в г. Симферополе (ул. Киевская, 55/2) дело об административном правонарушении в</w:t>
      </w:r>
      <w:r w:rsidRPr="00BD6A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D6ADC">
        <w:rPr>
          <w:rFonts w:ascii="Times New Roman" w:eastAsia="Times New Roman" w:hAnsi="Times New Roman" w:cs="Times New Roman"/>
          <w:color w:val="000000"/>
          <w:sz w:val="20"/>
          <w:szCs w:val="20"/>
        </w:rPr>
        <w:t>отношении</w:t>
      </w:r>
      <w:r w:rsidRPr="00BD6AD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D86C97" w:rsidRPr="00BD6ADC" w:rsidP="00C25D4B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Гиндес </w:t>
      </w:r>
      <w:r w:rsidRPr="00BD6ADC" w:rsidR="00BD6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Е.Г.</w:t>
      </w:r>
      <w:r w:rsidRPr="00BD6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D86C97" w:rsidRPr="00BD6ADC" w:rsidP="00D86C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частью </w:t>
      </w:r>
      <w:r w:rsidRPr="00BD6ADC" w:rsidR="00C25D4B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Pr="00BD6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статьи 19.</w:t>
      </w:r>
      <w:r w:rsidRPr="00BD6ADC" w:rsidR="00C25D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 </w:t>
      </w:r>
      <w:r w:rsidRPr="00BD6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РФ об административных правонарушениях, -</w:t>
      </w:r>
    </w:p>
    <w:p w:rsidR="003E7EF4" w:rsidRPr="00BD6ADC" w:rsidP="00013DAC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p w:rsidR="00C25D4B" w:rsidRPr="00BD6ADC" w:rsidP="009E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Гиндес Е.Г. не выполнила в установленный срок предписание федерального органа, осуществляющего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C25D4B" w:rsidRPr="00BD6ADC" w:rsidP="00EE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распоряжению о проведении внеплановой выездной проверки физического лица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(л.д.45-46) </w:t>
      </w:r>
      <w:r w:rsidRPr="00BD6ADC" w:rsidR="00072B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 целью исполнения государственных функций по осуществлению государственного земельного надзора, на основании акта административного обследования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072B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содержащего сведения о наличии признаков нарушений требований законодательства Р</w:t>
      </w:r>
      <w:r w:rsidRPr="00BD6ADC" w:rsidR="00D3623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оссийской Федерации, за которое </w:t>
      </w:r>
      <w:r w:rsidRPr="00BD6ADC" w:rsidR="00072B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законодательством Российской Федерации предусмотрена административная ответственность, мотивированного представления </w:t>
      </w:r>
      <w:r w:rsidRPr="00BD6ADC" w:rsidR="00BD6ADC">
        <w:rPr>
          <w:rFonts w:ascii="Times New Roman" w:hAnsi="Times New Roman"/>
          <w:sz w:val="20"/>
          <w:szCs w:val="20"/>
        </w:rPr>
        <w:t xml:space="preserve">&lt;данные </w:t>
      </w:r>
      <w:r w:rsidRPr="00BD6ADC" w:rsidR="00BD6ADC">
        <w:rPr>
          <w:rFonts w:ascii="Times New Roman" w:hAnsi="Times New Roman"/>
          <w:sz w:val="20"/>
          <w:szCs w:val="20"/>
        </w:rPr>
        <w:t>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 w:rsidR="00BD6ADC">
        <w:rPr>
          <w:rFonts w:ascii="Times New Roman" w:hAnsi="Times New Roman"/>
          <w:sz w:val="20"/>
          <w:szCs w:val="20"/>
        </w:rPr>
        <w:t xml:space="preserve"> </w:t>
      </w:r>
      <w:r w:rsidRPr="00BD6ADC" w:rsidR="00072B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проведена проверка соблюдения земельного законодательства при использовании земельного участка, расположенного по адресу: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072B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Срок проведения проверки с </w:t>
      </w:r>
      <w:r w:rsidRPr="00BD6ADC" w:rsidR="00BD6ADC">
        <w:rPr>
          <w:rFonts w:ascii="Times New Roman" w:hAnsi="Times New Roman"/>
          <w:sz w:val="20"/>
          <w:szCs w:val="20"/>
        </w:rPr>
        <w:t xml:space="preserve">&lt;данные </w:t>
      </w:r>
      <w:r w:rsidRPr="00BD6ADC" w:rsidR="00BD6ADC">
        <w:rPr>
          <w:rFonts w:ascii="Times New Roman" w:hAnsi="Times New Roman"/>
          <w:sz w:val="20"/>
          <w:szCs w:val="20"/>
        </w:rPr>
        <w:t>изъяты&gt;</w:t>
      </w:r>
      <w:r w:rsidRPr="00BD6ADC" w:rsidR="00072B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 w:rsidR="00072B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25D4B" w:rsidRPr="00BD6ADC" w:rsidP="00C2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акту проверки органом государственного надзора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(л.д.30-35) по адресу: </w:t>
      </w:r>
      <w:r w:rsidRPr="00BD6ADC" w:rsidR="00BD6ADC">
        <w:rPr>
          <w:rFonts w:ascii="Times New Roman" w:hAnsi="Times New Roman"/>
          <w:sz w:val="20"/>
          <w:szCs w:val="20"/>
        </w:rPr>
        <w:t xml:space="preserve">&lt;данные </w:t>
      </w:r>
      <w:r w:rsidRPr="00BD6ADC" w:rsidR="00BD6ADC">
        <w:rPr>
          <w:rFonts w:ascii="Times New Roman" w:hAnsi="Times New Roman"/>
          <w:sz w:val="20"/>
          <w:szCs w:val="20"/>
        </w:rPr>
        <w:t>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выявлены нарушения обязательных требований или требований, установленных муниципальными правовыми актами.</w:t>
      </w:r>
    </w:p>
    <w:p w:rsidR="00BD6ADC" w:rsidRPr="00BD6ADC" w:rsidP="008B263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Так, установлено  следующее: сведения о земельном участке, расположенном по адресу: </w:t>
      </w:r>
      <w:r w:rsidRP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как о ранее учтенном объекте недвижимости, 09.11.2015 внесены в Федеральную государственную информационную систему Единого Государственного реестра недвижимости (далее - ФГИС ЕГРН). Земельному участку присвоен кадастровый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номер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категория земель земли населённых пунктов, Площадь земельного участка </w:t>
      </w:r>
      <w:r w:rsidRP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hAnsi="Times New Roman"/>
          <w:sz w:val="20"/>
          <w:szCs w:val="20"/>
        </w:rPr>
        <w:t>.</w:t>
      </w:r>
    </w:p>
    <w:p w:rsidR="008B2635" w:rsidRPr="00BD6ADC" w:rsidP="008B2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основании Постановления администрации г. Симферополя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земельного участка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 xml:space="preserve">&lt;данные </w:t>
      </w:r>
      <w:r w:rsidRPr="00BD6ADC" w:rsidR="00BD6ADC">
        <w:rPr>
          <w:rFonts w:ascii="Times New Roman" w:hAnsi="Times New Roman"/>
          <w:sz w:val="20"/>
          <w:szCs w:val="20"/>
        </w:rPr>
        <w:t>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установлен вид разрешенного использования - «облуживание автотранспорта».</w:t>
      </w:r>
    </w:p>
    <w:p w:rsidR="008B2635" w:rsidRPr="00BD6ADC" w:rsidP="008B2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Кроме того,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сведений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внесенных в ФГИС ЕГРН, на вышеуказанном земельном участке расположен объект недвижимого имущества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правообладателем которого ранее являлось ООО «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».</w:t>
      </w:r>
    </w:p>
    <w:p w:rsidR="009820A0" w:rsidRPr="00BD6ADC" w:rsidP="0098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соответствии с договором аренды земельного участка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(далее Договор аренды), ООО «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приняло во временное владение и пользование земельный участок площадью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), расположенный по адресу: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BD6ADC">
        <w:rPr>
          <w:rFonts w:ascii="Times New Roman" w:hAnsi="Times New Roman"/>
          <w:sz w:val="20"/>
          <w:szCs w:val="20"/>
        </w:rPr>
        <w:t>.</w:t>
      </w:r>
    </w:p>
    <w:p w:rsidR="009820A0" w:rsidRPr="00BD6ADC" w:rsidP="0098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пункту 1.1 Договора аренды земельный участок предоставлялся ООО «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для обслуживания и эксплуатации гончарного цеха Договор аренды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заключен сроком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9820A0" w:rsidRPr="00BD6ADC" w:rsidP="0098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 этом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учредителем ООО «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», с долей в уставном капитале в размере 50% являлась Гиндес </w:t>
      </w:r>
      <w:r w:rsidRPr="00BD6ADC" w:rsid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Е.Г.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9820A0" w:rsidRPr="00BD6ADC" w:rsidP="0098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дальнейшем, на основании договора купли-продажи нежилого здания от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реестровый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право собственности на объект недвижимого имущества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 xml:space="preserve">&lt;данные </w:t>
      </w:r>
      <w:r w:rsidRPr="00BD6ADC" w:rsidR="00BD6ADC">
        <w:rPr>
          <w:rFonts w:ascii="Times New Roman" w:hAnsi="Times New Roman"/>
          <w:sz w:val="20"/>
          <w:szCs w:val="20"/>
        </w:rPr>
        <w:t>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перешло к Гиндес </w:t>
      </w:r>
      <w:r w:rsidRPr="00BD6ADC" w:rsid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Е.Г.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9820A0" w:rsidRPr="00BD6ADC" w:rsidP="0098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последующем, на основании Постановления администрации г. Симферополя </w:t>
      </w:r>
      <w:r w:rsidRPr="00BD6ADC" w:rsid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&lt;данные изъяты&gt;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(далее - Постановление) земельный участок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площадью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был поделен на два самостоятельных земельных участка площадью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при этом земельный участок с кадастровым </w:t>
      </w:r>
      <w:r w:rsidRPr="00BD6ADC" w:rsid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омером </w:t>
      </w:r>
      <w:r w:rsidRPr="00BD6ADC" w:rsidR="00BD6ADC">
        <w:rPr>
          <w:rFonts w:ascii="Times New Roman" w:hAnsi="Times New Roman"/>
          <w:sz w:val="20"/>
          <w:szCs w:val="20"/>
        </w:rPr>
        <w:t xml:space="preserve">&lt;данные </w:t>
      </w:r>
      <w:r w:rsidRPr="00BD6ADC" w:rsidR="00BD6ADC">
        <w:rPr>
          <w:rFonts w:ascii="Times New Roman" w:hAnsi="Times New Roman"/>
          <w:sz w:val="20"/>
          <w:szCs w:val="20"/>
        </w:rPr>
        <w:t>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сохраняется в измененных границах с площадью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9820A0" w:rsidRPr="00BD6ADC" w:rsidP="0098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 этом на земельном участке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 xml:space="preserve">&lt;данные </w:t>
      </w:r>
      <w:r w:rsidRPr="00BD6ADC" w:rsidR="00BD6ADC">
        <w:rPr>
          <w:rFonts w:ascii="Times New Roman" w:hAnsi="Times New Roman"/>
          <w:sz w:val="20"/>
          <w:szCs w:val="20"/>
        </w:rPr>
        <w:t>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 w:rsidR="00BD6ADC">
        <w:rPr>
          <w:rFonts w:ascii="Times New Roman" w:hAnsi="Times New Roman"/>
          <w:sz w:val="20"/>
          <w:szCs w:val="20"/>
        </w:rPr>
        <w:t xml:space="preserve">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расположен объект недвижимого имущества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принадлежащий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Гиндее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D6ADC" w:rsid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Е.Г.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 праве собственности (запись о регистрации права от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).</w:t>
      </w:r>
    </w:p>
    <w:p w:rsidR="009820A0" w:rsidRPr="00BD6ADC" w:rsidP="0098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5 Постановления Гиндес </w:t>
      </w:r>
      <w:r w:rsidRPr="00BD6ADC" w:rsid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Е.Г.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ООО "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</w:t>
      </w:r>
      <w:r w:rsidRPr="00BD6ADC" w:rsidR="00BD6ADC">
        <w:rPr>
          <w:rFonts w:ascii="Times New Roman" w:hAnsi="Times New Roman"/>
          <w:sz w:val="20"/>
          <w:szCs w:val="20"/>
        </w:rPr>
        <w:t>2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" необходимо было обеспечить выполнение кадастровых работ, необходимых для образования земельных участков, указанных в п. Постановления.</w:t>
      </w:r>
    </w:p>
    <w:p w:rsidR="009820A0" w:rsidRPr="00BD6ADC" w:rsidP="0098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п. 6 Постановления Гиндес </w:t>
      </w:r>
      <w:r w:rsidRPr="00BD6ADC" w:rsid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Е.Г.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ООО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"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BD6ADC">
        <w:rPr>
          <w:rFonts w:ascii="Times New Roman" w:hAnsi="Times New Roman"/>
          <w:sz w:val="20"/>
          <w:szCs w:val="20"/>
        </w:rPr>
        <w:t>2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" предоставлено право обращаться без доверенности с заявлением:</w:t>
      </w:r>
    </w:p>
    <w:p w:rsidR="009820A0" w:rsidRPr="00BD6ADC" w:rsidP="009820A0">
      <w:pPr>
        <w:pStyle w:val="ListParagraph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 осуществлении государственного кадастрового учета образуемых земельных участков, указанных в п. 1 Постановления:</w:t>
      </w:r>
    </w:p>
    <w:p w:rsidR="009820A0" w:rsidRPr="00BD6ADC" w:rsidP="009820A0">
      <w:pPr>
        <w:pStyle w:val="ListParagraph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государственной регистрации муниципальной собственности на земельные участки, указанные в п. 1 Постановления.</w:t>
      </w:r>
    </w:p>
    <w:p w:rsidR="009820A0" w:rsidRPr="00BD6ADC" w:rsidP="0098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 визуальном осмотре земельного участка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площадью </w:t>
      </w:r>
      <w:r w:rsidRPr="00BD6ADC" w:rsidR="00BD6ADC">
        <w:rPr>
          <w:rFonts w:ascii="Times New Roman" w:hAnsi="Times New Roman"/>
          <w:sz w:val="20"/>
          <w:szCs w:val="20"/>
        </w:rPr>
        <w:t xml:space="preserve">&lt;данные </w:t>
      </w:r>
      <w:r w:rsidRPr="00BD6ADC" w:rsidR="00BD6ADC">
        <w:rPr>
          <w:rFonts w:ascii="Times New Roman" w:hAnsi="Times New Roman"/>
          <w:sz w:val="20"/>
          <w:szCs w:val="20"/>
        </w:rPr>
        <w:t>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 w:rsidR="00BD6ADC">
        <w:rPr>
          <w:rFonts w:ascii="Times New Roman" w:hAnsi="Times New Roman"/>
          <w:sz w:val="20"/>
          <w:szCs w:val="20"/>
        </w:rPr>
        <w:t xml:space="preserve">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установлено, что земельный участок частично огражден. На земельном участке (с северо-восточной стороны) размещен объект недвижимого имущества, используемый для размещения автомобильной мойки самообслуживания на 4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стояночных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места. На момент осмотра на земельном участке велась коммерческая деятельность по предоставлению услуг автомобильной мойки.</w:t>
      </w:r>
    </w:p>
    <w:p w:rsidR="009820A0" w:rsidRPr="00BD6ADC" w:rsidP="0098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ходе проверки Гиндес Е.Г. пояснила, что она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является собственником объекта недвижимого имущества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склада.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последующем Гиндес Е.Г. обращалась в администрацию г, Симферополя по вопросу оформления договора аренды земельного участка, на котором расположен принадлежащий ей объект, а также земельного участка перед ним, Однако до настоящего времени земельный участок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 ей на каких-либо правах не передавался Некапитальный объект - автомобильная мойка «мой сам» находился на земельном участке до приобретения ею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объекта недвижимого имущества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1 - склада.</w:t>
      </w:r>
    </w:p>
    <w:p w:rsidR="009820A0" w:rsidRPr="00BD6ADC" w:rsidP="0098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Вместе с тем, по информации Республики Крым «Вода Крыма» Гиндес Е.Г. заключен договор холодного водоснабжения и водоотведения по адресу: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что свидетельствует о том, что лицом осуществляющим деятельность по предоставлению услуг автомобильной мойки «мой сам» является Гиндес Е.Г.</w:t>
      </w:r>
    </w:p>
    <w:p w:rsidR="00EE07B2" w:rsidRPr="00BD6ADC" w:rsidP="00EE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BD6ADC" w:rsidR="00982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Pr="00BD6ADC" w:rsidR="00260E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D6ADC" w:rsidR="00982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 помощью геодезического спутникового оборудования </w:t>
      </w:r>
      <w:r w:rsidRPr="00BD6ADC" w:rsidR="00982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Prin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BD6ADC" w:rsidR="00982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</w:t>
      </w:r>
      <w:r w:rsidRPr="00BD6ADC" w:rsidR="00982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i50 (свидетельство о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D6ADC" w:rsidR="00982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поверке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982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действительно до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982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 были определены координаты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D6ADC" w:rsidR="00982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поворотных точек земельного участка и площадь земельного участка фактически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используемого Гиндес Е.Г. для размещения и обслуживания некапитального объекта используемого в качестве автомобильной мойки самообслуживания на 4 стояночных места</w:t>
      </w:r>
    </w:p>
    <w:p w:rsidR="00EE07B2" w:rsidRPr="00BD6ADC" w:rsidP="00EE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 результате проведения соответствующих измерений установлено, что Гиндес Г.Г. для размещения и обслуживания некапитального объекта – автомобильной мойки «мой сам» самовольно заняла часть земельного участка муниципальной собственности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площадью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расположенного по адресу: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EE07B2" w:rsidRPr="00BD6ADC" w:rsidP="00EE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Какие-либо права, предусмотренные законодательством Российской Федерации, на использование земельного участка муниципальной собственности площадью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Гиндес Е.Г. отсутствуют, что является нарушением требований ст. ст. 25, 26, 39.33, 39,36 Земельного кодекса РФ</w:t>
      </w:r>
    </w:p>
    <w:p w:rsidR="00EE07B2" w:rsidRPr="00BD6ADC" w:rsidP="00EE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момент проверки самовольно занятый земельный участок муниципальной собственности площадью 138 кв. м используется Гиндес Е.Г. без наличия предусмотренных законодательством Российской Федерации прав на использование указанного земельного участка.</w:t>
      </w:r>
    </w:p>
    <w:p w:rsidR="00EE07B2" w:rsidRPr="00BD6ADC" w:rsidP="00EE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п. 7 ч. 1 ст. 1 Земельного кодекса РФ любое использование земли осуществляется за плату, за исключением случаев, установленных федеральными законами и законами субъектов Российской Федерации.</w:t>
      </w:r>
    </w:p>
    <w:p w:rsidR="00EE07B2" w:rsidRPr="00BD6ADC" w:rsidP="00EE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ходе проверки Гиндес Е.Г. не предоставила информацию об осуществлении платежей за использование земельного участка муниципальной собственности площадью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на котором расположен объект недвижимого имущества, используемый в качестве автомобильной мойки самообслуживания на 4 стояночных места по адресу: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EE07B2" w:rsidRPr="00BD6ADC" w:rsidP="00EE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Таким образом, действия Гиндес Е.Г. при использовании земельного участка муниципальной собственности без воли собственника и оформленных в установленном порядке гражданско-правовых отношений с собственником земельного участка нанесли имущественный ущерб (упущенной выгоды) в виде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недополучения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соответствующих платежей в бюджет.</w:t>
      </w:r>
    </w:p>
    <w:p w:rsidR="00EE07B2" w:rsidRPr="00BD6ADC" w:rsidP="00D5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Действующее законодательство Росси</w:t>
      </w:r>
      <w:r w:rsidRPr="00BD6ADC" w:rsidR="00D5035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йской Федерации предусматривает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</w:t>
      </w:r>
      <w:r w:rsidRPr="00BD6ADC" w:rsidR="00D5035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гл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аментируемый порядок возникновения прав на использование земельных </w:t>
      </w:r>
      <w:r w:rsidRPr="00BD6ADC" w:rsidR="00D5035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участков,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сопряженный с обязанностью оформления соответствующих документов, за несоблюдение</w:t>
      </w:r>
      <w:r w:rsidRPr="00BD6ADC" w:rsidR="00D5035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которой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ст. 7.1 предусмотрена административная ответственность.</w:t>
      </w:r>
    </w:p>
    <w:p w:rsidR="00260EAA" w:rsidRPr="00BD6ADC" w:rsidP="0026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 этом действующее законодательство Российской Федерации не предусматривает возникновение у лица в одностороннем порядке вещных или обязательственных прав на земельный участок.</w:t>
      </w:r>
    </w:p>
    <w:p w:rsidR="00260EAA" w:rsidRPr="00BD6ADC" w:rsidP="0026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C00000"/>
          <w:sz w:val="20"/>
          <w:szCs w:val="20"/>
        </w:rPr>
        <w:t>При должной осмотрительности и надлежащем исполнении своих обязанностей Гиндес Е.Г. должна была своевременно предпринять все необходимые меры по приобретению прав на использование земельного участка в соответствии законодательством Российской Федерации.</w:t>
      </w:r>
    </w:p>
    <w:p w:rsidR="00260EAA" w:rsidRPr="00BD6ADC" w:rsidP="0026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 </w:t>
      </w:r>
      <w:r w:rsidRPr="00BD6ADC" w:rsid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этом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 Гиндес Е.Г., имелось право (возможность) не использовать земельный </w:t>
      </w:r>
      <w:r w:rsidRPr="00BD6ADC" w:rsid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участок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 оформления в установленном порядке гражданско-правовых отношений с собственником земельного участка, или лицом, им уполномоченным.</w:t>
      </w:r>
    </w:p>
    <w:p w:rsidR="00260EAA" w:rsidRPr="00BD6ADC" w:rsidP="0026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Таким образом, на момент проверки, надлежаще оформленные права на использование земельного участка муниципальной собственности общей площадью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 котором расположен объект недвижимого имущества, используемый в качестве автомобильной мойки самообслуживания на 4 стояночных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места, у Гиндес Е.Г. отсутствуют, вследствие чего, в действиях Гиндес [.Г. выявлены признаки нарушения требований ст. ст. 25, 26, 33,33, 39,36 Земельного кодекса РФ, ответственность за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которое предусмотрена ст. 7.1 КоАП РФ - «Самовольное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участок».</w:t>
      </w:r>
    </w:p>
    <w:p w:rsidR="00260EAA" w:rsidRPr="00BD6ADC" w:rsidP="0026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 Кроме того, с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(дата заключения договора купли-продажи нежилого здания) по настоящее время Гиндес Е.Г. правоустанавливающие и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правоудостоверяющие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документы на земельный участок, на кото</w:t>
      </w:r>
      <w:r w:rsidRPr="00BD6ADC" w:rsidR="004E1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ром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</w:t>
      </w:r>
      <w:r w:rsidRPr="00BD6ADC" w:rsidR="004E1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ожен принадлежащий Гиндес Е.Г. объект недвижимого имущества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в установленном порядке не оформила.</w:t>
      </w:r>
    </w:p>
    <w:p w:rsidR="00260EAA" w:rsidRPr="00BD6ADC" w:rsidP="0026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момент проверки в ФГИС ЕГРН отсутствуют сведения о государственной регистрации прав на многоконтурный земельный участок муниципальной собственности общей площадью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BD6ADC">
        <w:rPr>
          <w:rFonts w:ascii="Times New Roman" w:hAnsi="Times New Roman"/>
          <w:sz w:val="20"/>
          <w:szCs w:val="20"/>
        </w:rPr>
        <w:t xml:space="preserve">,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расположенный по адресу: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на котором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размещен объект недвижимого имущества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принадлежащий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Гиндее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Е.Г. на праве собственности.</w:t>
      </w:r>
    </w:p>
    <w:p w:rsidR="00260EAA" w:rsidRPr="00BD6ADC" w:rsidP="0026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Учитывая вышеизложенное.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Гиндес Е.Г. использует земельный участок муниципальной собственности площадью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расположенный по адресу: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для обслуживания и эксплуатации объекту недвижимого имущества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склада, без наличия правоустанавливающих и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правоудостоверяющих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документов на земельный участок, что является нарушением требований ч. 1 ст. 26 Земельного кодекса Российской Федерации.</w:t>
      </w:r>
    </w:p>
    <w:p w:rsidR="00C25D4B" w:rsidRPr="00BD6ADC" w:rsidP="00C2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Предписанием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D6ADC" w:rsidR="00BD6ADC">
        <w:rPr>
          <w:rFonts w:ascii="Times New Roman" w:hAnsi="Times New Roman"/>
          <w:sz w:val="20"/>
          <w:szCs w:val="20"/>
        </w:rPr>
        <w:t>&lt;</w:t>
      </w:r>
      <w:r w:rsidRPr="00BD6ADC" w:rsidR="00BD6ADC">
        <w:rPr>
          <w:rFonts w:ascii="Times New Roman" w:hAnsi="Times New Roman"/>
          <w:sz w:val="20"/>
          <w:szCs w:val="20"/>
        </w:rPr>
        <w:t>данные</w:t>
      </w:r>
      <w:r w:rsidRPr="00BD6ADC" w:rsidR="00BD6ADC">
        <w:rPr>
          <w:rFonts w:ascii="Times New Roman" w:hAnsi="Times New Roman"/>
          <w:sz w:val="20"/>
          <w:szCs w:val="20"/>
        </w:rPr>
        <w:t xml:space="preserve">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 устранении выявленного нарушения требований земельного законодательства № 1.1 к акту проверки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(л.д.28-29) </w:t>
      </w:r>
      <w:r w:rsidRPr="00BD6ADC" w:rsidR="00E133D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срок до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E133D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года необходимо было устранить нарушение, указанное в акте проверки органом государственного надзора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E133D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E133D7" w:rsidRPr="00BD6ADC" w:rsidP="00E13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распоряжению органа государственного надзора о проведении внеплановой выездной проверки физического лица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(22-23) с целью исполнения государственных функций по осуществлению государственного земельного надзора, проверки исполнения предписания № 1.1 к акту проверки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 устранении нарушения земельного законодательства, срок которого 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истекает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назначено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проведение проверки. Срок проверки с </w:t>
      </w:r>
      <w:r w:rsidRPr="00BD6ADC" w:rsidR="00BD6ADC">
        <w:rPr>
          <w:rFonts w:ascii="Times New Roman" w:hAnsi="Times New Roman"/>
          <w:sz w:val="20"/>
          <w:szCs w:val="20"/>
        </w:rPr>
        <w:t xml:space="preserve">&lt;данные </w:t>
      </w:r>
      <w:r w:rsidRPr="00BD6ADC" w:rsidR="00BD6ADC">
        <w:rPr>
          <w:rFonts w:ascii="Times New Roman" w:hAnsi="Times New Roman"/>
          <w:sz w:val="20"/>
          <w:szCs w:val="20"/>
        </w:rPr>
        <w:t>изъяты&gt;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133D7" w:rsidRPr="00BD6ADC" w:rsidP="00E13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Согласно акту проверки органом государственного надзора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(л.д.14-17) выявлены факты невыполнения предписаний органов государственного контроля (надзора) в установленный срок. </w:t>
      </w:r>
    </w:p>
    <w:p w:rsidR="00E133D7" w:rsidRPr="00BD6ADC" w:rsidP="00C2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Предписанием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об устранении выявленного нарушения требований земельного законодательства № 2.1 к акту проверки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BD6A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(л.д.12-13) в срок до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года необходимо устранить нарушение, указанное в акте проверки органом государственного надзора 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133D7" w:rsidRPr="00BD6ADC" w:rsidP="00D50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C00000"/>
          <w:sz w:val="20"/>
          <w:szCs w:val="20"/>
          <w:lang w:eastAsia="en-US"/>
        </w:rPr>
      </w:pPr>
      <w:r w:rsidRPr="00BD6ADC">
        <w:rPr>
          <w:rFonts w:ascii="Times New Roman" w:eastAsia="Calibri" w:hAnsi="Times New Roman" w:cs="Times New Roman"/>
          <w:bCs/>
          <w:color w:val="C00000"/>
          <w:sz w:val="20"/>
          <w:szCs w:val="20"/>
          <w:lang w:eastAsia="en-US"/>
        </w:rPr>
        <w:t xml:space="preserve">В суд Гиндес Е.Г. не явилась, о дате, времени и месте рассмотрения дела извещена судом. </w:t>
      </w:r>
      <w:r w:rsidRPr="00BD6ADC">
        <w:rPr>
          <w:rFonts w:ascii="Times New Roman" w:eastAsia="Calibri" w:hAnsi="Times New Roman" w:cs="Times New Roman"/>
          <w:bCs/>
          <w:color w:val="C00000"/>
          <w:sz w:val="20"/>
          <w:szCs w:val="20"/>
          <w:lang w:eastAsia="en-US"/>
        </w:rPr>
        <w:t xml:space="preserve">В судебном заседании </w:t>
      </w:r>
      <w:r w:rsidRPr="00BD6ADC">
        <w:rPr>
          <w:rFonts w:ascii="Times New Roman" w:eastAsia="Calibri" w:hAnsi="Times New Roman" w:cs="Times New Roman"/>
          <w:bCs/>
          <w:color w:val="C00000"/>
          <w:sz w:val="20"/>
          <w:szCs w:val="20"/>
          <w:lang w:eastAsia="en-US"/>
        </w:rPr>
        <w:t xml:space="preserve">присутствовал представитель лица, в отношении которого составлен протокол об административном правонарушении Руденко М.И., действующая на основании доверенности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Calibri" w:hAnsi="Times New Roman" w:cs="Times New Roman"/>
          <w:bCs/>
          <w:color w:val="C00000"/>
          <w:sz w:val="20"/>
          <w:szCs w:val="20"/>
          <w:lang w:eastAsia="en-US"/>
        </w:rPr>
        <w:t xml:space="preserve"> Руденко М.И.</w:t>
      </w:r>
      <w:r w:rsidRPr="00BD6ADC" w:rsidR="004E1BE0">
        <w:rPr>
          <w:rFonts w:ascii="Times New Roman" w:eastAsia="Calibri" w:hAnsi="Times New Roman" w:cs="Times New Roman"/>
          <w:bCs/>
          <w:color w:val="C00000"/>
          <w:sz w:val="20"/>
          <w:szCs w:val="20"/>
          <w:lang w:eastAsia="en-US"/>
        </w:rPr>
        <w:t>, которая</w:t>
      </w:r>
      <w:r w:rsidRPr="00BD6ADC">
        <w:rPr>
          <w:rFonts w:ascii="Times New Roman" w:eastAsia="Calibri" w:hAnsi="Times New Roman" w:cs="Times New Roman"/>
          <w:bCs/>
          <w:color w:val="C00000"/>
          <w:sz w:val="20"/>
          <w:szCs w:val="20"/>
          <w:lang w:eastAsia="en-US"/>
        </w:rPr>
        <w:t xml:space="preserve"> вину </w:t>
      </w:r>
      <w:r w:rsidRPr="00BD6ADC" w:rsidR="004E1BE0">
        <w:rPr>
          <w:rFonts w:ascii="Times New Roman" w:eastAsia="Calibri" w:hAnsi="Times New Roman" w:cs="Times New Roman"/>
          <w:bCs/>
          <w:color w:val="C00000"/>
          <w:sz w:val="20"/>
          <w:szCs w:val="20"/>
          <w:lang w:eastAsia="en-US"/>
        </w:rPr>
        <w:t>Гиндес Е.Г. в совершении правонарушения предусмотренного ч.25 ст.19.5 КоАП РФ</w:t>
      </w:r>
      <w:r w:rsidRPr="00BD6ADC" w:rsidR="00137AE7">
        <w:rPr>
          <w:rFonts w:ascii="Times New Roman" w:eastAsia="Calibri" w:hAnsi="Times New Roman" w:cs="Times New Roman"/>
          <w:bCs/>
          <w:color w:val="C00000"/>
          <w:sz w:val="20"/>
          <w:szCs w:val="20"/>
          <w:lang w:eastAsia="en-US"/>
        </w:rPr>
        <w:t xml:space="preserve"> </w:t>
      </w:r>
      <w:r w:rsidRPr="00BD6ADC" w:rsidR="00691EE4">
        <w:rPr>
          <w:rFonts w:ascii="Times New Roman" w:eastAsia="Calibri" w:hAnsi="Times New Roman" w:cs="Times New Roman"/>
          <w:bCs/>
          <w:color w:val="C00000"/>
          <w:sz w:val="20"/>
          <w:szCs w:val="20"/>
          <w:lang w:eastAsia="en-US"/>
        </w:rPr>
        <w:t xml:space="preserve">не признала, предоставила письменные пояснения. </w:t>
      </w:r>
      <w:r w:rsidRPr="00BD6ADC">
        <w:rPr>
          <w:rFonts w:ascii="Times New Roman" w:eastAsia="Calibri" w:hAnsi="Times New Roman" w:cs="Times New Roman"/>
          <w:bCs/>
          <w:color w:val="C00000"/>
          <w:sz w:val="20"/>
          <w:szCs w:val="20"/>
          <w:lang w:eastAsia="en-US"/>
        </w:rPr>
        <w:t xml:space="preserve"> Кроме того, пояснила, что Гиндес Е.Г. </w:t>
      </w:r>
      <w:r w:rsidRPr="00BD6ADC" w:rsidR="00137AE7">
        <w:rPr>
          <w:rFonts w:ascii="Times New Roman" w:eastAsia="Calibri" w:hAnsi="Times New Roman" w:cs="Times New Roman"/>
          <w:bCs/>
          <w:color w:val="C00000"/>
          <w:sz w:val="20"/>
          <w:szCs w:val="20"/>
          <w:lang w:eastAsia="en-US"/>
        </w:rPr>
        <w:t xml:space="preserve">не использует земельный участок - объект недвижимого имущества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137AE7">
        <w:rPr>
          <w:rFonts w:ascii="Times New Roman" w:eastAsia="Calibri" w:hAnsi="Times New Roman" w:cs="Times New Roman"/>
          <w:bCs/>
          <w:color w:val="C00000"/>
          <w:sz w:val="20"/>
          <w:szCs w:val="20"/>
          <w:lang w:eastAsia="en-US"/>
        </w:rPr>
        <w:t xml:space="preserve"> не находится под объектом Гиндес Е.Г. и является ею неиспользуемый. Земельный участок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137AE7">
        <w:rPr>
          <w:rFonts w:ascii="Times New Roman" w:eastAsia="Calibri" w:hAnsi="Times New Roman" w:cs="Times New Roman"/>
          <w:bCs/>
          <w:color w:val="C00000"/>
          <w:sz w:val="20"/>
          <w:szCs w:val="20"/>
          <w:lang w:eastAsia="en-US"/>
        </w:rPr>
        <w:t xml:space="preserve"> не находится под складом Гиндес Е.Г., им ранее законно владел ООО «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137AE7">
        <w:rPr>
          <w:rFonts w:ascii="Times New Roman" w:eastAsia="Calibri" w:hAnsi="Times New Roman" w:cs="Times New Roman"/>
          <w:bCs/>
          <w:color w:val="C00000"/>
          <w:sz w:val="20"/>
          <w:szCs w:val="20"/>
          <w:lang w:eastAsia="en-US"/>
        </w:rPr>
        <w:t>».</w:t>
      </w:r>
    </w:p>
    <w:p w:rsidR="00E133D7" w:rsidRPr="00BD6ADC" w:rsidP="00E13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BD6ADC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Выслушав </w:t>
      </w:r>
      <w:r w:rsidRPr="00BD6ADC" w:rsidR="00D36235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представителя по доверенности Руденко М.И.</w:t>
      </w:r>
      <w:r w:rsidRPr="00BD6ADC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, исследовав материалы дела об административном правонарушении, прихожу к следующим выводам.</w:t>
      </w:r>
    </w:p>
    <w:p w:rsidR="00C25D4B" w:rsidRPr="00BD6ADC" w:rsidP="00C2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Согласно части </w:t>
      </w:r>
      <w:r w:rsidRPr="00BD6ADC" w:rsidR="00C65A27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статьи 19.5 Кодекса об административных правонарушениях Российской Федерации </w:t>
      </w:r>
      <w:r w:rsidRPr="00BD6ADC" w:rsidR="00C65A27">
        <w:rPr>
          <w:rFonts w:ascii="Times New Roman" w:eastAsia="Times New Roman" w:hAnsi="Times New Roman" w:cs="Times New Roman"/>
          <w:sz w:val="20"/>
          <w:szCs w:val="20"/>
        </w:rPr>
        <w:t xml:space="preserve"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является административным правонарушением, за которое предусмотрена административная ответственность.</w:t>
      </w:r>
    </w:p>
    <w:p w:rsidR="00C25D4B" w:rsidRPr="00BD6ADC" w:rsidP="00C2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>Вина Гиндес Е.Г. в совершении административного правонарушения подтверждается материалами дела:</w:t>
      </w:r>
    </w:p>
    <w:p w:rsidR="00C25D4B" w:rsidRPr="00BD6ADC" w:rsidP="00287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</w:t>
      </w:r>
      <w:r w:rsidRPr="00BD6ADC" w:rsidR="00287E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правонарушении </w:t>
      </w:r>
      <w:r w:rsidRPr="00BD6ADC" w:rsidR="00287E4D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BD6ADC" w:rsidR="00287E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ADC" w:rsidR="00BD6ADC">
        <w:rPr>
          <w:rFonts w:ascii="Times New Roman" w:hAnsi="Times New Roman"/>
          <w:sz w:val="20"/>
          <w:szCs w:val="20"/>
        </w:rPr>
        <w:t>&lt;</w:t>
      </w:r>
      <w:r w:rsidRPr="00BD6ADC" w:rsidR="00BD6ADC">
        <w:rPr>
          <w:rFonts w:ascii="Times New Roman" w:hAnsi="Times New Roman"/>
          <w:sz w:val="20"/>
          <w:szCs w:val="20"/>
        </w:rPr>
        <w:t>данные</w:t>
      </w:r>
      <w:r w:rsidRPr="00BD6ADC" w:rsidR="00BD6ADC">
        <w:rPr>
          <w:rFonts w:ascii="Times New Roman" w:hAnsi="Times New Roman"/>
          <w:sz w:val="20"/>
          <w:szCs w:val="20"/>
        </w:rPr>
        <w:t xml:space="preserve"> изъяты&gt;</w:t>
      </w:r>
      <w:r w:rsidRPr="00BD6ADC" w:rsidR="00287E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в котором изложены обстоятельства совершения административного правонарушения (л.д.</w:t>
      </w:r>
      <w:r w:rsidRPr="00BD6ADC" w:rsidR="00287E4D">
        <w:rPr>
          <w:rFonts w:ascii="Times New Roman" w:eastAsia="Times New Roman" w:hAnsi="Times New Roman" w:cs="Times New Roman"/>
          <w:sz w:val="20"/>
          <w:szCs w:val="20"/>
        </w:rPr>
        <w:t>3-5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87E4D" w:rsidRPr="00BD6ADC" w:rsidP="00287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- предписанием </w:t>
      </w:r>
      <w:r w:rsidRPr="00BD6ADC" w:rsidR="00BD6ADC">
        <w:rPr>
          <w:rFonts w:ascii="Times New Roman" w:hAnsi="Times New Roman"/>
          <w:sz w:val="20"/>
          <w:szCs w:val="20"/>
        </w:rPr>
        <w:t xml:space="preserve">&lt;данные </w:t>
      </w:r>
      <w:r w:rsidRPr="00BD6ADC" w:rsidR="00BD6ADC">
        <w:rPr>
          <w:rFonts w:ascii="Times New Roman" w:hAnsi="Times New Roman"/>
          <w:sz w:val="20"/>
          <w:szCs w:val="20"/>
        </w:rPr>
        <w:t>изъяты&gt;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об устранении выявленного нарушения требований земельного законодательства № 2.1 к акту проверки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 w:rsidR="00BD6A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(л.д.12-13);</w:t>
      </w:r>
    </w:p>
    <w:p w:rsidR="00287E4D" w:rsidRPr="00BD6ADC" w:rsidP="00287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- актом проверки органом государственного надзора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(л.д.14-17);</w:t>
      </w:r>
    </w:p>
    <w:p w:rsidR="00287E4D" w:rsidRPr="00BD6ADC" w:rsidP="00287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фототаблицей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к акту проверки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BD6A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(л.д.18-19);</w:t>
      </w:r>
    </w:p>
    <w:p w:rsidR="00287E4D" w:rsidRPr="00BD6ADC" w:rsidP="00287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- распоряжением органа государственного надзора о проведении внеплановой выездной проверки физического лица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BD6A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(22-23);</w:t>
      </w:r>
    </w:p>
    <w:p w:rsidR="00287E4D" w:rsidRPr="00BD6ADC" w:rsidP="00287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- предписанием </w:t>
      </w:r>
      <w:r w:rsidRPr="00BD6ADC" w:rsidR="00BD6ADC">
        <w:rPr>
          <w:rFonts w:ascii="Times New Roman" w:hAnsi="Times New Roman"/>
          <w:sz w:val="20"/>
          <w:szCs w:val="20"/>
        </w:rPr>
        <w:t xml:space="preserve">&lt;данные </w:t>
      </w:r>
      <w:r w:rsidRPr="00BD6ADC" w:rsidR="00BD6ADC">
        <w:rPr>
          <w:rFonts w:ascii="Times New Roman" w:hAnsi="Times New Roman"/>
          <w:sz w:val="20"/>
          <w:szCs w:val="20"/>
        </w:rPr>
        <w:t>изъяты&gt;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об устранении выявленного нарушения требований земельного законодательства № 1.1 к акту проверки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(л.д.28-29);</w:t>
      </w:r>
    </w:p>
    <w:p w:rsidR="00287E4D" w:rsidRPr="00BD6ADC" w:rsidP="00287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-  актом проверки органом государственного надзора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(л.д.30-35);</w:t>
      </w:r>
    </w:p>
    <w:p w:rsidR="00287E4D" w:rsidRPr="00BD6ADC" w:rsidP="00287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фототаблицей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к акту проверки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(л.д.36-37);</w:t>
      </w:r>
    </w:p>
    <w:p w:rsidR="00287E4D" w:rsidRPr="00BD6ADC" w:rsidP="00287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- распоряжением о проведении внеплановой выездной проверки физического лица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(л.д.45-46).</w:t>
      </w:r>
    </w:p>
    <w:p w:rsidR="00137AE7" w:rsidRPr="00BD6ADC" w:rsidP="008C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Суд не может согласиться с доводами представителя, так как Гиндес Е.Г. </w:t>
      </w:r>
      <w:r w:rsidRPr="00BD6ADC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присутствовала при проведении проверки органом государственного надзора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 w:rsidR="00BD6ADC">
        <w:rPr>
          <w:rFonts w:ascii="Times New Roman" w:hAnsi="Times New Roman"/>
          <w:sz w:val="20"/>
          <w:szCs w:val="20"/>
        </w:rPr>
        <w:t xml:space="preserve"> </w:t>
      </w:r>
      <w:r w:rsidRPr="00BD6ADC" w:rsidR="008C3F89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и в ходе проверки пояснила, что она является собственником объекта недвижимого имущества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8C3F89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 – склада. </w:t>
      </w:r>
      <w:r w:rsidRPr="00BD6ADC" w:rsidR="008C3F89">
        <w:rPr>
          <w:rFonts w:ascii="Times New Roman" w:eastAsia="Times New Roman" w:hAnsi="Times New Roman" w:cs="Times New Roman"/>
          <w:color w:val="C00000"/>
          <w:sz w:val="20"/>
          <w:szCs w:val="20"/>
        </w:rPr>
        <w:t>В последующем обращалась в администрацию г, Симферополя по вопросу оформления договора аренды земельного участка, на котором расположен принадлежащий ей объект, а также земельного участка перед ним, Однако до настоящего времени (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8C3F89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) земельный участок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8C3F89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 ей на каких-либо правах не передавался Некапитальный объект - автомобильная мойка «мой сам» находился на земельном участке до приобретения ею объекта недвижимого</w:t>
      </w:r>
      <w:r w:rsidRPr="00BD6ADC" w:rsidR="008C3F89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 имущества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8C3F89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 - склада.</w:t>
      </w:r>
    </w:p>
    <w:p w:rsidR="008C3F89" w:rsidRPr="00BD6ADC" w:rsidP="008C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На основании акта проверки органом государственного надзора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 w:rsidR="00BD6ADC">
        <w:rPr>
          <w:rFonts w:ascii="Times New Roman" w:hAnsi="Times New Roman"/>
          <w:sz w:val="20"/>
          <w:szCs w:val="20"/>
        </w:rPr>
        <w:t xml:space="preserve"> </w:t>
      </w:r>
      <w:r w:rsidRPr="00BD6ADC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было выдано </w:t>
      </w:r>
      <w:r w:rsidRPr="00BD6ADC">
        <w:rPr>
          <w:rFonts w:ascii="Times New Roman" w:eastAsia="Times New Roman" w:hAnsi="Times New Roman" w:cs="Times New Roman"/>
          <w:color w:val="C00000"/>
          <w:sz w:val="20"/>
          <w:szCs w:val="20"/>
        </w:rPr>
        <w:t>предписание</w:t>
      </w:r>
      <w:r w:rsidRPr="00BD6ADC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 об устранении выявленного нарушения требований земельного законодательства № 1.1 к акту проверки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, согласно которому в срок до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  <w:r w:rsidRPr="00BD6ADC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 необходимо было устранить указанное нарушение в порядке, установленном законодательством Российской Федерации. А именно путем освобождения части земельного участка муниципальной собственности с кадастровым номером </w:t>
      </w:r>
      <w:r w:rsidRPr="00BD6ADC" w:rsidR="00BD6ADC">
        <w:rPr>
          <w:rFonts w:ascii="Times New Roman" w:hAnsi="Times New Roman"/>
          <w:sz w:val="20"/>
          <w:szCs w:val="20"/>
        </w:rPr>
        <w:t xml:space="preserve">&lt;данные </w:t>
      </w:r>
      <w:r w:rsidRPr="00BD6ADC" w:rsidR="00BD6ADC">
        <w:rPr>
          <w:rFonts w:ascii="Times New Roman" w:hAnsi="Times New Roman"/>
          <w:sz w:val="20"/>
          <w:szCs w:val="20"/>
        </w:rPr>
        <w:t>изъяты&gt;</w:t>
      </w:r>
      <w:r w:rsidRPr="00BD6ADC" w:rsidR="00BD6ADC">
        <w:rPr>
          <w:rFonts w:ascii="Times New Roman" w:hAnsi="Times New Roman"/>
          <w:sz w:val="20"/>
          <w:szCs w:val="20"/>
        </w:rPr>
        <w:t xml:space="preserve"> </w:t>
      </w:r>
      <w:r w:rsidRPr="00BD6ADC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площадью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</w:t>
      </w:r>
      <w:r w:rsidRPr="00BD6ADC" w:rsidR="00BD6ADC">
        <w:rPr>
          <w:rFonts w:ascii="Times New Roman" w:hAnsi="Times New Roman"/>
          <w:sz w:val="20"/>
          <w:szCs w:val="20"/>
        </w:rPr>
        <w:t>&gt;</w:t>
      </w:r>
      <w:r w:rsidRPr="00BD6ADC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 или путем оформления установленных законодательством Российской Федерации прав на использование части указанного земельного участка, а также другими способами, не противоречащим законодательству Российской Федерации.</w:t>
      </w:r>
      <w:r w:rsidRPr="00BD6ADC" w:rsidR="007B01FC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 </w:t>
      </w:r>
    </w:p>
    <w:p w:rsidR="007B01FC" w:rsidRPr="00BD6ADC" w:rsidP="008C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Однако Гиндес Е.Г. не были предприняты действия для устранения недостатков, указанных в акте проверки органом государственного надзора </w:t>
      </w:r>
      <w:r w:rsidRPr="00BD6ADC" w:rsidR="00BD6ADC">
        <w:rPr>
          <w:rFonts w:ascii="Times New Roman" w:hAnsi="Times New Roman"/>
          <w:sz w:val="20"/>
          <w:szCs w:val="20"/>
        </w:rPr>
        <w:t>&lt;данные изъяты&gt;</w:t>
      </w:r>
    </w:p>
    <w:p w:rsidR="00C25D4B" w:rsidRPr="00BD6ADC" w:rsidP="00287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Оценив собранные по делу доказательства, прихожу к выводу о наличии в действиях </w:t>
      </w:r>
      <w:r w:rsidRPr="00BD6ADC" w:rsidR="00287E4D">
        <w:rPr>
          <w:rFonts w:ascii="Times New Roman" w:eastAsia="Times New Roman" w:hAnsi="Times New Roman" w:cs="Times New Roman"/>
          <w:sz w:val="20"/>
          <w:szCs w:val="20"/>
        </w:rPr>
        <w:t xml:space="preserve">Гиндес Е.Г. 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состава административного правонарушения, предусмотренного частью </w:t>
      </w:r>
      <w:r w:rsidRPr="00BD6ADC" w:rsidR="00287E4D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ADC">
        <w:rPr>
          <w:rFonts w:ascii="Times New Roman" w:eastAsia="Times New Roman" w:hAnsi="Times New Roman" w:cs="Times New Roman"/>
          <w:bCs/>
          <w:sz w:val="20"/>
          <w:szCs w:val="20"/>
        </w:rPr>
        <w:t>статьи 19.5 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правонарушениях, и вина </w:t>
      </w:r>
      <w:r w:rsidRPr="00BD6ADC" w:rsidR="00287E4D">
        <w:rPr>
          <w:rFonts w:ascii="Times New Roman" w:eastAsia="Times New Roman" w:hAnsi="Times New Roman" w:cs="Times New Roman"/>
          <w:sz w:val="20"/>
          <w:szCs w:val="20"/>
        </w:rPr>
        <w:t>ее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доказана.</w:t>
      </w:r>
    </w:p>
    <w:p w:rsidR="00C25D4B" w:rsidRPr="00BD6ADC" w:rsidP="00C2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C25D4B" w:rsidRPr="00BD6ADC" w:rsidP="00C2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учитываю характер совершенного административного правонарушения, данные о личности лица, совершившего административное правонарушение.</w:t>
      </w:r>
    </w:p>
    <w:p w:rsidR="00C25D4B" w:rsidRPr="00BD6ADC" w:rsidP="00C2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>Обстоятельств, смягчающих или отягчающих административную ответственность  не установлено.</w:t>
      </w:r>
    </w:p>
    <w:p w:rsidR="00C25D4B" w:rsidRPr="00BD6ADC" w:rsidP="00C2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, полагаю, что административное наказание должно быть назначено в пределах санкции части </w:t>
      </w:r>
      <w:r w:rsidRPr="00BD6ADC" w:rsidR="00287E4D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статьи 19.5 КоАП РФ.</w:t>
      </w:r>
    </w:p>
    <w:p w:rsidR="00C25D4B" w:rsidRPr="00BD6ADC" w:rsidP="00287E4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Руководствуясь статьями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BD6AD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29.9</w:t>
        </w:r>
      </w:hyperlink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hyperlink r:id="rId5" w:anchor="1GAaKNxJG2ga" w:tgtFrame="_blank" w:tooltip="Статья 29.11. Объявление постановления по делу об административном правонарушении" w:history="1">
        <w:r w:rsidRPr="00BD6AD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29.11</w:t>
        </w:r>
      </w:hyperlink>
      <w:r w:rsidRPr="00BD6A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ст.32.2 Кодекса Российской Федерации об административных правонарушениях,                                    </w:t>
      </w:r>
    </w:p>
    <w:p w:rsidR="00D317CD" w:rsidRPr="00BD6ADC" w:rsidP="00C25D4B">
      <w:pPr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317CD" w:rsidRPr="00BD6ADC" w:rsidP="00C25D4B">
      <w:pPr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25D4B" w:rsidRPr="00BD6ADC" w:rsidP="00C25D4B">
      <w:pPr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 :</w:t>
      </w:r>
    </w:p>
    <w:p w:rsidR="00C25D4B" w:rsidRPr="00BD6ADC" w:rsidP="00C2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Гиндес </w:t>
      </w:r>
      <w:r w:rsidRPr="00BD6ADC" w:rsidR="00BD6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Е.Г.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виновной в совершении административного правонарушения, предусмотренного частью 25 статьи 19.5 Кодекса Российской Федерации об административных правонарушениях и назначить ей административное наказание в виде</w:t>
      </w:r>
      <w:r w:rsidRPr="00BD6AD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административного штрафа в размере десяти тысяч </w:t>
      </w:r>
      <w:r w:rsidRPr="00BD6ADC" w:rsidR="009820A0">
        <w:rPr>
          <w:rFonts w:ascii="Times New Roman" w:eastAsia="Times New Roman" w:hAnsi="Times New Roman" w:cs="Times New Roman"/>
          <w:color w:val="FF0000"/>
          <w:sz w:val="20"/>
          <w:szCs w:val="20"/>
        </w:rPr>
        <w:t>рублей.</w:t>
      </w:r>
    </w:p>
    <w:p w:rsidR="00C25D4B" w:rsidRPr="00BD6ADC" w:rsidP="00C2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 реквизитам:</w:t>
      </w:r>
      <w:r w:rsidRPr="00BD6ADC" w:rsidR="00BD6ADC">
        <w:rPr>
          <w:sz w:val="20"/>
          <w:szCs w:val="20"/>
        </w:rPr>
        <w:t xml:space="preserve"> </w:t>
      </w:r>
      <w:r w:rsidRPr="00BD6ADC" w:rsidR="00BD6ADC">
        <w:rPr>
          <w:rFonts w:ascii="Times New Roman" w:eastAsia="Times New Roman" w:hAnsi="Times New Roman" w:cs="Times New Roman"/>
          <w:sz w:val="20"/>
          <w:szCs w:val="20"/>
        </w:rPr>
        <w:t>&lt;данные изъяты&gt;.</w:t>
      </w:r>
    </w:p>
    <w:p w:rsidR="00C25D4B" w:rsidRPr="00BD6ADC" w:rsidP="00C2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 xml:space="preserve"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295000, город Симферополь, ул. 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Киевская</w:t>
      </w:r>
      <w:r w:rsidRPr="00BD6ADC">
        <w:rPr>
          <w:rFonts w:ascii="Times New Roman" w:eastAsia="Times New Roman" w:hAnsi="Times New Roman" w:cs="Times New Roman"/>
          <w:sz w:val="20"/>
          <w:szCs w:val="20"/>
        </w:rPr>
        <w:t>, 55/2.</w:t>
      </w:r>
    </w:p>
    <w:p w:rsidR="00C25D4B" w:rsidRPr="00BD6ADC" w:rsidP="00C2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C25D4B" w:rsidRPr="00BD6ADC" w:rsidP="00C2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DC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Киевский районный суд                                     г. Симферополя через судебный участок № 11 Киевского судебного района                             г. Симферополь в течение 10 суток со дня вручения или получения копии постановления.</w:t>
      </w:r>
    </w:p>
    <w:p w:rsidR="00C25D4B" w:rsidRPr="00BD6ADC" w:rsidP="00BD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5D4B" w:rsidRPr="00BD6ADC" w:rsidP="00C25D4B">
      <w:pPr>
        <w:pStyle w:val="BodyText"/>
        <w:rPr>
          <w:color w:val="000000" w:themeColor="text1"/>
          <w:sz w:val="20"/>
          <w:lang w:val="ru-RU"/>
        </w:rPr>
      </w:pPr>
      <w:r w:rsidRPr="00BD6ADC">
        <w:rPr>
          <w:color w:val="000000" w:themeColor="text1"/>
          <w:sz w:val="20"/>
          <w:lang w:val="ru-RU"/>
        </w:rPr>
        <w:t>Исполняющий</w:t>
      </w:r>
      <w:r w:rsidRPr="00BD6ADC">
        <w:rPr>
          <w:color w:val="000000" w:themeColor="text1"/>
          <w:sz w:val="20"/>
          <w:lang w:val="ru-RU"/>
        </w:rPr>
        <w:t xml:space="preserve"> обязанности мирового судьи </w:t>
      </w:r>
    </w:p>
    <w:p w:rsidR="00C25D4B" w:rsidRPr="00BD6ADC" w:rsidP="00C25D4B">
      <w:pPr>
        <w:pStyle w:val="BodyText"/>
        <w:rPr>
          <w:color w:val="000000" w:themeColor="text1"/>
          <w:sz w:val="20"/>
          <w:lang w:val="ru-RU"/>
        </w:rPr>
      </w:pPr>
      <w:r w:rsidRPr="00BD6ADC">
        <w:rPr>
          <w:color w:val="000000" w:themeColor="text1"/>
          <w:sz w:val="20"/>
          <w:lang w:val="ru-RU"/>
        </w:rPr>
        <w:t xml:space="preserve">судебного участка № 11 </w:t>
      </w:r>
      <w:r w:rsidR="00BD6ADC">
        <w:rPr>
          <w:color w:val="000000" w:themeColor="text1"/>
          <w:sz w:val="20"/>
          <w:lang w:val="ru-RU"/>
        </w:rPr>
        <w:t xml:space="preserve"> </w:t>
      </w:r>
      <w:r w:rsidRPr="00BD6ADC">
        <w:rPr>
          <w:color w:val="000000" w:themeColor="text1"/>
          <w:sz w:val="20"/>
          <w:lang w:val="ru-RU"/>
        </w:rPr>
        <w:t xml:space="preserve">Киевского района города Симферополь- </w:t>
      </w:r>
    </w:p>
    <w:p w:rsidR="00C25D4B" w:rsidRPr="00BD6ADC" w:rsidP="00C25D4B">
      <w:pPr>
        <w:pStyle w:val="BodyText"/>
        <w:rPr>
          <w:color w:val="000000" w:themeColor="text1"/>
          <w:sz w:val="20"/>
          <w:lang w:val="ru-RU"/>
        </w:rPr>
      </w:pPr>
      <w:r w:rsidRPr="00BD6ADC">
        <w:rPr>
          <w:color w:val="000000" w:themeColor="text1"/>
          <w:sz w:val="20"/>
          <w:lang w:val="ru-RU"/>
        </w:rPr>
        <w:t xml:space="preserve">мировой судья судебного участка № </w:t>
      </w:r>
      <w:r w:rsidRPr="00BD6ADC" w:rsidR="00D36235">
        <w:rPr>
          <w:color w:val="000000" w:themeColor="text1"/>
          <w:sz w:val="20"/>
          <w:lang w:val="ru-RU"/>
        </w:rPr>
        <w:t>12</w:t>
      </w:r>
      <w:r w:rsidRPr="00BD6ADC">
        <w:rPr>
          <w:color w:val="000000" w:themeColor="text1"/>
          <w:sz w:val="20"/>
          <w:lang w:val="ru-RU"/>
        </w:rPr>
        <w:t xml:space="preserve"> </w:t>
      </w:r>
    </w:p>
    <w:p w:rsidR="00114A4D" w:rsidRPr="003721B4" w:rsidP="00BD6ADC">
      <w:pPr>
        <w:pStyle w:val="BodyText"/>
        <w:rPr>
          <w:sz w:val="26"/>
          <w:szCs w:val="26"/>
        </w:rPr>
      </w:pPr>
      <w:r w:rsidRPr="00BD6ADC">
        <w:rPr>
          <w:color w:val="000000" w:themeColor="text1"/>
          <w:sz w:val="20"/>
          <w:lang w:val="ru-RU"/>
        </w:rPr>
        <w:t xml:space="preserve">Киевского судебного района города Симферополь                     </w:t>
      </w:r>
      <w:r w:rsidRPr="00BD6ADC">
        <w:rPr>
          <w:color w:val="000000" w:themeColor="text1"/>
          <w:sz w:val="20"/>
          <w:lang w:val="ru-RU"/>
        </w:rPr>
        <w:tab/>
      </w:r>
      <w:r w:rsidRPr="00BD6ADC">
        <w:rPr>
          <w:color w:val="000000" w:themeColor="text1"/>
          <w:sz w:val="20"/>
          <w:lang w:val="ru-RU"/>
        </w:rPr>
        <w:tab/>
      </w:r>
      <w:r w:rsidRPr="00BD6ADC" w:rsidR="00D36235">
        <w:rPr>
          <w:color w:val="000000" w:themeColor="text1"/>
          <w:sz w:val="20"/>
          <w:lang w:val="ru-RU"/>
        </w:rPr>
        <w:t xml:space="preserve">В.В. </w:t>
      </w:r>
      <w:r w:rsidRPr="00BD6ADC" w:rsidR="00D36235">
        <w:rPr>
          <w:color w:val="000000" w:themeColor="text1"/>
          <w:sz w:val="20"/>
          <w:lang w:val="ru-RU"/>
        </w:rPr>
        <w:t>Малухин</w:t>
      </w:r>
    </w:p>
    <w:sectPr w:rsidSect="00D86C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627C4"/>
    <w:multiLevelType w:val="hybridMultilevel"/>
    <w:tmpl w:val="A6942F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D103B"/>
    <w:multiLevelType w:val="hybridMultilevel"/>
    <w:tmpl w:val="A15006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80472"/>
    <w:multiLevelType w:val="hybridMultilevel"/>
    <w:tmpl w:val="7480DB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3DAC"/>
    <w:rsid w:val="00014394"/>
    <w:rsid w:val="00016586"/>
    <w:rsid w:val="0003002A"/>
    <w:rsid w:val="00047097"/>
    <w:rsid w:val="00047DC8"/>
    <w:rsid w:val="00072B90"/>
    <w:rsid w:val="000866A3"/>
    <w:rsid w:val="00090DCB"/>
    <w:rsid w:val="0009336B"/>
    <w:rsid w:val="000A2F7C"/>
    <w:rsid w:val="000A3F72"/>
    <w:rsid w:val="000A40C0"/>
    <w:rsid w:val="000B6629"/>
    <w:rsid w:val="000C0EA2"/>
    <w:rsid w:val="000F3A0C"/>
    <w:rsid w:val="00114A4D"/>
    <w:rsid w:val="00137AE7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23E1C"/>
    <w:rsid w:val="00232125"/>
    <w:rsid w:val="00237EFF"/>
    <w:rsid w:val="00260EAA"/>
    <w:rsid w:val="00287E4D"/>
    <w:rsid w:val="002A2585"/>
    <w:rsid w:val="002A45B7"/>
    <w:rsid w:val="002B697E"/>
    <w:rsid w:val="002C2B88"/>
    <w:rsid w:val="002D0ABD"/>
    <w:rsid w:val="002D771F"/>
    <w:rsid w:val="002E287A"/>
    <w:rsid w:val="002E4670"/>
    <w:rsid w:val="002F5DBB"/>
    <w:rsid w:val="00324E50"/>
    <w:rsid w:val="003351C5"/>
    <w:rsid w:val="003353CC"/>
    <w:rsid w:val="00341087"/>
    <w:rsid w:val="0035231C"/>
    <w:rsid w:val="00367AB0"/>
    <w:rsid w:val="003721B4"/>
    <w:rsid w:val="003746FE"/>
    <w:rsid w:val="0037664A"/>
    <w:rsid w:val="003A3415"/>
    <w:rsid w:val="003B2516"/>
    <w:rsid w:val="003B416B"/>
    <w:rsid w:val="003B5C72"/>
    <w:rsid w:val="003E58C8"/>
    <w:rsid w:val="003E7EF4"/>
    <w:rsid w:val="003F5C1C"/>
    <w:rsid w:val="0040642C"/>
    <w:rsid w:val="00407827"/>
    <w:rsid w:val="00411E4C"/>
    <w:rsid w:val="0042193B"/>
    <w:rsid w:val="004246CA"/>
    <w:rsid w:val="0043362A"/>
    <w:rsid w:val="0043440A"/>
    <w:rsid w:val="00443C24"/>
    <w:rsid w:val="0044531E"/>
    <w:rsid w:val="00453AA0"/>
    <w:rsid w:val="0047509A"/>
    <w:rsid w:val="00475D06"/>
    <w:rsid w:val="0048102A"/>
    <w:rsid w:val="00492993"/>
    <w:rsid w:val="004A1DD0"/>
    <w:rsid w:val="004A706A"/>
    <w:rsid w:val="004C09CF"/>
    <w:rsid w:val="004C4D68"/>
    <w:rsid w:val="004D0B16"/>
    <w:rsid w:val="004E1201"/>
    <w:rsid w:val="004E1BE0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1DF8"/>
    <w:rsid w:val="005F7003"/>
    <w:rsid w:val="00611490"/>
    <w:rsid w:val="006118DC"/>
    <w:rsid w:val="00662444"/>
    <w:rsid w:val="00687918"/>
    <w:rsid w:val="00691EE4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14F74"/>
    <w:rsid w:val="00732BC8"/>
    <w:rsid w:val="007412C9"/>
    <w:rsid w:val="00790287"/>
    <w:rsid w:val="00796F63"/>
    <w:rsid w:val="007977D7"/>
    <w:rsid w:val="007B01FC"/>
    <w:rsid w:val="007B77B3"/>
    <w:rsid w:val="007E1753"/>
    <w:rsid w:val="007E6C89"/>
    <w:rsid w:val="008328CB"/>
    <w:rsid w:val="00836B52"/>
    <w:rsid w:val="00842E9A"/>
    <w:rsid w:val="008520AD"/>
    <w:rsid w:val="00853A74"/>
    <w:rsid w:val="00861ED0"/>
    <w:rsid w:val="00875533"/>
    <w:rsid w:val="00890F80"/>
    <w:rsid w:val="008A7230"/>
    <w:rsid w:val="008A7259"/>
    <w:rsid w:val="008B2635"/>
    <w:rsid w:val="008B48BA"/>
    <w:rsid w:val="008C33EC"/>
    <w:rsid w:val="008C3F89"/>
    <w:rsid w:val="008C5522"/>
    <w:rsid w:val="008D03D7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75BE8"/>
    <w:rsid w:val="009820A0"/>
    <w:rsid w:val="009A21D0"/>
    <w:rsid w:val="009D32FD"/>
    <w:rsid w:val="009D7B87"/>
    <w:rsid w:val="009E08EF"/>
    <w:rsid w:val="009E7605"/>
    <w:rsid w:val="009F0A37"/>
    <w:rsid w:val="00A0756D"/>
    <w:rsid w:val="00A105CC"/>
    <w:rsid w:val="00A1093D"/>
    <w:rsid w:val="00A63E39"/>
    <w:rsid w:val="00A72D6D"/>
    <w:rsid w:val="00A746AA"/>
    <w:rsid w:val="00A75D14"/>
    <w:rsid w:val="00A812A0"/>
    <w:rsid w:val="00A81458"/>
    <w:rsid w:val="00A90628"/>
    <w:rsid w:val="00A907F1"/>
    <w:rsid w:val="00A90BF3"/>
    <w:rsid w:val="00A92D90"/>
    <w:rsid w:val="00AC274F"/>
    <w:rsid w:val="00AE5694"/>
    <w:rsid w:val="00AF4899"/>
    <w:rsid w:val="00AF544A"/>
    <w:rsid w:val="00B24355"/>
    <w:rsid w:val="00B27E50"/>
    <w:rsid w:val="00B75E86"/>
    <w:rsid w:val="00B857E2"/>
    <w:rsid w:val="00B96459"/>
    <w:rsid w:val="00BA4F31"/>
    <w:rsid w:val="00BC274D"/>
    <w:rsid w:val="00BC3D92"/>
    <w:rsid w:val="00BD6ADC"/>
    <w:rsid w:val="00BE2C66"/>
    <w:rsid w:val="00BF03EF"/>
    <w:rsid w:val="00C25D4B"/>
    <w:rsid w:val="00C36B09"/>
    <w:rsid w:val="00C64FA2"/>
    <w:rsid w:val="00C65A27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2AFB"/>
    <w:rsid w:val="00D2368D"/>
    <w:rsid w:val="00D2613C"/>
    <w:rsid w:val="00D317CD"/>
    <w:rsid w:val="00D36235"/>
    <w:rsid w:val="00D373B4"/>
    <w:rsid w:val="00D37C64"/>
    <w:rsid w:val="00D37D27"/>
    <w:rsid w:val="00D50355"/>
    <w:rsid w:val="00D73D40"/>
    <w:rsid w:val="00D83790"/>
    <w:rsid w:val="00D86C97"/>
    <w:rsid w:val="00DA3DD1"/>
    <w:rsid w:val="00DA6078"/>
    <w:rsid w:val="00DE33D4"/>
    <w:rsid w:val="00DF6BE6"/>
    <w:rsid w:val="00E02390"/>
    <w:rsid w:val="00E133D7"/>
    <w:rsid w:val="00E14A24"/>
    <w:rsid w:val="00E16906"/>
    <w:rsid w:val="00E24FF7"/>
    <w:rsid w:val="00E97620"/>
    <w:rsid w:val="00EE07B2"/>
    <w:rsid w:val="00EE0C31"/>
    <w:rsid w:val="00EF48BB"/>
    <w:rsid w:val="00F1211A"/>
    <w:rsid w:val="00F65E8A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782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E2C66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nhideWhenUsed/>
    <w:rsid w:val="00BE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5FC23-6219-4726-B442-80841257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