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CC7BF8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CC7BF8" w:rsidR="008B2940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CC7BF8" w:rsidR="002F550C">
        <w:rPr>
          <w:rFonts w:ascii="Times New Roman" w:hAnsi="Times New Roman" w:cs="Times New Roman"/>
          <w:color w:val="000000" w:themeColor="text1"/>
          <w:sz w:val="20"/>
          <w:szCs w:val="20"/>
        </w:rPr>
        <w:t>64</w:t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CC7BF8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CC7BF8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CC7BF8" w:rsidR="008B2940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CC7BF8" w:rsidR="002F550C">
        <w:rPr>
          <w:rFonts w:ascii="Times New Roman" w:hAnsi="Times New Roman" w:cs="Times New Roman"/>
          <w:color w:val="000000" w:themeColor="text1"/>
          <w:sz w:val="20"/>
          <w:szCs w:val="20"/>
        </w:rPr>
        <w:t>64</w:t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CC7BF8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CC7BF8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CC7BF8" w:rsidP="004F1B7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C7BF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CC7BF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CC7BF8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CC7BF8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CC7BF8" w:rsidR="004F1B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августа</w:t>
      </w:r>
      <w:r w:rsidRPr="00CC7BF8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</w:t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C7BF8" w:rsidR="00545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Симферополь</w:t>
      </w:r>
    </w:p>
    <w:p w:rsidR="008D0EB6" w:rsidRPr="00CC7BF8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1B7B" w:rsidRPr="00CC7BF8" w:rsidP="004F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7BF8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</w:t>
      </w:r>
      <w:r w:rsidRPr="00CC7BF8" w:rsidR="0054528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CC7B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Киевского судебного района города Симферополь – </w:t>
      </w:r>
      <w:r w:rsidRPr="00CC7BF8" w:rsidR="0054528E">
        <w:rPr>
          <w:rFonts w:ascii="Times New Roman" w:eastAsia="Times New Roman" w:hAnsi="Times New Roman" w:cs="Times New Roman"/>
          <w:color w:val="000000"/>
          <w:sz w:val="20"/>
          <w:szCs w:val="20"/>
        </w:rPr>
        <w:t>Малухин</w:t>
      </w:r>
      <w:r w:rsidRPr="00CC7BF8" w:rsidR="005452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В.В.</w:t>
      </w:r>
      <w:r w:rsidRPr="00CC7B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рассмотрев в зале суда в г. Симферополе (ул. </w:t>
      </w:r>
      <w:r w:rsidRPr="00CC7BF8">
        <w:rPr>
          <w:rFonts w:ascii="Times New Roman" w:eastAsia="Times New Roman" w:hAnsi="Times New Roman" w:cs="Times New Roman"/>
          <w:color w:val="000000"/>
          <w:sz w:val="20"/>
          <w:szCs w:val="20"/>
        </w:rPr>
        <w:t>Киевская</w:t>
      </w:r>
      <w:r w:rsidRPr="00CC7BF8">
        <w:rPr>
          <w:rFonts w:ascii="Times New Roman" w:eastAsia="Times New Roman" w:hAnsi="Times New Roman" w:cs="Times New Roman"/>
          <w:color w:val="000000"/>
          <w:sz w:val="20"/>
          <w:szCs w:val="20"/>
        </w:rPr>
        <w:t>, 55/2) дело об административном правонарушении в отношении:</w:t>
      </w:r>
    </w:p>
    <w:p w:rsidR="002F550C" w:rsidRPr="00CC7BF8" w:rsidP="0054528E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b/>
          <w:sz w:val="20"/>
          <w:szCs w:val="20"/>
        </w:rPr>
        <w:t xml:space="preserve">Быка </w:t>
      </w:r>
      <w:r w:rsidRPr="00CC7BF8" w:rsidR="00CC7BF8">
        <w:rPr>
          <w:rFonts w:ascii="Times New Roman" w:hAnsi="Times New Roman" w:cs="Times New Roman"/>
          <w:b/>
          <w:sz w:val="20"/>
          <w:szCs w:val="20"/>
        </w:rPr>
        <w:t>А.К.</w:t>
      </w:r>
      <w:r w:rsidRPr="00CC7BF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C7BF8" w:rsidR="00CC7BF8">
        <w:rPr>
          <w:rFonts w:ascii="Times New Roman" w:hAnsi="Times New Roman"/>
          <w:sz w:val="20"/>
          <w:szCs w:val="20"/>
        </w:rPr>
        <w:t>&lt;данные изъяты&gt;</w:t>
      </w:r>
      <w:r w:rsidRPr="00CC7BF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D757D" w:rsidRPr="00CC7BF8" w:rsidP="00545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CC7BF8" w:rsidR="00545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CC7BF8">
        <w:rPr>
          <w:rFonts w:ascii="Times New Roman" w:hAnsi="Times New Roman" w:cs="Times New Roman"/>
          <w:color w:val="000000" w:themeColor="text1"/>
          <w:sz w:val="20"/>
          <w:szCs w:val="20"/>
        </w:rPr>
        <w:t>частью 1 статьи 14.1 Кодекса об административных правонарушениях Российской Федерации,</w:t>
      </w:r>
    </w:p>
    <w:p w:rsidR="002B445C" w:rsidRPr="00CC7BF8" w:rsidP="0054528E">
      <w:pPr>
        <w:spacing w:before="20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BF8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CC7BF8">
        <w:rPr>
          <w:rFonts w:ascii="Times New Roman" w:hAnsi="Times New Roman" w:cs="Times New Roman"/>
          <w:b/>
          <w:sz w:val="20"/>
          <w:szCs w:val="20"/>
        </w:rPr>
        <w:t>л</w:t>
      </w:r>
      <w:r w:rsidRPr="00CC7BF8" w:rsidR="000D06C2">
        <w:rPr>
          <w:rFonts w:ascii="Times New Roman" w:hAnsi="Times New Roman" w:cs="Times New Roman"/>
          <w:b/>
          <w:sz w:val="20"/>
          <w:szCs w:val="20"/>
        </w:rPr>
        <w:t>:</w:t>
      </w:r>
    </w:p>
    <w:p w:rsidR="002F550C" w:rsidRPr="00CC7BF8" w:rsidP="002F5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C7BF8">
        <w:rPr>
          <w:rFonts w:ascii="Times New Roman" w:hAnsi="Times New Roman"/>
          <w:sz w:val="20"/>
          <w:szCs w:val="20"/>
        </w:rPr>
        <w:t>&lt;данные изъяты&gt;</w:t>
      </w:r>
      <w:r w:rsidRPr="00CC7BF8">
        <w:rPr>
          <w:rFonts w:ascii="Times New Roman" w:hAnsi="Times New Roman"/>
          <w:sz w:val="20"/>
          <w:szCs w:val="20"/>
        </w:rPr>
        <w:t xml:space="preserve"> </w:t>
      </w:r>
      <w:r w:rsidRPr="00CC7BF8">
        <w:rPr>
          <w:rFonts w:ascii="Times New Roman" w:hAnsi="Times New Roman" w:cs="Times New Roman"/>
          <w:sz w:val="20"/>
          <w:szCs w:val="20"/>
        </w:rPr>
        <w:t xml:space="preserve"> около </w:t>
      </w:r>
      <w:r w:rsidRPr="00CC7BF8">
        <w:rPr>
          <w:rFonts w:ascii="Times New Roman" w:hAnsi="Times New Roman"/>
          <w:sz w:val="20"/>
          <w:szCs w:val="20"/>
        </w:rPr>
        <w:t>&lt;данные изъяты&gt;</w:t>
      </w:r>
      <w:r w:rsidRPr="00CC7BF8">
        <w:rPr>
          <w:rFonts w:ascii="Times New Roman" w:hAnsi="Times New Roman" w:cs="Times New Roman"/>
          <w:sz w:val="20"/>
          <w:szCs w:val="20"/>
        </w:rPr>
        <w:t xml:space="preserve"> на пункте досмотра пассажиров и автотранспорта СИДРК (стационарно инспекционно-досмотровый радиометрический комплекс) по адресу: </w:t>
      </w:r>
      <w:r w:rsidRPr="00CC7BF8">
        <w:rPr>
          <w:rFonts w:ascii="Times New Roman" w:hAnsi="Times New Roman"/>
          <w:sz w:val="20"/>
          <w:szCs w:val="20"/>
        </w:rPr>
        <w:t>&lt;данные изъяты&gt;</w:t>
      </w:r>
      <w:r w:rsidRPr="00CC7BF8">
        <w:rPr>
          <w:rFonts w:ascii="Times New Roman" w:hAnsi="Times New Roman" w:cs="Times New Roman"/>
          <w:sz w:val="20"/>
          <w:szCs w:val="20"/>
        </w:rPr>
        <w:t xml:space="preserve">, был выявлен Бык А.К., который </w:t>
      </w:r>
      <w:r w:rsidRPr="00CC7BF8" w:rsidR="00360C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</w:t>
      </w:r>
      <w:r w:rsidRPr="00CC7BF8">
        <w:rPr>
          <w:rFonts w:ascii="Times New Roman" w:eastAsia="Calibri" w:hAnsi="Times New Roman" w:cs="Times New Roman"/>
          <w:sz w:val="20"/>
          <w:szCs w:val="20"/>
          <w:lang w:eastAsia="en-US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CC7BF8" w:rsidR="00360C23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CC7B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выразившееся в осуществлении провоза груза, а именно сувениров, общим количеством 7 тысяч штук</w:t>
      </w:r>
      <w:r w:rsidRPr="00CC7BF8" w:rsidR="0059443A">
        <w:rPr>
          <w:rFonts w:ascii="Times New Roman" w:eastAsia="Calibri" w:hAnsi="Times New Roman" w:cs="Times New Roman"/>
          <w:sz w:val="20"/>
          <w:szCs w:val="20"/>
          <w:lang w:eastAsia="en-US"/>
        </w:rPr>
        <w:t>, расфасованных в 12</w:t>
      </w:r>
      <w:r w:rsidRPr="00CC7BF8" w:rsidR="0059443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картонных коробок из города Симферополь в город Анапа.</w:t>
      </w:r>
      <w:r w:rsidRPr="00CC7B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59443A" w:rsidRPr="00CC7BF8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7BF8">
        <w:rPr>
          <w:rFonts w:ascii="Times New Roman" w:hAnsi="Times New Roman" w:cs="Times New Roman"/>
          <w:bCs/>
          <w:sz w:val="20"/>
          <w:szCs w:val="20"/>
        </w:rPr>
        <w:t xml:space="preserve">В суд </w:t>
      </w:r>
      <w:r w:rsidRPr="00CC7BF8">
        <w:rPr>
          <w:rFonts w:ascii="Times New Roman" w:hAnsi="Times New Roman" w:cs="Times New Roman"/>
          <w:sz w:val="20"/>
          <w:szCs w:val="20"/>
        </w:rPr>
        <w:t xml:space="preserve">Бык А.К. </w:t>
      </w:r>
      <w:r w:rsidRPr="00CC7BF8">
        <w:rPr>
          <w:rFonts w:ascii="Times New Roman" w:hAnsi="Times New Roman" w:cs="Times New Roman"/>
          <w:bCs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59443A" w:rsidRPr="00CC7BF8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7BF8">
        <w:rPr>
          <w:rFonts w:ascii="Times New Roman" w:hAnsi="Times New Roman" w:cs="Times New Roman"/>
          <w:bCs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CC7BF8">
        <w:rPr>
          <w:rFonts w:ascii="Times New Roman" w:hAnsi="Times New Roman" w:cs="Times New Roman"/>
          <w:bCs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C7BF8">
        <w:rPr>
          <w:rFonts w:ascii="Times New Roman" w:hAnsi="Times New Roman" w:cs="Times New Roman"/>
          <w:bCs/>
          <w:sz w:val="20"/>
          <w:szCs w:val="20"/>
        </w:rPr>
        <w:t>Судебное</w:t>
      </w:r>
      <w:r w:rsidRPr="00CC7BF8">
        <w:rPr>
          <w:rFonts w:ascii="Times New Roman" w:hAnsi="Times New Roman" w:cs="Times New Roman"/>
          <w:bCs/>
          <w:sz w:val="20"/>
          <w:szCs w:val="20"/>
        </w:rPr>
        <w:t>", утвержденных приказом ФГУП "Почта России" от 31 августа 2005 года N 343.</w:t>
      </w:r>
    </w:p>
    <w:p w:rsidR="0059443A" w:rsidRPr="00CC7BF8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7BF8">
        <w:rPr>
          <w:rFonts w:ascii="Times New Roman" w:hAnsi="Times New Roman" w:cs="Times New Roman"/>
          <w:bCs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CC7BF8">
        <w:rPr>
          <w:rFonts w:ascii="Times New Roman" w:hAnsi="Times New Roman" w:cs="Times New Roman"/>
          <w:sz w:val="20"/>
          <w:szCs w:val="20"/>
        </w:rPr>
        <w:t xml:space="preserve">Быку А.К. </w:t>
      </w:r>
      <w:r w:rsidRPr="00CC7BF8">
        <w:rPr>
          <w:rFonts w:ascii="Times New Roman" w:hAnsi="Times New Roman" w:cs="Times New Roman"/>
          <w:bCs/>
          <w:sz w:val="20"/>
          <w:szCs w:val="20"/>
        </w:rPr>
        <w:t xml:space="preserve">по адресу места регистрации: </w:t>
      </w:r>
      <w:r w:rsidRPr="00CC7BF8" w:rsidR="00CC7BF8">
        <w:rPr>
          <w:rFonts w:ascii="Times New Roman" w:hAnsi="Times New Roman"/>
          <w:sz w:val="20"/>
          <w:szCs w:val="20"/>
        </w:rPr>
        <w:t>&lt;данные изъяты&gt;</w:t>
      </w:r>
      <w:r w:rsidRPr="00CC7BF8">
        <w:rPr>
          <w:rFonts w:ascii="Times New Roman" w:hAnsi="Times New Roman" w:cs="Times New Roman"/>
          <w:bCs/>
          <w:sz w:val="20"/>
          <w:szCs w:val="20"/>
        </w:rPr>
        <w:t>, вышеуказанные особые условия соблюдены.</w:t>
      </w:r>
    </w:p>
    <w:p w:rsidR="0059443A" w:rsidRPr="00CC7BF8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7BF8">
        <w:rPr>
          <w:rFonts w:ascii="Times New Roman" w:hAnsi="Times New Roman" w:cs="Times New Roman"/>
          <w:bCs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9443A" w:rsidRPr="00CC7BF8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7BF8">
        <w:rPr>
          <w:rFonts w:ascii="Times New Roman" w:hAnsi="Times New Roman" w:cs="Times New Roman"/>
          <w:bCs/>
          <w:sz w:val="20"/>
          <w:szCs w:val="20"/>
        </w:rPr>
        <w:t>В связи с чем, руководствуясь ст. 25.1 КоАП РФ, полагаю возможным рассмотреть дело в отсутствие Быка А.К.</w:t>
      </w:r>
    </w:p>
    <w:p w:rsidR="004E0874" w:rsidRPr="00CC7BF8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BF8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E92B95" w:rsidRPr="00CC7BF8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CC7BF8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CC7BF8">
        <w:rPr>
          <w:rFonts w:ascii="Times New Roman" w:hAnsi="Times New Roman" w:cs="Times New Roman"/>
          <w:bCs/>
          <w:sz w:val="20"/>
          <w:szCs w:val="20"/>
        </w:rPr>
        <w:t>1 ст</w:t>
      </w:r>
      <w:r w:rsidRPr="00CC7BF8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CC7BF8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CC7BF8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CC7BF8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CC7BF8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CC7BF8">
        <w:rPr>
          <w:rFonts w:ascii="Times New Roman" w:hAnsi="Times New Roman" w:cs="Times New Roman"/>
          <w:bCs/>
          <w:sz w:val="20"/>
          <w:szCs w:val="20"/>
        </w:rPr>
        <w:t>1 ст</w:t>
      </w:r>
      <w:r w:rsidRPr="00CC7BF8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CC7BF8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CC7BF8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CC7BF8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CC7BF8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CC7BF8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CC7BF8" w:rsidR="0059443A">
        <w:rPr>
          <w:rFonts w:ascii="Times New Roman" w:hAnsi="Times New Roman" w:cs="Times New Roman"/>
          <w:sz w:val="20"/>
          <w:szCs w:val="20"/>
        </w:rPr>
        <w:t xml:space="preserve">Быком А.К. </w:t>
      </w:r>
      <w:r w:rsidRPr="00CC7BF8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CC7BF8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 xml:space="preserve">- протоколом об </w:t>
      </w:r>
      <w:r w:rsidRPr="00CC7BF8" w:rsidR="0059443A">
        <w:rPr>
          <w:rFonts w:ascii="Times New Roman" w:hAnsi="Times New Roman" w:cs="Times New Roman"/>
          <w:sz w:val="20"/>
          <w:szCs w:val="20"/>
        </w:rPr>
        <w:t xml:space="preserve">административном правонарушении </w:t>
      </w:r>
      <w:r w:rsidRPr="00CC7BF8" w:rsidR="00CC7BF8">
        <w:rPr>
          <w:rFonts w:ascii="Times New Roman" w:hAnsi="Times New Roman"/>
          <w:sz w:val="20"/>
          <w:szCs w:val="20"/>
        </w:rPr>
        <w:t>&lt;данные изъяты&gt;</w:t>
      </w:r>
      <w:r w:rsidRPr="00CC7BF8" w:rsidR="0059443A">
        <w:rPr>
          <w:rFonts w:ascii="Times New Roman" w:hAnsi="Times New Roman" w:cs="Times New Roman"/>
          <w:sz w:val="20"/>
          <w:szCs w:val="20"/>
        </w:rPr>
        <w:t xml:space="preserve">, </w:t>
      </w:r>
      <w:r w:rsidRPr="00CC7BF8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CC7BF8" w:rsidR="0059443A">
        <w:rPr>
          <w:rFonts w:ascii="Times New Roman" w:hAnsi="Times New Roman" w:cs="Times New Roman"/>
          <w:sz w:val="20"/>
          <w:szCs w:val="20"/>
        </w:rPr>
        <w:t xml:space="preserve">Быком А.К. </w:t>
      </w:r>
      <w:r w:rsidRPr="00CC7BF8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CC7BF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без регистрации в качестве индивидуального предпринимателя </w:t>
      </w:r>
      <w:r w:rsidRPr="00CC7BF8">
        <w:rPr>
          <w:rFonts w:ascii="Times New Roman" w:hAnsi="Times New Roman" w:cs="Times New Roman"/>
          <w:sz w:val="20"/>
          <w:szCs w:val="20"/>
        </w:rPr>
        <w:t>(л.д.</w:t>
      </w:r>
      <w:r w:rsidRPr="00CC7BF8" w:rsidR="0059443A">
        <w:rPr>
          <w:rFonts w:ascii="Times New Roman" w:hAnsi="Times New Roman" w:cs="Times New Roman"/>
          <w:sz w:val="20"/>
          <w:szCs w:val="20"/>
        </w:rPr>
        <w:t>3</w:t>
      </w:r>
      <w:r w:rsidRPr="00CC7BF8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59443A" w:rsidRPr="00CC7BF8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>- объяснениями свидетеля Ивченко Т.В. (л.д.7);</w:t>
      </w:r>
    </w:p>
    <w:p w:rsidR="0059443A" w:rsidRPr="00CC7BF8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 xml:space="preserve">- объяснениями свидетеля </w:t>
      </w:r>
      <w:r w:rsidRPr="00CC7BF8">
        <w:rPr>
          <w:rFonts w:ascii="Times New Roman" w:hAnsi="Times New Roman" w:cs="Times New Roman"/>
          <w:sz w:val="20"/>
          <w:szCs w:val="20"/>
        </w:rPr>
        <w:t>Богран</w:t>
      </w:r>
      <w:r w:rsidRPr="00CC7BF8">
        <w:rPr>
          <w:rFonts w:ascii="Times New Roman" w:hAnsi="Times New Roman" w:cs="Times New Roman"/>
          <w:sz w:val="20"/>
          <w:szCs w:val="20"/>
        </w:rPr>
        <w:t xml:space="preserve"> В.А. (л.д.8);</w:t>
      </w:r>
    </w:p>
    <w:p w:rsidR="000A1080" w:rsidRPr="00CC7BF8" w:rsidP="00594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 xml:space="preserve">- </w:t>
      </w:r>
      <w:r w:rsidRPr="00CC7BF8" w:rsidR="00E400ED">
        <w:rPr>
          <w:rFonts w:ascii="Times New Roman" w:hAnsi="Times New Roman" w:cs="Times New Roman"/>
          <w:sz w:val="20"/>
          <w:szCs w:val="20"/>
        </w:rPr>
        <w:t>объяснениями лица, в отношении которого составлен протокол об административном правонарушении (л.д.</w:t>
      </w:r>
      <w:r w:rsidRPr="00CC7BF8">
        <w:rPr>
          <w:rFonts w:ascii="Times New Roman" w:hAnsi="Times New Roman" w:cs="Times New Roman"/>
          <w:sz w:val="20"/>
          <w:szCs w:val="20"/>
        </w:rPr>
        <w:t>6</w:t>
      </w:r>
      <w:r w:rsidRPr="00CC7BF8" w:rsidR="00E400ED">
        <w:rPr>
          <w:rFonts w:ascii="Times New Roman" w:hAnsi="Times New Roman" w:cs="Times New Roman"/>
          <w:sz w:val="20"/>
          <w:szCs w:val="20"/>
        </w:rPr>
        <w:t>);</w:t>
      </w:r>
    </w:p>
    <w:p w:rsidR="00E92B95" w:rsidRPr="00CC7BF8" w:rsidP="000A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>- рапортом лица, составившего протокол об административном правонарушении (л.д.</w:t>
      </w:r>
      <w:r w:rsidRPr="00CC7BF8" w:rsidR="0059443A">
        <w:rPr>
          <w:rFonts w:ascii="Times New Roman" w:hAnsi="Times New Roman" w:cs="Times New Roman"/>
          <w:sz w:val="20"/>
          <w:szCs w:val="20"/>
        </w:rPr>
        <w:t>5</w:t>
      </w:r>
      <w:r w:rsidRPr="00CC7BF8">
        <w:rPr>
          <w:rFonts w:ascii="Times New Roman" w:hAnsi="Times New Roman" w:cs="Times New Roman"/>
          <w:sz w:val="20"/>
          <w:szCs w:val="20"/>
        </w:rPr>
        <w:t xml:space="preserve">); </w:t>
      </w:r>
      <w:r w:rsidRPr="00CC7BF8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CC7BF8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CC7BF8" w:rsidR="0059443A">
        <w:rPr>
          <w:rFonts w:ascii="Times New Roman" w:hAnsi="Times New Roman" w:cs="Times New Roman"/>
          <w:sz w:val="20"/>
          <w:szCs w:val="20"/>
        </w:rPr>
        <w:t xml:space="preserve">Быка А.К. </w:t>
      </w:r>
      <w:r w:rsidRPr="00CC7BF8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</w:t>
      </w:r>
      <w:r w:rsidRPr="00CC7BF8" w:rsidR="008B2940">
        <w:rPr>
          <w:rFonts w:ascii="Times New Roman" w:hAnsi="Times New Roman" w:cs="Times New Roman"/>
          <w:sz w:val="20"/>
          <w:szCs w:val="20"/>
        </w:rPr>
        <w:t xml:space="preserve"> </w:t>
      </w:r>
      <w:r w:rsidRPr="00CC7BF8">
        <w:rPr>
          <w:rFonts w:ascii="Times New Roman" w:hAnsi="Times New Roman" w:cs="Times New Roman"/>
          <w:sz w:val="20"/>
          <w:szCs w:val="20"/>
        </w:rPr>
        <w:t>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CC7BF8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59443A" w:rsidRPr="00CC7BF8" w:rsidP="000A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CC7BF8">
        <w:rPr>
          <w:rFonts w:ascii="Times New Roman" w:hAnsi="Times New Roman" w:cs="Times New Roman"/>
          <w:sz w:val="20"/>
          <w:szCs w:val="20"/>
        </w:rPr>
        <w:t>Быка А.К..</w:t>
      </w:r>
    </w:p>
    <w:p w:rsidR="008B2940" w:rsidRPr="00CC7BF8" w:rsidP="000A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>Обстоятельств</w:t>
      </w:r>
      <w:r w:rsidRPr="00CC7BF8" w:rsidR="000A1080">
        <w:rPr>
          <w:rFonts w:ascii="Times New Roman" w:hAnsi="Times New Roman" w:cs="Times New Roman"/>
          <w:sz w:val="20"/>
          <w:szCs w:val="20"/>
        </w:rPr>
        <w:t>ом</w:t>
      </w:r>
      <w:r w:rsidRPr="00CC7BF8">
        <w:rPr>
          <w:rFonts w:ascii="Times New Roman" w:hAnsi="Times New Roman" w:cs="Times New Roman"/>
          <w:sz w:val="20"/>
          <w:szCs w:val="20"/>
        </w:rPr>
        <w:t>, смягчающи</w:t>
      </w:r>
      <w:r w:rsidRPr="00CC7BF8" w:rsidR="000A1080">
        <w:rPr>
          <w:rFonts w:ascii="Times New Roman" w:hAnsi="Times New Roman" w:cs="Times New Roman"/>
          <w:sz w:val="20"/>
          <w:szCs w:val="20"/>
        </w:rPr>
        <w:t xml:space="preserve">м административную ответственность </w:t>
      </w:r>
      <w:r w:rsidRPr="00CC7BF8" w:rsidR="0059443A">
        <w:rPr>
          <w:rFonts w:ascii="Times New Roman" w:hAnsi="Times New Roman" w:cs="Times New Roman"/>
          <w:sz w:val="20"/>
          <w:szCs w:val="20"/>
        </w:rPr>
        <w:t xml:space="preserve">Быка А.К. </w:t>
      </w:r>
      <w:r w:rsidRPr="00CC7BF8" w:rsidR="000A1080">
        <w:rPr>
          <w:rFonts w:ascii="Times New Roman" w:hAnsi="Times New Roman" w:cs="Times New Roman"/>
          <w:sz w:val="20"/>
          <w:szCs w:val="20"/>
        </w:rPr>
        <w:t xml:space="preserve"> признаю раскаяние, </w:t>
      </w:r>
      <w:r w:rsidRPr="00CC7BF8">
        <w:rPr>
          <w:rFonts w:ascii="Times New Roman" w:hAnsi="Times New Roman" w:cs="Times New Roman"/>
          <w:sz w:val="20"/>
          <w:szCs w:val="20"/>
        </w:rPr>
        <w:t>отягчающих</w:t>
      </w:r>
      <w:r w:rsidRPr="00CC7BF8" w:rsidR="000A1080">
        <w:rPr>
          <w:rFonts w:ascii="Times New Roman" w:hAnsi="Times New Roman" w:cs="Times New Roman"/>
          <w:sz w:val="20"/>
          <w:szCs w:val="20"/>
        </w:rPr>
        <w:t xml:space="preserve"> вину обстоятельств</w:t>
      </w:r>
      <w:r w:rsidRPr="00CC7BF8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E92B95" w:rsidRPr="00CC7BF8" w:rsidP="00C07C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BF8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ст. 32.2 Кодекса об административных правонарушениях Российской Федерации, </w:t>
      </w:r>
    </w:p>
    <w:p w:rsidR="00E92B95" w:rsidRPr="00CC7BF8" w:rsidP="00E92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BF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92B95" w:rsidRPr="00CC7BF8" w:rsidP="00C0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BF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C7BF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и л :</w:t>
      </w:r>
    </w:p>
    <w:p w:rsidR="00E92B95" w:rsidRPr="00CC7BF8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br/>
      </w:r>
      <w:r w:rsidRPr="00CC7BF8">
        <w:rPr>
          <w:rFonts w:ascii="Times New Roman" w:eastAsia="Times New Roman" w:hAnsi="Times New Roman" w:cs="Times New Roman"/>
          <w:sz w:val="20"/>
          <w:szCs w:val="20"/>
        </w:rPr>
        <w:tab/>
      </w:r>
      <w:r w:rsidRPr="00CC7BF8" w:rsidR="0059443A">
        <w:rPr>
          <w:rFonts w:ascii="Times New Roman" w:hAnsi="Times New Roman" w:cs="Times New Roman"/>
          <w:b/>
          <w:sz w:val="20"/>
          <w:szCs w:val="20"/>
        </w:rPr>
        <w:t xml:space="preserve">Быка </w:t>
      </w:r>
      <w:r w:rsidRPr="00CC7BF8" w:rsidR="00CC7BF8">
        <w:rPr>
          <w:rFonts w:ascii="Times New Roman" w:hAnsi="Times New Roman" w:cs="Times New Roman"/>
          <w:b/>
          <w:sz w:val="20"/>
          <w:szCs w:val="20"/>
        </w:rPr>
        <w:t>А.К.</w:t>
      </w:r>
      <w:r w:rsidRPr="00CC7BF8" w:rsidR="008B2940">
        <w:rPr>
          <w:rFonts w:ascii="Times New Roman" w:hAnsi="Times New Roman" w:cs="Times New Roman"/>
          <w:sz w:val="20"/>
          <w:szCs w:val="20"/>
        </w:rPr>
        <w:t xml:space="preserve"> </w:t>
      </w:r>
      <w:r w:rsidRPr="00CC7BF8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CC7BF8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CC7BF8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CC7BF8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CC7BF8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CC7BF8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CC7BF8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CC7BF8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CC7BF8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CC7BF8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CC7BF8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CC7BF8" w:rsidR="00BD778C">
        <w:rPr>
          <w:rFonts w:ascii="Times New Roman" w:hAnsi="Times New Roman" w:cs="Times New Roman"/>
          <w:sz w:val="20"/>
          <w:szCs w:val="20"/>
        </w:rPr>
        <w:t>пятисот</w:t>
      </w:r>
      <w:r w:rsidRPr="00CC7BF8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CC7BF8">
        <w:rPr>
          <w:rFonts w:ascii="Times New Roman" w:hAnsi="Times New Roman" w:cs="Times New Roman"/>
          <w:sz w:val="20"/>
          <w:szCs w:val="20"/>
        </w:rPr>
        <w:t>.</w:t>
      </w:r>
    </w:p>
    <w:p w:rsidR="004D0440" w:rsidRPr="00CC7BF8" w:rsidP="004D0440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CC7BF8" w:rsidR="00CC7BF8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E92B95" w:rsidRPr="00CC7BF8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F8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CC7BF8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7B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CC7BF8">
        <w:rPr>
          <w:rFonts w:ascii="Times New Roman" w:hAnsi="Times New Roman" w:cs="Times New Roman"/>
          <w:color w:val="000000"/>
          <w:sz w:val="20"/>
          <w:szCs w:val="20"/>
        </w:rPr>
        <w:t>в Киевский районный суд г. Симферополя через судебный участок №11 Киевского судебного района</w:t>
      </w:r>
      <w:r w:rsidRPr="00CC7BF8" w:rsidR="008B29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7BF8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</w:t>
      </w:r>
      <w:r w:rsidRPr="00CC7BF8" w:rsidR="008B29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7BF8">
        <w:rPr>
          <w:rFonts w:ascii="Times New Roman" w:hAnsi="Times New Roman" w:cs="Times New Roman"/>
          <w:color w:val="000000"/>
          <w:sz w:val="20"/>
          <w:szCs w:val="20"/>
        </w:rPr>
        <w:t>копии постановления.</w:t>
      </w:r>
    </w:p>
    <w:p w:rsidR="00F43780" w:rsidRPr="00CC7BF8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1B7B" w:rsidRPr="00CC7BF8" w:rsidP="004F1B7B">
      <w:pPr>
        <w:pStyle w:val="BodyText"/>
        <w:rPr>
          <w:color w:val="000000" w:themeColor="text1"/>
          <w:sz w:val="20"/>
          <w:lang w:val="ru-RU"/>
        </w:rPr>
      </w:pPr>
      <w:r w:rsidRPr="00CC7BF8">
        <w:rPr>
          <w:color w:val="000000" w:themeColor="text1"/>
          <w:sz w:val="20"/>
          <w:lang w:val="ru-RU"/>
        </w:rPr>
        <w:t>Исполняющий</w:t>
      </w:r>
      <w:r w:rsidRPr="00CC7BF8">
        <w:rPr>
          <w:color w:val="000000" w:themeColor="text1"/>
          <w:sz w:val="20"/>
          <w:lang w:val="ru-RU"/>
        </w:rPr>
        <w:t xml:space="preserve"> обязанности мирового судьи </w:t>
      </w:r>
    </w:p>
    <w:p w:rsidR="004F1B7B" w:rsidRPr="00CC7BF8" w:rsidP="004F1B7B">
      <w:pPr>
        <w:pStyle w:val="BodyText"/>
        <w:rPr>
          <w:color w:val="000000" w:themeColor="text1"/>
          <w:sz w:val="20"/>
          <w:lang w:val="ru-RU"/>
        </w:rPr>
      </w:pPr>
      <w:r w:rsidRPr="00CC7BF8">
        <w:rPr>
          <w:color w:val="000000" w:themeColor="text1"/>
          <w:sz w:val="20"/>
          <w:lang w:val="ru-RU"/>
        </w:rPr>
        <w:t xml:space="preserve">судебного участка № 11 </w:t>
      </w:r>
      <w:r w:rsidRPr="00CC7BF8" w:rsidR="0059443A">
        <w:rPr>
          <w:color w:val="000000" w:themeColor="text1"/>
          <w:sz w:val="20"/>
          <w:lang w:val="ru-RU"/>
        </w:rPr>
        <w:t xml:space="preserve"> </w:t>
      </w:r>
      <w:r w:rsidRPr="00CC7BF8">
        <w:rPr>
          <w:color w:val="000000" w:themeColor="text1"/>
          <w:sz w:val="20"/>
          <w:lang w:val="ru-RU"/>
        </w:rPr>
        <w:t>Киевского района города Симферополь</w:t>
      </w:r>
      <w:r w:rsidRPr="00CC7BF8" w:rsidR="0059443A">
        <w:rPr>
          <w:color w:val="000000" w:themeColor="text1"/>
          <w:sz w:val="20"/>
          <w:lang w:val="ru-RU"/>
        </w:rPr>
        <w:t xml:space="preserve"> </w:t>
      </w:r>
      <w:r w:rsidRPr="00CC7BF8">
        <w:rPr>
          <w:color w:val="000000" w:themeColor="text1"/>
          <w:sz w:val="20"/>
          <w:lang w:val="ru-RU"/>
        </w:rPr>
        <w:t xml:space="preserve">- </w:t>
      </w:r>
    </w:p>
    <w:p w:rsidR="004F1B7B" w:rsidRPr="00CC7BF8" w:rsidP="004F1B7B">
      <w:pPr>
        <w:pStyle w:val="BodyText"/>
        <w:rPr>
          <w:color w:val="000000" w:themeColor="text1"/>
          <w:sz w:val="20"/>
          <w:lang w:val="ru-RU"/>
        </w:rPr>
      </w:pPr>
      <w:r w:rsidRPr="00CC7BF8">
        <w:rPr>
          <w:color w:val="000000" w:themeColor="text1"/>
          <w:sz w:val="20"/>
          <w:lang w:val="ru-RU"/>
        </w:rPr>
        <w:t xml:space="preserve">мировой судья судебного участка № </w:t>
      </w:r>
      <w:r w:rsidRPr="00CC7BF8" w:rsidR="008B2940">
        <w:rPr>
          <w:color w:val="000000" w:themeColor="text1"/>
          <w:sz w:val="20"/>
          <w:lang w:val="ru-RU"/>
        </w:rPr>
        <w:t>12</w:t>
      </w:r>
      <w:r w:rsidRPr="00CC7BF8">
        <w:rPr>
          <w:color w:val="000000" w:themeColor="text1"/>
          <w:sz w:val="20"/>
          <w:lang w:val="ru-RU"/>
        </w:rPr>
        <w:t xml:space="preserve"> </w:t>
      </w:r>
    </w:p>
    <w:p w:rsidR="00AA7931" w:rsidRPr="00CC7BF8" w:rsidP="0059443A">
      <w:pPr>
        <w:pStyle w:val="BodyText"/>
        <w:rPr>
          <w:color w:val="000000" w:themeColor="text1"/>
          <w:sz w:val="20"/>
          <w:lang w:val="ru-RU"/>
        </w:rPr>
      </w:pPr>
      <w:r w:rsidRPr="00CC7BF8">
        <w:rPr>
          <w:color w:val="000000" w:themeColor="text1"/>
          <w:sz w:val="20"/>
          <w:lang w:val="ru-RU"/>
        </w:rPr>
        <w:t xml:space="preserve">Киевского судебного района города Симферополь                     </w:t>
      </w:r>
      <w:r w:rsidRPr="00CC7BF8">
        <w:rPr>
          <w:color w:val="000000" w:themeColor="text1"/>
          <w:sz w:val="20"/>
          <w:lang w:val="ru-RU"/>
        </w:rPr>
        <w:tab/>
      </w:r>
      <w:r w:rsidRPr="00CC7BF8">
        <w:rPr>
          <w:color w:val="000000" w:themeColor="text1"/>
          <w:sz w:val="20"/>
          <w:lang w:val="ru-RU"/>
        </w:rPr>
        <w:tab/>
      </w:r>
      <w:r w:rsidRPr="00CC7BF8" w:rsidR="008B2940">
        <w:rPr>
          <w:color w:val="000000" w:themeColor="text1"/>
          <w:sz w:val="20"/>
          <w:lang w:val="ru-RU"/>
        </w:rPr>
        <w:t>В.В</w:t>
      </w:r>
      <w:r w:rsidRPr="00CC7BF8">
        <w:rPr>
          <w:color w:val="000000" w:themeColor="text1"/>
          <w:sz w:val="20"/>
          <w:lang w:val="ru-RU"/>
        </w:rPr>
        <w:t xml:space="preserve">. </w:t>
      </w:r>
      <w:r w:rsidRPr="00CC7BF8" w:rsidR="008B2940">
        <w:rPr>
          <w:color w:val="000000" w:themeColor="text1"/>
          <w:sz w:val="20"/>
          <w:lang w:val="ru-RU"/>
        </w:rPr>
        <w:t>Малухин</w:t>
      </w:r>
    </w:p>
    <w:p w:rsidR="0059443A" w:rsidRPr="00CC7BF8" w:rsidP="0059443A">
      <w:pPr>
        <w:pStyle w:val="BodyText"/>
        <w:rPr>
          <w:color w:val="000000" w:themeColor="text1"/>
          <w:sz w:val="20"/>
          <w:lang w:val="ru-RU"/>
        </w:rPr>
      </w:pPr>
    </w:p>
    <w:p w:rsidR="0059443A" w:rsidRPr="0059443A" w:rsidP="0059443A">
      <w:pPr>
        <w:pStyle w:val="BodyText"/>
        <w:rPr>
          <w:color w:val="000000" w:themeColor="text1"/>
          <w:sz w:val="26"/>
          <w:szCs w:val="26"/>
          <w:lang w:val="ru-RU"/>
        </w:rPr>
      </w:pPr>
    </w:p>
    <w:sectPr w:rsidSect="00CC7BF8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70DA6"/>
    <w:rsid w:val="00074DDE"/>
    <w:rsid w:val="00095A90"/>
    <w:rsid w:val="000A1080"/>
    <w:rsid w:val="000B3E70"/>
    <w:rsid w:val="000B7E74"/>
    <w:rsid w:val="000D06C2"/>
    <w:rsid w:val="00105AB2"/>
    <w:rsid w:val="00105AC0"/>
    <w:rsid w:val="00136513"/>
    <w:rsid w:val="00155312"/>
    <w:rsid w:val="001670DD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D2964"/>
    <w:rsid w:val="002E16E8"/>
    <w:rsid w:val="002F0398"/>
    <w:rsid w:val="002F550C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154BE"/>
    <w:rsid w:val="00422160"/>
    <w:rsid w:val="004A6FA4"/>
    <w:rsid w:val="004D0440"/>
    <w:rsid w:val="004E0874"/>
    <w:rsid w:val="004E6504"/>
    <w:rsid w:val="004F1B7B"/>
    <w:rsid w:val="00502B85"/>
    <w:rsid w:val="00507A52"/>
    <w:rsid w:val="0052007C"/>
    <w:rsid w:val="0054528E"/>
    <w:rsid w:val="00567E97"/>
    <w:rsid w:val="0059443A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1005B"/>
    <w:rsid w:val="007460D2"/>
    <w:rsid w:val="00764C72"/>
    <w:rsid w:val="00765398"/>
    <w:rsid w:val="007A5F99"/>
    <w:rsid w:val="007F4491"/>
    <w:rsid w:val="008145B6"/>
    <w:rsid w:val="008216F3"/>
    <w:rsid w:val="00825178"/>
    <w:rsid w:val="00852DD5"/>
    <w:rsid w:val="008A0527"/>
    <w:rsid w:val="008A28D5"/>
    <w:rsid w:val="008B2605"/>
    <w:rsid w:val="008B2940"/>
    <w:rsid w:val="008C0ECA"/>
    <w:rsid w:val="008C1487"/>
    <w:rsid w:val="008D0EB6"/>
    <w:rsid w:val="008D2EC8"/>
    <w:rsid w:val="008E262E"/>
    <w:rsid w:val="008E5E1F"/>
    <w:rsid w:val="00926079"/>
    <w:rsid w:val="00931708"/>
    <w:rsid w:val="00933A76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A448EE"/>
    <w:rsid w:val="00A729F1"/>
    <w:rsid w:val="00A90D86"/>
    <w:rsid w:val="00A94404"/>
    <w:rsid w:val="00AA7931"/>
    <w:rsid w:val="00AC5BD7"/>
    <w:rsid w:val="00AC5FB3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D778C"/>
    <w:rsid w:val="00BE715C"/>
    <w:rsid w:val="00BF575D"/>
    <w:rsid w:val="00C07C9B"/>
    <w:rsid w:val="00C237ED"/>
    <w:rsid w:val="00C24477"/>
    <w:rsid w:val="00CA1602"/>
    <w:rsid w:val="00CA1A08"/>
    <w:rsid w:val="00CC7BF8"/>
    <w:rsid w:val="00CD1323"/>
    <w:rsid w:val="00D40B18"/>
    <w:rsid w:val="00D45118"/>
    <w:rsid w:val="00D61F0B"/>
    <w:rsid w:val="00D67C9E"/>
    <w:rsid w:val="00DA02AD"/>
    <w:rsid w:val="00DA572A"/>
    <w:rsid w:val="00DC2533"/>
    <w:rsid w:val="00DC4CE7"/>
    <w:rsid w:val="00DC69FC"/>
    <w:rsid w:val="00DC701E"/>
    <w:rsid w:val="00DE582E"/>
    <w:rsid w:val="00E30792"/>
    <w:rsid w:val="00E35FC5"/>
    <w:rsid w:val="00E400ED"/>
    <w:rsid w:val="00E5535D"/>
    <w:rsid w:val="00E6582D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23DC4"/>
    <w:rsid w:val="00F36371"/>
    <w:rsid w:val="00F43780"/>
    <w:rsid w:val="00F65A93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99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AA793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NoSpacing">
    <w:name w:val="No Spacing"/>
    <w:uiPriority w:val="1"/>
    <w:qFormat/>
    <w:rsid w:val="00F65A93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nhideWhenUsed/>
    <w:rsid w:val="00F6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503E-8F59-4923-9735-8AF41F75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