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Дело № 5 - 11-367/2020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                                                                                                   (05-03678/11/2020)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                                </w:t>
      </w:r>
      <w:r w:rsidRPr="00EB302B">
        <w:rPr>
          <w:sz w:val="20"/>
          <w:szCs w:val="20"/>
        </w:rPr>
        <w:t>П</w:t>
      </w:r>
      <w:r w:rsidRPr="00EB302B">
        <w:rPr>
          <w:sz w:val="20"/>
          <w:szCs w:val="20"/>
        </w:rPr>
        <w:t xml:space="preserve"> О С Т А Н О В Л Е Н И Е</w:t>
      </w:r>
    </w:p>
    <w:p w:rsidR="00A77B3E" w:rsidRPr="00EB302B">
      <w:pPr>
        <w:rPr>
          <w:sz w:val="20"/>
          <w:szCs w:val="20"/>
        </w:rPr>
      </w:pP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28 октября 2020 года                                             </w:t>
      </w:r>
      <w:r w:rsidRPr="00EB302B">
        <w:rPr>
          <w:sz w:val="20"/>
          <w:szCs w:val="20"/>
        </w:rPr>
        <w:t xml:space="preserve">                           г. Симферополь </w:t>
      </w:r>
      <w:r w:rsidRPr="00EB302B">
        <w:rPr>
          <w:sz w:val="20"/>
          <w:szCs w:val="20"/>
        </w:rPr>
        <w:tab/>
      </w:r>
    </w:p>
    <w:p w:rsidR="00A77B3E" w:rsidRPr="00EB302B">
      <w:pPr>
        <w:rPr>
          <w:sz w:val="20"/>
          <w:szCs w:val="20"/>
        </w:rPr>
      </w:pP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Мировой судья судебного участка № 11 Киевского судебного района города Симферополь – </w:t>
      </w:r>
      <w:r w:rsidRPr="00EB302B">
        <w:rPr>
          <w:sz w:val="20"/>
          <w:szCs w:val="20"/>
        </w:rPr>
        <w:t>Трошина</w:t>
      </w:r>
      <w:r w:rsidRPr="00EB302B">
        <w:rPr>
          <w:sz w:val="20"/>
          <w:szCs w:val="20"/>
        </w:rPr>
        <w:t xml:space="preserve"> М.В., рассмотрев в зале суда в г. Симферополе (ул. Киевская, 55/2) дело об административном правонарушении в отношении</w:t>
      </w:r>
      <w:r w:rsidRPr="00EB302B">
        <w:rPr>
          <w:sz w:val="20"/>
          <w:szCs w:val="20"/>
        </w:rPr>
        <w:t xml:space="preserve">: 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Каминского Максима Борисовича, дата,   рождения, паспортные данные, гражданина РФ, паспорт серия ..., выдан дата ФМС</w:t>
      </w:r>
      <w:r w:rsidRPr="00EB302B">
        <w:rPr>
          <w:sz w:val="20"/>
          <w:szCs w:val="20"/>
        </w:rPr>
        <w:t>, код подразделения телефон, официально не трудоустроенного, зарегистрированного и проживающего по адресу: РК, адрес, в совершении админи</w:t>
      </w:r>
      <w:r w:rsidRPr="00EB302B">
        <w:rPr>
          <w:sz w:val="20"/>
          <w:szCs w:val="20"/>
        </w:rPr>
        <w:t xml:space="preserve">стративного правонарушения, предусмотренного ч.1 ст.6.9 Кодекса Российской Федерации об административных правонарушениях </w:t>
      </w:r>
    </w:p>
    <w:p w:rsidR="00A77B3E" w:rsidRPr="00EB302B">
      <w:pPr>
        <w:rPr>
          <w:sz w:val="20"/>
          <w:szCs w:val="20"/>
        </w:rPr>
      </w:pP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                                            у с т а н о в и </w:t>
      </w:r>
      <w:r w:rsidRPr="00EB302B">
        <w:rPr>
          <w:sz w:val="20"/>
          <w:szCs w:val="20"/>
        </w:rPr>
        <w:t>л</w:t>
      </w:r>
      <w:r w:rsidRPr="00EB302B">
        <w:rPr>
          <w:sz w:val="20"/>
          <w:szCs w:val="20"/>
        </w:rPr>
        <w:t>:</w:t>
      </w:r>
    </w:p>
    <w:p w:rsidR="00A77B3E" w:rsidRPr="00EB302B">
      <w:pPr>
        <w:rPr>
          <w:sz w:val="20"/>
          <w:szCs w:val="20"/>
        </w:rPr>
      </w:pP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фио</w:t>
      </w:r>
      <w:r w:rsidRPr="00EB302B">
        <w:rPr>
          <w:sz w:val="20"/>
          <w:szCs w:val="20"/>
        </w:rPr>
        <w:t xml:space="preserve"> дата в время, находясь в медицинском наименование орг</w:t>
      </w:r>
      <w:r w:rsidRPr="00EB302B">
        <w:rPr>
          <w:sz w:val="20"/>
          <w:szCs w:val="20"/>
        </w:rPr>
        <w:t xml:space="preserve">анизации, по адресу: адрес </w:t>
      </w:r>
      <w:r w:rsidRPr="00EB302B">
        <w:rPr>
          <w:sz w:val="20"/>
          <w:szCs w:val="20"/>
        </w:rPr>
        <w:t>адрес</w:t>
      </w:r>
      <w:r w:rsidRPr="00EB302B">
        <w:rPr>
          <w:sz w:val="20"/>
          <w:szCs w:val="20"/>
        </w:rPr>
        <w:t xml:space="preserve"> отказался  выполнить законное требование уполномоченного должностного лица о прохождении медицинского освидетельствования на состояние опьянения при наличии оснований полагать, что он потребил наркотические средства или пси</w:t>
      </w:r>
      <w:r w:rsidRPr="00EB302B">
        <w:rPr>
          <w:sz w:val="20"/>
          <w:szCs w:val="20"/>
        </w:rPr>
        <w:t>хотропные вещества без назначения врача.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В судебном заседании </w:t>
      </w:r>
      <w:r w:rsidRPr="00EB302B">
        <w:rPr>
          <w:sz w:val="20"/>
          <w:szCs w:val="20"/>
        </w:rPr>
        <w:t>фио</w:t>
      </w:r>
      <w:r w:rsidRPr="00EB302B">
        <w:rPr>
          <w:sz w:val="20"/>
          <w:szCs w:val="20"/>
        </w:rPr>
        <w:t xml:space="preserve"> свою вину в совершенном правонарушении не признал, пояснив, что у сотрудников полиции не было оснований направлять его на медицинское освидетельствование. Указал так же, что в свя</w:t>
      </w:r>
      <w:r w:rsidRPr="00EB302B">
        <w:rPr>
          <w:sz w:val="20"/>
          <w:szCs w:val="20"/>
        </w:rPr>
        <w:t xml:space="preserve">зи с урологическим заболеванием – мочекаменная болезнь, не мог сдать биологический объект – мочу, на исследование, после предложения сотрудников медицинского учреждения взять мазок из полости рта не мог этого сделать, поскольку был не в состоянии открыть </w:t>
      </w:r>
      <w:r w:rsidRPr="00EB302B">
        <w:rPr>
          <w:sz w:val="20"/>
          <w:szCs w:val="20"/>
        </w:rPr>
        <w:t>р</w:t>
      </w:r>
      <w:r w:rsidRPr="00EB302B">
        <w:rPr>
          <w:sz w:val="20"/>
          <w:szCs w:val="20"/>
        </w:rPr>
        <w:t>от</w:t>
      </w:r>
      <w:r w:rsidRPr="00EB302B">
        <w:rPr>
          <w:sz w:val="20"/>
          <w:szCs w:val="20"/>
        </w:rPr>
        <w:t xml:space="preserve"> после примененных в отношении него сотрудниками полиции грубых приемов задержания. Предложений сдать на анализ биологический объект – кровь, ему не поступало.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Выслушав </w:t>
      </w:r>
      <w:r w:rsidRPr="00EB302B">
        <w:rPr>
          <w:sz w:val="20"/>
          <w:szCs w:val="20"/>
        </w:rPr>
        <w:t>фио</w:t>
      </w:r>
      <w:r w:rsidRPr="00EB302B">
        <w:rPr>
          <w:sz w:val="20"/>
          <w:szCs w:val="20"/>
        </w:rPr>
        <w:t>, исследовав материалы дела об административном правонарушении, прихожу</w:t>
      </w:r>
      <w:r w:rsidRPr="00EB302B">
        <w:rPr>
          <w:sz w:val="20"/>
          <w:szCs w:val="20"/>
        </w:rPr>
        <w:t xml:space="preserve"> к следующим выводам.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</w:t>
      </w:r>
      <w:r w:rsidRPr="00EB302B">
        <w:rPr>
          <w:sz w:val="20"/>
          <w:szCs w:val="20"/>
        </w:rPr>
        <w:t>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</w:t>
      </w:r>
      <w:r w:rsidRPr="00EB302B">
        <w:rPr>
          <w:sz w:val="20"/>
          <w:szCs w:val="20"/>
        </w:rPr>
        <w:t xml:space="preserve">Согласно части 1 статьи 6.9 Кодекса Российской Федерации об административных правонарушениях, </w:t>
      </w:r>
      <w:r w:rsidRPr="00EB302B">
        <w:rPr>
          <w:sz w:val="20"/>
          <w:szCs w:val="20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EB302B">
        <w:rPr>
          <w:sz w:val="20"/>
          <w:szCs w:val="20"/>
        </w:rPr>
        <w:t>психоактивных</w:t>
      </w:r>
      <w:r w:rsidRPr="00EB302B">
        <w:rPr>
          <w:sz w:val="20"/>
          <w:szCs w:val="20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</w:t>
      </w:r>
      <w:r w:rsidRPr="00EB302B">
        <w:rPr>
          <w:sz w:val="20"/>
          <w:szCs w:val="20"/>
        </w:rPr>
        <w:t>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EB302B">
        <w:rPr>
          <w:sz w:val="20"/>
          <w:szCs w:val="20"/>
        </w:rPr>
        <w:t xml:space="preserve">, </w:t>
      </w:r>
      <w:r w:rsidRPr="00EB302B">
        <w:rPr>
          <w:sz w:val="20"/>
          <w:szCs w:val="20"/>
        </w:rPr>
        <w:t>что он потребил наркотические средства или психотропные веществ</w:t>
      </w:r>
      <w:r w:rsidRPr="00EB302B">
        <w:rPr>
          <w:sz w:val="20"/>
          <w:szCs w:val="20"/>
        </w:rPr>
        <w:t xml:space="preserve">а без назначения врача либо новые потенциально опасные </w:t>
      </w:r>
      <w:r w:rsidRPr="00EB302B">
        <w:rPr>
          <w:sz w:val="20"/>
          <w:szCs w:val="20"/>
        </w:rPr>
        <w:t>психоактивные</w:t>
      </w:r>
      <w:r w:rsidRPr="00EB302B">
        <w:rPr>
          <w:sz w:val="20"/>
          <w:szCs w:val="20"/>
        </w:rPr>
        <w:t xml:space="preserve"> вещества,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Согласно статьи</w:t>
      </w:r>
      <w:r w:rsidRPr="00EB302B">
        <w:rPr>
          <w:sz w:val="20"/>
          <w:szCs w:val="20"/>
        </w:rPr>
        <w:t xml:space="preserve"> 27.12.1 КоАП РФ, л</w:t>
      </w:r>
      <w:r w:rsidRPr="00EB302B">
        <w:rPr>
          <w:sz w:val="20"/>
          <w:szCs w:val="20"/>
        </w:rPr>
        <w:t xml:space="preserve">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</w:t>
      </w:r>
      <w:r w:rsidRPr="00EB302B">
        <w:rPr>
          <w:sz w:val="20"/>
          <w:szCs w:val="20"/>
        </w:rPr>
        <w:t>медицинское освидетельствование на состояние опьянения.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</w:t>
      </w:r>
      <w:r w:rsidRPr="00EB302B">
        <w:rPr>
          <w:sz w:val="20"/>
          <w:szCs w:val="20"/>
        </w:rPr>
        <w:t>ми лицами, уполномоченными составлять протоколы об административных правонарушениях в соответствии со статьей 28.3 настоящего Кодекса.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Критерии, при наличии которых имеются достаточные основания полагать, что лицо находится в состоянии опьянения и подле</w:t>
      </w:r>
      <w:r w:rsidRPr="00EB302B">
        <w:rPr>
          <w:sz w:val="20"/>
          <w:szCs w:val="20"/>
        </w:rPr>
        <w:t>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</w:t>
      </w:r>
      <w:r w:rsidRPr="00EB302B">
        <w:rPr>
          <w:sz w:val="20"/>
          <w:szCs w:val="20"/>
        </w:rPr>
        <w:t>итики и нормативно-правовому регулированию в сфере здравоохранения.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</w:t>
      </w:r>
      <w:r w:rsidRPr="00EB302B">
        <w:rPr>
          <w:sz w:val="20"/>
          <w:szCs w:val="20"/>
        </w:rPr>
        <w:t>В соответствии с п.2 Приказа Минздрава России от дата N 933н (ред. от дата) "О порядке проведения медицинского освидетельствования на состояние опьянения (алкогольного, наркоти</w:t>
      </w:r>
      <w:r w:rsidRPr="00EB302B">
        <w:rPr>
          <w:sz w:val="20"/>
          <w:szCs w:val="20"/>
        </w:rPr>
        <w:t xml:space="preserve">ческого или иного токсического)" (Зарегистрировано в Минюсте России дата N 41390), целью медицинского освидетельствования является установление наличия или отсутствия состояния опьянения, фактов употребления алкоголя, </w:t>
      </w:r>
      <w:r w:rsidRPr="00EB302B">
        <w:rPr>
          <w:sz w:val="20"/>
          <w:szCs w:val="20"/>
        </w:rPr>
        <w:t>наркотических средств, психотропных, н</w:t>
      </w:r>
      <w:r w:rsidRPr="00EB302B">
        <w:rPr>
          <w:sz w:val="20"/>
          <w:szCs w:val="20"/>
        </w:rPr>
        <w:t xml:space="preserve">овых потенциально опасных </w:t>
      </w:r>
      <w:r w:rsidRPr="00EB302B">
        <w:rPr>
          <w:sz w:val="20"/>
          <w:szCs w:val="20"/>
        </w:rPr>
        <w:t>психоактивных</w:t>
      </w:r>
      <w:r w:rsidRPr="00EB302B">
        <w:rPr>
          <w:sz w:val="20"/>
          <w:szCs w:val="20"/>
        </w:rPr>
        <w:t>, одурманивающих или иных вызывающих опьянение</w:t>
      </w:r>
      <w:r w:rsidRPr="00EB302B">
        <w:rPr>
          <w:sz w:val="20"/>
          <w:szCs w:val="20"/>
        </w:rPr>
        <w:t xml:space="preserve"> веще</w:t>
      </w:r>
      <w:r w:rsidRPr="00EB302B">
        <w:rPr>
          <w:sz w:val="20"/>
          <w:szCs w:val="20"/>
        </w:rPr>
        <w:t>ств в сл</w:t>
      </w:r>
      <w:r w:rsidRPr="00EB302B">
        <w:rPr>
          <w:sz w:val="20"/>
          <w:szCs w:val="20"/>
        </w:rPr>
        <w:t>учаях, установленных законодательством Российской Федерации.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адрес освидетельствование включает в себя следующие осмотры врачами-специалистами, инструментальн</w:t>
      </w:r>
      <w:r w:rsidRPr="00EB302B">
        <w:rPr>
          <w:sz w:val="20"/>
          <w:szCs w:val="20"/>
        </w:rPr>
        <w:t xml:space="preserve">ое и лабораторные </w:t>
      </w:r>
      <w:r w:rsidRPr="00EB302B">
        <w:rPr>
          <w:sz w:val="20"/>
          <w:szCs w:val="20"/>
        </w:rPr>
        <w:t>исследования</w:t>
      </w:r>
      <w:r w:rsidRPr="00EB302B">
        <w:rPr>
          <w:sz w:val="20"/>
          <w:szCs w:val="20"/>
        </w:rPr>
        <w:t>:а</w:t>
      </w:r>
      <w:r w:rsidRPr="00EB302B">
        <w:rPr>
          <w:sz w:val="20"/>
          <w:szCs w:val="20"/>
        </w:rPr>
        <w:t xml:space="preserve">) осмотр врачом-специалистом (фельдшером); б) исследование выдыхаемого воздуха на наличие алкоголя; в) определение наличия </w:t>
      </w:r>
      <w:r w:rsidRPr="00EB302B">
        <w:rPr>
          <w:sz w:val="20"/>
          <w:szCs w:val="20"/>
        </w:rPr>
        <w:t>психоактивных</w:t>
      </w:r>
      <w:r w:rsidRPr="00EB302B">
        <w:rPr>
          <w:sz w:val="20"/>
          <w:szCs w:val="20"/>
        </w:rPr>
        <w:t xml:space="preserve"> веществ в моче; г) исследование уровня </w:t>
      </w:r>
      <w:r w:rsidRPr="00EB302B">
        <w:rPr>
          <w:sz w:val="20"/>
          <w:szCs w:val="20"/>
        </w:rPr>
        <w:t>психоактивных</w:t>
      </w:r>
      <w:r w:rsidRPr="00EB302B">
        <w:rPr>
          <w:sz w:val="20"/>
          <w:szCs w:val="20"/>
        </w:rPr>
        <w:t xml:space="preserve"> веществ в моче; д) исследование ур</w:t>
      </w:r>
      <w:r w:rsidRPr="00EB302B">
        <w:rPr>
          <w:sz w:val="20"/>
          <w:szCs w:val="20"/>
        </w:rPr>
        <w:t xml:space="preserve">овня </w:t>
      </w:r>
      <w:r w:rsidRPr="00EB302B">
        <w:rPr>
          <w:sz w:val="20"/>
          <w:szCs w:val="20"/>
        </w:rPr>
        <w:t>психоактивных</w:t>
      </w:r>
      <w:r w:rsidRPr="00EB302B">
        <w:rPr>
          <w:sz w:val="20"/>
          <w:szCs w:val="20"/>
        </w:rPr>
        <w:t xml:space="preserve"> веществ в крови.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пп</w:t>
      </w:r>
      <w:r w:rsidRPr="00EB302B">
        <w:rPr>
          <w:sz w:val="20"/>
          <w:szCs w:val="20"/>
        </w:rPr>
        <w:t xml:space="preserve">. 2 пункта 5. </w:t>
      </w:r>
      <w:r w:rsidRPr="00EB302B">
        <w:rPr>
          <w:sz w:val="20"/>
          <w:szCs w:val="20"/>
        </w:rPr>
        <w:t>Медицинское освидетельствование проводится в отношении лица, совершившего административное правонарушение (за исключением лиц, указанных в частях 1 и 1.1 статьи 27.12 Кодекса Российской Федерации об админ</w:t>
      </w:r>
      <w:r w:rsidRPr="00EB302B">
        <w:rPr>
          <w:sz w:val="20"/>
          <w:szCs w:val="20"/>
        </w:rPr>
        <w:t>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Кодекса Российс</w:t>
      </w:r>
      <w:r w:rsidRPr="00EB302B">
        <w:rPr>
          <w:sz w:val="20"/>
          <w:szCs w:val="20"/>
        </w:rPr>
        <w:t>кой Федерации об административных правонарушениях.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П. 6.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</w:t>
      </w:r>
      <w:r w:rsidRPr="00EB302B">
        <w:rPr>
          <w:sz w:val="20"/>
          <w:szCs w:val="20"/>
        </w:rPr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</w:t>
      </w:r>
      <w:r w:rsidRPr="00EB302B">
        <w:rPr>
          <w:sz w:val="20"/>
          <w:szCs w:val="20"/>
        </w:rPr>
        <w:t xml:space="preserve"> речи; г) резкое изменение окраски кожных покровов лица.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Оценивая в совокупности представленные доказательства, мировой судья считает, что вина </w:t>
      </w:r>
      <w:r w:rsidRPr="00EB302B">
        <w:rPr>
          <w:sz w:val="20"/>
          <w:szCs w:val="20"/>
        </w:rPr>
        <w:t>фио</w:t>
      </w:r>
      <w:r w:rsidRPr="00EB302B">
        <w:rPr>
          <w:sz w:val="20"/>
          <w:szCs w:val="20"/>
        </w:rPr>
        <w:t xml:space="preserve"> в совершении административного правонарушения, предусмотренного ч. 1 ст. 6.9 КоАП РФ, установлена</w:t>
      </w:r>
      <w:r w:rsidRPr="00EB302B">
        <w:rPr>
          <w:sz w:val="20"/>
          <w:szCs w:val="20"/>
        </w:rPr>
        <w:t xml:space="preserve"> в полном объеме.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Как установлено в судебном заседании дата </w:t>
      </w:r>
      <w:r w:rsidRPr="00EB302B">
        <w:rPr>
          <w:sz w:val="20"/>
          <w:szCs w:val="20"/>
        </w:rPr>
        <w:t>фио</w:t>
      </w:r>
      <w:r w:rsidRPr="00EB302B">
        <w:rPr>
          <w:sz w:val="20"/>
          <w:szCs w:val="20"/>
        </w:rPr>
        <w:t xml:space="preserve"> был направлен на медицинское освидетельствование на состояние опьянения, о чем дата составлен протокол о направлении на медицинское освидетельствование, пройти данное освидетельствование </w:t>
      </w:r>
      <w:r w:rsidRPr="00EB302B">
        <w:rPr>
          <w:sz w:val="20"/>
          <w:szCs w:val="20"/>
        </w:rPr>
        <w:t>фио</w:t>
      </w:r>
      <w:r w:rsidRPr="00EB302B">
        <w:rPr>
          <w:sz w:val="20"/>
          <w:szCs w:val="20"/>
        </w:rPr>
        <w:t xml:space="preserve"> с</w:t>
      </w:r>
      <w:r w:rsidRPr="00EB302B">
        <w:rPr>
          <w:sz w:val="20"/>
          <w:szCs w:val="20"/>
        </w:rPr>
        <w:t xml:space="preserve">огласился, при этом находясь в ГБУЗ «Научно-практический центр наркологии», по адресу: адрес </w:t>
      </w:r>
      <w:r w:rsidRPr="00EB302B">
        <w:rPr>
          <w:sz w:val="20"/>
          <w:szCs w:val="20"/>
        </w:rPr>
        <w:t>адрес</w:t>
      </w:r>
      <w:r w:rsidRPr="00EB302B">
        <w:rPr>
          <w:sz w:val="20"/>
          <w:szCs w:val="20"/>
        </w:rPr>
        <w:t xml:space="preserve"> фактически отказался от прохождения освидетельствования, не представив возможные биологические объекты на исследование, что рассматривается как отказ от прох</w:t>
      </w:r>
      <w:r w:rsidRPr="00EB302B">
        <w:rPr>
          <w:sz w:val="20"/>
          <w:szCs w:val="20"/>
        </w:rPr>
        <w:t xml:space="preserve">ождения медицинского освидетельствования на состояние опьянения и зафиксировано в акте медицинского освидетельствования на состояние опьянения (алкогольного, наркотического или иного токсического) №1504 </w:t>
      </w:r>
      <w:r w:rsidRPr="00EB302B">
        <w:rPr>
          <w:sz w:val="20"/>
          <w:szCs w:val="20"/>
        </w:rPr>
        <w:t>от</w:t>
      </w:r>
      <w:r w:rsidRPr="00EB302B">
        <w:rPr>
          <w:sz w:val="20"/>
          <w:szCs w:val="20"/>
        </w:rPr>
        <w:t xml:space="preserve"> дата.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Вина </w:t>
      </w:r>
      <w:r w:rsidRPr="00EB302B">
        <w:rPr>
          <w:sz w:val="20"/>
          <w:szCs w:val="20"/>
        </w:rPr>
        <w:t>фио</w:t>
      </w:r>
      <w:r w:rsidRPr="00EB302B">
        <w:rPr>
          <w:sz w:val="20"/>
          <w:szCs w:val="20"/>
        </w:rPr>
        <w:t xml:space="preserve"> в совершении правонарушения, предус</w:t>
      </w:r>
      <w:r w:rsidRPr="00EB302B">
        <w:rPr>
          <w:sz w:val="20"/>
          <w:szCs w:val="20"/>
        </w:rPr>
        <w:t xml:space="preserve">мотренного                ч. 1 ст. 6.9 КоАП РФ, подтверждается материалами дела, а именно: 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- протоколом об административном правонарушении № 339313 </w:t>
      </w:r>
      <w:r w:rsidRPr="00EB302B">
        <w:rPr>
          <w:sz w:val="20"/>
          <w:szCs w:val="20"/>
        </w:rPr>
        <w:t>от</w:t>
      </w:r>
      <w:r w:rsidRPr="00EB302B">
        <w:rPr>
          <w:sz w:val="20"/>
          <w:szCs w:val="20"/>
        </w:rPr>
        <w:t xml:space="preserve"> дата (</w:t>
      </w:r>
      <w:r w:rsidRPr="00EB302B">
        <w:rPr>
          <w:sz w:val="20"/>
          <w:szCs w:val="20"/>
        </w:rPr>
        <w:t>л.д</w:t>
      </w:r>
      <w:r w:rsidRPr="00EB302B">
        <w:rPr>
          <w:sz w:val="20"/>
          <w:szCs w:val="20"/>
        </w:rPr>
        <w:t xml:space="preserve">. 1), 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- протоколом о направлении на медицинское освидетельствование на состояние опьянения (л.</w:t>
      </w:r>
      <w:r w:rsidRPr="00EB302B">
        <w:rPr>
          <w:sz w:val="20"/>
          <w:szCs w:val="20"/>
        </w:rPr>
        <w:t xml:space="preserve">д.4), 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- актом медицинского освидетельствования на состояние опьянения № 1504 </w:t>
      </w:r>
      <w:r w:rsidRPr="00EB302B">
        <w:rPr>
          <w:sz w:val="20"/>
          <w:szCs w:val="20"/>
        </w:rPr>
        <w:t>от</w:t>
      </w:r>
      <w:r w:rsidRPr="00EB302B">
        <w:rPr>
          <w:sz w:val="20"/>
          <w:szCs w:val="20"/>
        </w:rPr>
        <w:t xml:space="preserve"> </w:t>
      </w:r>
      <w:r w:rsidRPr="00EB302B">
        <w:rPr>
          <w:sz w:val="20"/>
          <w:szCs w:val="20"/>
        </w:rPr>
        <w:t>дата</w:t>
      </w:r>
      <w:r w:rsidRPr="00EB302B">
        <w:rPr>
          <w:sz w:val="20"/>
          <w:szCs w:val="20"/>
        </w:rPr>
        <w:t xml:space="preserve">, согласно которому </w:t>
      </w:r>
      <w:r w:rsidRPr="00EB302B">
        <w:rPr>
          <w:sz w:val="20"/>
          <w:szCs w:val="20"/>
        </w:rPr>
        <w:t>фио</w:t>
      </w:r>
      <w:r w:rsidRPr="00EB302B">
        <w:rPr>
          <w:sz w:val="20"/>
          <w:szCs w:val="20"/>
        </w:rPr>
        <w:t xml:space="preserve"> отказался от прохождения освидетельствования (</w:t>
      </w:r>
      <w:r w:rsidRPr="00EB302B">
        <w:rPr>
          <w:sz w:val="20"/>
          <w:szCs w:val="20"/>
        </w:rPr>
        <w:t>л.д</w:t>
      </w:r>
      <w:r w:rsidRPr="00EB302B">
        <w:rPr>
          <w:sz w:val="20"/>
          <w:szCs w:val="20"/>
        </w:rPr>
        <w:t>. 5),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- письменными объяснениями </w:t>
      </w:r>
      <w:r w:rsidRPr="00EB302B">
        <w:rPr>
          <w:sz w:val="20"/>
          <w:szCs w:val="20"/>
        </w:rPr>
        <w:t>фио</w:t>
      </w:r>
      <w:r w:rsidRPr="00EB302B">
        <w:rPr>
          <w:sz w:val="20"/>
          <w:szCs w:val="20"/>
        </w:rPr>
        <w:t xml:space="preserve"> (</w:t>
      </w:r>
      <w:r w:rsidRPr="00EB302B">
        <w:rPr>
          <w:sz w:val="20"/>
          <w:szCs w:val="20"/>
        </w:rPr>
        <w:t>л.д</w:t>
      </w:r>
      <w:r w:rsidRPr="00EB302B">
        <w:rPr>
          <w:sz w:val="20"/>
          <w:szCs w:val="20"/>
        </w:rPr>
        <w:t>. 3).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Собранные по данному делу доказательства были оценены </w:t>
      </w:r>
      <w:r w:rsidRPr="00EB302B">
        <w:rPr>
          <w:sz w:val="20"/>
          <w:szCs w:val="20"/>
        </w:rPr>
        <w:t>в совокупности с другими материалами дела об административном правонарушении в соответствии с требованиями</w:t>
      </w:r>
      <w:r w:rsidRPr="00EB302B">
        <w:rPr>
          <w:sz w:val="20"/>
          <w:szCs w:val="20"/>
        </w:rPr>
        <w:t xml:space="preserve"> статьи 26.11 КоАП РФ. 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Полагаю, что действия Каминского М.Б. правильно квалифициров</w:t>
      </w:r>
      <w:r w:rsidRPr="00EB302B">
        <w:rPr>
          <w:sz w:val="20"/>
          <w:szCs w:val="20"/>
        </w:rPr>
        <w:t>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</w:t>
      </w:r>
      <w:r w:rsidRPr="00EB302B">
        <w:rPr>
          <w:sz w:val="20"/>
          <w:szCs w:val="20"/>
        </w:rPr>
        <w:t>ебил наркотические средства или психотропные вещества без назначения врача.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</w:t>
      </w:r>
      <w:r w:rsidRPr="00EB302B">
        <w:rPr>
          <w:sz w:val="20"/>
          <w:szCs w:val="20"/>
        </w:rPr>
        <w:t xml:space="preserve">Суд не может согласиться с доводами Каминского М.Б. в той части, что у сотрудников полиции не имелось оснований для направления его на медицинское освидетельствование, </w:t>
      </w:r>
      <w:r w:rsidRPr="00EB302B">
        <w:rPr>
          <w:sz w:val="20"/>
          <w:szCs w:val="20"/>
        </w:rPr>
        <w:t>а также в той части, что при направлении его на медицинское освидетельствование была нарушена процедура и при проведении медицинского освидетельствования он не отказывался от его прохождения, поскольку эти доводы опровергаются совокупностью собранных по де</w:t>
      </w:r>
      <w:r w:rsidRPr="00EB302B">
        <w:rPr>
          <w:sz w:val="20"/>
          <w:szCs w:val="20"/>
        </w:rPr>
        <w:t>лу доказательств.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Так, в материалах дела имеется копия протокола о направлении на медицинское освидетельствование на состояние опьянения от 08.07.2020 года, в котором не указаны признаки опьянения.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Допрошенный судом 08.09.2020 г. оперупо</w:t>
      </w:r>
      <w:r w:rsidRPr="00EB302B">
        <w:rPr>
          <w:sz w:val="20"/>
          <w:szCs w:val="20"/>
        </w:rPr>
        <w:t>лномоченный УУР МВД по Республике Крым Журавский Д.М. пояснил, что действительно при составлении протокола о направлении на медицинское освидетельствование в строке «признаки опьянения» ошибочно указал на предмет наличия каких веществ необходимо провести и</w:t>
      </w:r>
      <w:r w:rsidRPr="00EB302B">
        <w:rPr>
          <w:sz w:val="20"/>
          <w:szCs w:val="20"/>
        </w:rPr>
        <w:t>сследование. Данная ошибка вызвана тем, что Каминский М.Б. при составлении данного протокола вед себя неадекватно, пытался убежать. Вырывался, в связи с чем приходилось прерываться, словесно успокаивать Каминского М.</w:t>
      </w:r>
      <w:r w:rsidRPr="00EB302B">
        <w:rPr>
          <w:sz w:val="20"/>
          <w:szCs w:val="20"/>
        </w:rPr>
        <w:t>Б.</w:t>
      </w:r>
      <w:r w:rsidRPr="00EB302B">
        <w:rPr>
          <w:sz w:val="20"/>
          <w:szCs w:val="20"/>
        </w:rPr>
        <w:t xml:space="preserve"> Но он точно помнит, что признаками оп</w:t>
      </w:r>
      <w:r w:rsidRPr="00EB302B">
        <w:rPr>
          <w:sz w:val="20"/>
          <w:szCs w:val="20"/>
        </w:rPr>
        <w:t>ьянения являлось нарушение речи («было ощущение, что он или сильно пьян, или во рту у него находится посторонний предмет») и его поведение не соответствовало обстановке, то он сильно нервничал, то начинал ругаться и пытался уйти.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Аналогичные поясне</w:t>
      </w:r>
      <w:r w:rsidRPr="00EB302B">
        <w:rPr>
          <w:sz w:val="20"/>
          <w:szCs w:val="20"/>
        </w:rPr>
        <w:t xml:space="preserve">ния </w:t>
      </w:r>
      <w:r w:rsidRPr="00EB302B">
        <w:rPr>
          <w:sz w:val="20"/>
          <w:szCs w:val="20"/>
        </w:rPr>
        <w:t>дали</w:t>
      </w:r>
      <w:r w:rsidRPr="00EB302B">
        <w:rPr>
          <w:sz w:val="20"/>
          <w:szCs w:val="20"/>
        </w:rPr>
        <w:t xml:space="preserve"> допрошенные 08.09.2020 г.  сотрудники полиции </w:t>
      </w:r>
      <w:r w:rsidRPr="00EB302B">
        <w:rPr>
          <w:sz w:val="20"/>
          <w:szCs w:val="20"/>
        </w:rPr>
        <w:t>Палагив</w:t>
      </w:r>
      <w:r w:rsidRPr="00EB302B">
        <w:rPr>
          <w:sz w:val="20"/>
          <w:szCs w:val="20"/>
        </w:rPr>
        <w:t xml:space="preserve"> И.С. и </w:t>
      </w:r>
      <w:r w:rsidRPr="00EB302B">
        <w:rPr>
          <w:sz w:val="20"/>
          <w:szCs w:val="20"/>
        </w:rPr>
        <w:t>Белялов</w:t>
      </w:r>
      <w:r w:rsidRPr="00EB302B">
        <w:rPr>
          <w:sz w:val="20"/>
          <w:szCs w:val="20"/>
        </w:rPr>
        <w:t xml:space="preserve"> А.Ф., которые пояснили, что 08.07.2020 г. они при несении службы обратили внимание на гражданина, который шел и вел велосипед. </w:t>
      </w:r>
      <w:r w:rsidRPr="00EB302B">
        <w:rPr>
          <w:sz w:val="20"/>
          <w:szCs w:val="20"/>
        </w:rPr>
        <w:t>Увидев сотрудников полиции данный гражданин стал не</w:t>
      </w:r>
      <w:r w:rsidRPr="00EB302B">
        <w:rPr>
          <w:sz w:val="20"/>
          <w:szCs w:val="20"/>
        </w:rPr>
        <w:t>рвничать и</w:t>
      </w:r>
      <w:r w:rsidRPr="00EB302B">
        <w:rPr>
          <w:sz w:val="20"/>
          <w:szCs w:val="20"/>
        </w:rPr>
        <w:t xml:space="preserve"> пытался уйти. Поскольку похожий велосипед находился в розыске как украденный, они обратились к данному гражданину с целью уточнить </w:t>
      </w:r>
      <w:r w:rsidRPr="00EB302B">
        <w:rPr>
          <w:sz w:val="20"/>
          <w:szCs w:val="20"/>
        </w:rPr>
        <w:t>ему ли принадлежит данный велосипед, но гражданин, как позже они узнали его фамилию Каминский М.Б.) повел себя стр</w:t>
      </w:r>
      <w:r w:rsidRPr="00EB302B">
        <w:rPr>
          <w:sz w:val="20"/>
          <w:szCs w:val="20"/>
        </w:rPr>
        <w:t xml:space="preserve">анно, пытался убегать, у него была нарушена речь, поведение не соответствовало обстановке, сложилось впечатление, что он находится состоянии наркотического опьянения, в </w:t>
      </w:r>
      <w:r w:rsidRPr="00EB302B">
        <w:rPr>
          <w:sz w:val="20"/>
          <w:szCs w:val="20"/>
        </w:rPr>
        <w:t>связи</w:t>
      </w:r>
      <w:r w:rsidRPr="00EB302B">
        <w:rPr>
          <w:sz w:val="20"/>
          <w:szCs w:val="20"/>
        </w:rPr>
        <w:t xml:space="preserve"> с чем был составлен протокол о направлении его на медицинское освидетельствование</w:t>
      </w:r>
      <w:r w:rsidRPr="00EB302B">
        <w:rPr>
          <w:sz w:val="20"/>
          <w:szCs w:val="20"/>
        </w:rPr>
        <w:t xml:space="preserve">. Когда они прибыли в наркологический центр на ул. Февральскую, 13, то Каминский М.Б. продул прибор </w:t>
      </w:r>
      <w:r w:rsidRPr="00EB302B">
        <w:rPr>
          <w:sz w:val="20"/>
          <w:szCs w:val="20"/>
        </w:rPr>
        <w:t>алкотектор</w:t>
      </w:r>
      <w:r w:rsidRPr="00EB302B">
        <w:rPr>
          <w:sz w:val="20"/>
          <w:szCs w:val="20"/>
        </w:rPr>
        <w:t xml:space="preserve">, результат был отрицательный, однако от всех дальнейших исследований он отказался, в </w:t>
      </w:r>
      <w:r w:rsidRPr="00EB302B">
        <w:rPr>
          <w:sz w:val="20"/>
          <w:szCs w:val="20"/>
        </w:rPr>
        <w:t>связи</w:t>
      </w:r>
      <w:r w:rsidRPr="00EB302B">
        <w:rPr>
          <w:sz w:val="20"/>
          <w:szCs w:val="20"/>
        </w:rPr>
        <w:t xml:space="preserve"> с чем врачом был составлен акт, в котором было отражен</w:t>
      </w:r>
      <w:r w:rsidRPr="00EB302B">
        <w:rPr>
          <w:sz w:val="20"/>
          <w:szCs w:val="20"/>
        </w:rPr>
        <w:t>о, что Каминский М.Б. от освидетельствования отказался.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Свидетель Полякова О.В. 24.09.2020 г. пояснила суду, что является врачом психиатром-наркологом в ГБУЗ РК «Крымский научно-практический центр наркологии». 08.07.2020 г. во время ее дежурства, в</w:t>
      </w:r>
      <w:r w:rsidRPr="00EB302B">
        <w:rPr>
          <w:sz w:val="20"/>
          <w:szCs w:val="20"/>
        </w:rPr>
        <w:t xml:space="preserve"> кабинет медицинского освидетельствования был доставлен Каминский М.Б. Он был напряжен, очень нервничал, на вопросы не отвечал, но продуть </w:t>
      </w:r>
      <w:r w:rsidRPr="00EB302B">
        <w:rPr>
          <w:sz w:val="20"/>
          <w:szCs w:val="20"/>
        </w:rPr>
        <w:t>алкотектор</w:t>
      </w:r>
      <w:r w:rsidRPr="00EB302B">
        <w:rPr>
          <w:sz w:val="20"/>
          <w:szCs w:val="20"/>
        </w:rPr>
        <w:t xml:space="preserve"> </w:t>
      </w:r>
      <w:r w:rsidRPr="00EB302B">
        <w:rPr>
          <w:sz w:val="20"/>
          <w:szCs w:val="20"/>
        </w:rPr>
        <w:t>согласился</w:t>
      </w:r>
      <w:r w:rsidRPr="00EB302B">
        <w:rPr>
          <w:sz w:val="20"/>
          <w:szCs w:val="20"/>
        </w:rPr>
        <w:t xml:space="preserve"> кивнув головой. Показания прибора были отрицательные. Она предложила выполнить ряд исследований</w:t>
      </w:r>
      <w:r w:rsidRPr="00EB302B">
        <w:rPr>
          <w:sz w:val="20"/>
          <w:szCs w:val="20"/>
        </w:rPr>
        <w:t>, но он отказался. Отказался он также сдать биоматериал, причины не объяснил. Мазок изо рта она также взять не смогла, поскольку он отказался открывать рот. Каких-либо видимых повреждений, ссадин, отеков у него не было. Ею был составлен акт медицинского ос</w:t>
      </w:r>
      <w:r w:rsidRPr="00EB302B">
        <w:rPr>
          <w:sz w:val="20"/>
          <w:szCs w:val="20"/>
        </w:rPr>
        <w:t>видетельствования, в котором она указала, что от медицинского освидетельствования Каминский М.Б. отказался.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Кроме того, сам Каминский М.Б. в протоколе об административном правонарушении указал, что с протоколом он согласен (л.д.1). В материалах дел</w:t>
      </w:r>
      <w:r w:rsidRPr="00EB302B">
        <w:rPr>
          <w:sz w:val="20"/>
          <w:szCs w:val="20"/>
        </w:rPr>
        <w:t>а имеется объяснение Каминского М.Б., в котором он указал, что от медицинского освидетельствования он отказался  и что ему было разъяснено что данные действия трактуются  как отказ от прохождения медицинского освидетельствовани</w:t>
      </w:r>
      <w:r w:rsidRPr="00EB302B">
        <w:rPr>
          <w:sz w:val="20"/>
          <w:szCs w:val="20"/>
        </w:rPr>
        <w:t>я(</w:t>
      </w:r>
      <w:r w:rsidRPr="00EB302B">
        <w:rPr>
          <w:sz w:val="20"/>
          <w:szCs w:val="20"/>
        </w:rPr>
        <w:t>л.д.3).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</w:t>
      </w:r>
      <w:r w:rsidRPr="00EB302B">
        <w:rPr>
          <w:sz w:val="20"/>
          <w:szCs w:val="20"/>
        </w:rPr>
        <w:t>Представленн</w:t>
      </w:r>
      <w:r w:rsidRPr="00EB302B">
        <w:rPr>
          <w:sz w:val="20"/>
          <w:szCs w:val="20"/>
        </w:rPr>
        <w:t>ые Каминским М.Б. направление на госпитализацию и ультразвуковое исследование органов брюшной полости и почек, в подтверждение доводов о том, что он по состоянию здоровья не мог сдать биоматериал – мочу, суд оценивает критически, поскольку, данное направле</w:t>
      </w:r>
      <w:r w:rsidRPr="00EB302B">
        <w:rPr>
          <w:sz w:val="20"/>
          <w:szCs w:val="20"/>
        </w:rPr>
        <w:t>ние и обследование было проведено 07.08.2020 года, т.е. через месяц после составления акта медицинского освидетельствования.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</w:t>
      </w:r>
      <w:r w:rsidRPr="00EB302B">
        <w:rPr>
          <w:sz w:val="20"/>
          <w:szCs w:val="20"/>
        </w:rPr>
        <w:t>Согласно  приказу Министерства здравоохранения РФ от 18.12.2015 года № 933н «О порядке проведения медицинского освидетельст</w:t>
      </w:r>
      <w:r w:rsidRPr="00EB302B">
        <w:rPr>
          <w:sz w:val="20"/>
          <w:szCs w:val="20"/>
        </w:rPr>
        <w:t>вования на состояние опьянения (алкогольного, наркотического или иного токсического»,  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</w:t>
      </w:r>
      <w:r w:rsidRPr="00EB302B">
        <w:rPr>
          <w:sz w:val="20"/>
          <w:szCs w:val="20"/>
        </w:rPr>
        <w:t>го или иного токсического), форма которого предусмотрена приложением N 2 к настоящему приказу (далее - Акт).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 После указания в Акте персональных данных </w:t>
      </w:r>
      <w:r w:rsidRPr="00EB302B">
        <w:rPr>
          <w:sz w:val="20"/>
          <w:szCs w:val="20"/>
        </w:rPr>
        <w:t>освидетельствуемого</w:t>
      </w:r>
      <w:r w:rsidRPr="00EB302B">
        <w:rPr>
          <w:sz w:val="20"/>
          <w:szCs w:val="20"/>
        </w:rPr>
        <w:t xml:space="preserve"> проведение медицинского освидетельствования во всех случаях начинается с</w:t>
      </w:r>
      <w:r w:rsidRPr="00EB302B">
        <w:rPr>
          <w:sz w:val="20"/>
          <w:szCs w:val="20"/>
        </w:rPr>
        <w:t xml:space="preserve">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настоящему Порядк</w:t>
      </w:r>
      <w:r w:rsidRPr="00EB302B">
        <w:rPr>
          <w:sz w:val="20"/>
          <w:szCs w:val="20"/>
        </w:rPr>
        <w:t xml:space="preserve">у. 19. </w:t>
      </w:r>
      <w:r w:rsidRPr="00EB302B">
        <w:rPr>
          <w:sz w:val="20"/>
          <w:szCs w:val="20"/>
        </w:rPr>
        <w:t xml:space="preserve">Медицинское заключение "от медицинского освидетельствования отказался" выносится в случаях: 1) отказа </w:t>
      </w:r>
      <w:r w:rsidRPr="00EB302B">
        <w:rPr>
          <w:sz w:val="20"/>
          <w:szCs w:val="20"/>
        </w:rPr>
        <w:t>освидетельствуемого</w:t>
      </w:r>
      <w:r w:rsidRPr="00EB302B">
        <w:rPr>
          <w:sz w:val="20"/>
          <w:szCs w:val="20"/>
        </w:rPr>
        <w:t xml:space="preserve"> от проведения медицинского освидетельствования (до начала его проведения); 2) отказа </w:t>
      </w:r>
      <w:r w:rsidRPr="00EB302B">
        <w:rPr>
          <w:sz w:val="20"/>
          <w:szCs w:val="20"/>
        </w:rPr>
        <w:t>освидетельствуемого</w:t>
      </w:r>
      <w:r w:rsidRPr="00EB302B">
        <w:rPr>
          <w:sz w:val="20"/>
          <w:szCs w:val="20"/>
        </w:rPr>
        <w:t xml:space="preserve"> при проведении медицин</w:t>
      </w:r>
      <w:r w:rsidRPr="00EB302B">
        <w:rPr>
          <w:sz w:val="20"/>
          <w:szCs w:val="20"/>
        </w:rPr>
        <w:t>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биологического объекта (мочи).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</w:t>
      </w:r>
      <w:r w:rsidRPr="00EB302B">
        <w:rPr>
          <w:sz w:val="20"/>
          <w:szCs w:val="20"/>
        </w:rPr>
        <w:t xml:space="preserve">            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  Таким образом, судом установлено, что у сотрудников полиц</w:t>
      </w:r>
      <w:r w:rsidRPr="00EB302B">
        <w:rPr>
          <w:sz w:val="20"/>
          <w:szCs w:val="20"/>
        </w:rPr>
        <w:t xml:space="preserve">ии имелись основания для направления Каминского М.Б. на медицинское </w:t>
      </w:r>
      <w:r w:rsidRPr="00EB302B">
        <w:rPr>
          <w:sz w:val="20"/>
          <w:szCs w:val="20"/>
        </w:rPr>
        <w:t>освидетельствование</w:t>
      </w:r>
      <w:r w:rsidRPr="00EB302B">
        <w:rPr>
          <w:sz w:val="20"/>
          <w:szCs w:val="20"/>
        </w:rPr>
        <w:t xml:space="preserve"> на состояние опьянения, поскольку у последнего имелись признаки опьянения, установлен также факт отказа Каминского М.Б. от прохождения медицинского освидетельствования </w:t>
      </w:r>
      <w:r w:rsidRPr="00EB302B">
        <w:rPr>
          <w:sz w:val="20"/>
          <w:szCs w:val="20"/>
        </w:rPr>
        <w:t>в медицинском учреждении.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  Оснований для прекращения производства по делу суд не усматривает. Срок давности привлечения к административной ответственности не истек.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 При назначении наказания учитываю характер и степень общественной</w:t>
      </w:r>
      <w:r w:rsidRPr="00EB302B">
        <w:rPr>
          <w:sz w:val="20"/>
          <w:szCs w:val="20"/>
        </w:rPr>
        <w:t xml:space="preserve"> опасности совершенного Каминским М.Б. административного правонарушения, он не работает, как установлено в судебном заседании ранее привлекался к административной ответственности, в том числе по ч.1 статьи 12.26 КоАП РФ за отказ от прохождения медицинского</w:t>
      </w:r>
      <w:r w:rsidRPr="00EB302B">
        <w:rPr>
          <w:sz w:val="20"/>
          <w:szCs w:val="20"/>
        </w:rPr>
        <w:t xml:space="preserve"> освидетельствования.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Обстоятельств, смягчающих либо отягчающих ответственность Каминского М.Б. в материалах дела не усматриваются и суду правонарушителем не представлено.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При таких обстоятельствах полагаю, что административное наказание ему должно быть на</w:t>
      </w:r>
      <w:r w:rsidRPr="00EB302B">
        <w:rPr>
          <w:sz w:val="20"/>
          <w:szCs w:val="20"/>
        </w:rPr>
        <w:t>значено в виде административного ареста.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В  соответствии с ч. 2.1 ст. 4.1. </w:t>
      </w:r>
      <w:r w:rsidRPr="00EB302B">
        <w:rPr>
          <w:sz w:val="20"/>
          <w:szCs w:val="20"/>
        </w:rPr>
        <w:t>КоАП РФ при назначении административного  наказания за совершение административных правонарушения в области законодательства о наркотических средствах, психотропных веществах и об и</w:t>
      </w:r>
      <w:r w:rsidRPr="00EB302B">
        <w:rPr>
          <w:sz w:val="20"/>
          <w:szCs w:val="20"/>
        </w:rPr>
        <w:t xml:space="preserve">х </w:t>
      </w:r>
      <w:r w:rsidRPr="00EB302B">
        <w:rPr>
          <w:sz w:val="20"/>
          <w:szCs w:val="20"/>
        </w:rPr>
        <w:t>прекурсорах</w:t>
      </w:r>
      <w:r w:rsidRPr="00EB302B">
        <w:rPr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</w:t>
      </w:r>
      <w:r w:rsidRPr="00EB302B">
        <w:rPr>
          <w:sz w:val="20"/>
          <w:szCs w:val="20"/>
        </w:rPr>
        <w:t xml:space="preserve">нии и (или) медицинскую и (или) </w:t>
      </w:r>
      <w:r w:rsidRPr="00EB302B">
        <w:rPr>
          <w:sz w:val="20"/>
          <w:szCs w:val="20"/>
        </w:rPr>
        <w:t>социальную реабилитацию в связи с</w:t>
      </w:r>
      <w:r w:rsidRPr="00EB302B">
        <w:rPr>
          <w:sz w:val="20"/>
          <w:szCs w:val="20"/>
        </w:rPr>
        <w:t xml:space="preserve"> потреблением наркотических средств или психотропных веществ без назначения врача.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Поскольку Каминский М.Б. в период с 20.07.2020 г. по 17.08.2020 года находился на стационарном обследовании </w:t>
      </w:r>
      <w:r w:rsidRPr="00EB302B">
        <w:rPr>
          <w:sz w:val="20"/>
          <w:szCs w:val="20"/>
        </w:rPr>
        <w:t>в ГБУЗ РК «КНПЦН», прошел диагностику, обследование и профилактические мероприятия, в связи с употреблением наркотических средств полагаю, что необходимости возлагать на Каминского Максима Борисовича обязанность пройти диагностику в ГБУЗ РК «Крымский научн</w:t>
      </w:r>
      <w:r w:rsidRPr="00EB302B">
        <w:rPr>
          <w:sz w:val="20"/>
          <w:szCs w:val="20"/>
        </w:rPr>
        <w:t>о-практический центр наркологии» в связи с возможным потреблением наркотических средств или психотропных веществ</w:t>
      </w:r>
      <w:r w:rsidRPr="00EB302B">
        <w:rPr>
          <w:sz w:val="20"/>
          <w:szCs w:val="20"/>
        </w:rPr>
        <w:t xml:space="preserve"> без назначения врача не имеется.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Обстоятельств, препятствующих назначению административного наказания в виде административного ареста, предусмо</w:t>
      </w:r>
      <w:r w:rsidRPr="00EB302B">
        <w:rPr>
          <w:sz w:val="20"/>
          <w:szCs w:val="20"/>
        </w:rPr>
        <w:t>тренных частью 2 статьи 3.9 КоАП РФ не установлено.</w:t>
      </w:r>
      <w:r w:rsidRPr="00EB302B">
        <w:rPr>
          <w:sz w:val="20"/>
          <w:szCs w:val="20"/>
        </w:rPr>
        <w:tab/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На основании изложенного и руководствуясь ст. 23.1, ст. 29.10, ст. 29.11, ст. 32.8 Кодекса РФ «Об административных правонарушениях», 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                                  </w:t>
      </w:r>
      <w:r w:rsidRPr="00EB302B">
        <w:rPr>
          <w:sz w:val="20"/>
          <w:szCs w:val="20"/>
        </w:rPr>
        <w:t>п</w:t>
      </w:r>
      <w:r w:rsidRPr="00EB302B">
        <w:rPr>
          <w:sz w:val="20"/>
          <w:szCs w:val="20"/>
        </w:rPr>
        <w:t xml:space="preserve"> о с т а н о в и л:</w:t>
      </w:r>
    </w:p>
    <w:p w:rsidR="00A77B3E" w:rsidRPr="00EB302B">
      <w:pPr>
        <w:rPr>
          <w:sz w:val="20"/>
          <w:szCs w:val="20"/>
        </w:rPr>
      </w:pP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>Каминского Максима Борисовича признать виновным в совершении административного правонарушения, ответственность за которое предусмотрена ч. 1 ст. 6.9 Кодекса РФ об административных правонарушениях и назначить ему наказание в виде административного ареста ср</w:t>
      </w:r>
      <w:r w:rsidRPr="00EB302B">
        <w:rPr>
          <w:sz w:val="20"/>
          <w:szCs w:val="20"/>
        </w:rPr>
        <w:t>оком на семь суток.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Зачесть в срок отбытия административного наказания время нахождения его в ИВС </w:t>
      </w:r>
      <w:r w:rsidRPr="00EB302B">
        <w:rPr>
          <w:sz w:val="20"/>
          <w:szCs w:val="20"/>
        </w:rPr>
        <w:t>ПиО</w:t>
      </w:r>
      <w:r w:rsidRPr="00EB302B">
        <w:rPr>
          <w:sz w:val="20"/>
          <w:szCs w:val="20"/>
        </w:rPr>
        <w:t xml:space="preserve"> ОМВД России по Бахчисарайскому району с 09.07.2020 года по 15.07.2020 года.</w:t>
      </w: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           Постановление может быть обжаловано в Киевский районный суд        </w:t>
      </w:r>
      <w:r w:rsidRPr="00EB302B">
        <w:rPr>
          <w:sz w:val="20"/>
          <w:szCs w:val="20"/>
        </w:rPr>
        <w:t xml:space="preserve">                      г. Симферополя через судебный участок №11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A77B3E" w:rsidRPr="00EB302B">
      <w:pPr>
        <w:rPr>
          <w:sz w:val="20"/>
          <w:szCs w:val="20"/>
        </w:rPr>
      </w:pPr>
    </w:p>
    <w:p w:rsidR="00A77B3E" w:rsidRPr="00EB302B">
      <w:pPr>
        <w:rPr>
          <w:sz w:val="20"/>
          <w:szCs w:val="20"/>
        </w:rPr>
      </w:pPr>
    </w:p>
    <w:p w:rsidR="00A77B3E" w:rsidRPr="00EB302B">
      <w:pPr>
        <w:rPr>
          <w:sz w:val="20"/>
          <w:szCs w:val="20"/>
        </w:rPr>
      </w:pPr>
      <w:r w:rsidRPr="00EB302B">
        <w:rPr>
          <w:sz w:val="20"/>
          <w:szCs w:val="20"/>
        </w:rPr>
        <w:t xml:space="preserve">Мировой судья                                       </w:t>
      </w:r>
      <w:r w:rsidRPr="00EB302B">
        <w:rPr>
          <w:sz w:val="20"/>
          <w:szCs w:val="20"/>
        </w:rPr>
        <w:t xml:space="preserve">                         </w:t>
      </w:r>
      <w:r w:rsidRPr="00EB302B">
        <w:rPr>
          <w:sz w:val="20"/>
          <w:szCs w:val="20"/>
        </w:rPr>
        <w:t>Трошина</w:t>
      </w:r>
      <w:r w:rsidRPr="00EB302B">
        <w:rPr>
          <w:sz w:val="20"/>
          <w:szCs w:val="20"/>
        </w:rPr>
        <w:t xml:space="preserve"> М.В.</w:t>
      </w:r>
    </w:p>
    <w:p w:rsidR="00A77B3E" w:rsidRPr="00EB302B">
      <w:pPr>
        <w:rPr>
          <w:sz w:val="20"/>
          <w:szCs w:val="20"/>
        </w:rPr>
      </w:pPr>
    </w:p>
    <w:p w:rsidR="00A77B3E"/>
    <w:sectPr w:rsidSect="00EB302B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B"/>
    <w:rsid w:val="00A77B3E"/>
    <w:rsid w:val="00EB30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B302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B3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