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77D7" w:rsidRPr="004422BF" w:rsidP="00287819">
      <w:pPr>
        <w:tabs>
          <w:tab w:val="left" w:pos="7371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422BF">
        <w:rPr>
          <w:rFonts w:ascii="Times New Roman" w:hAnsi="Times New Roman" w:cs="Times New Roman"/>
          <w:sz w:val="20"/>
          <w:szCs w:val="20"/>
        </w:rPr>
        <w:t>Дело №5-11-</w:t>
      </w:r>
      <w:r w:rsidRPr="004422BF" w:rsidR="00F22261">
        <w:rPr>
          <w:rFonts w:ascii="Times New Roman" w:hAnsi="Times New Roman" w:cs="Times New Roman"/>
          <w:sz w:val="20"/>
          <w:szCs w:val="20"/>
        </w:rPr>
        <w:t>3</w:t>
      </w:r>
      <w:r w:rsidRPr="004422BF" w:rsidR="00970A3A">
        <w:rPr>
          <w:rFonts w:ascii="Times New Roman" w:hAnsi="Times New Roman" w:cs="Times New Roman"/>
          <w:sz w:val="20"/>
          <w:szCs w:val="20"/>
        </w:rPr>
        <w:t>7</w:t>
      </w:r>
      <w:r w:rsidRPr="004422BF" w:rsidR="00011095">
        <w:rPr>
          <w:rFonts w:ascii="Times New Roman" w:hAnsi="Times New Roman" w:cs="Times New Roman"/>
          <w:sz w:val="20"/>
          <w:szCs w:val="20"/>
        </w:rPr>
        <w:t>8</w:t>
      </w:r>
      <w:r w:rsidRPr="004422BF">
        <w:rPr>
          <w:rFonts w:ascii="Times New Roman" w:hAnsi="Times New Roman" w:cs="Times New Roman"/>
          <w:sz w:val="20"/>
          <w:szCs w:val="20"/>
        </w:rPr>
        <w:t>/</w:t>
      </w:r>
      <w:r w:rsidRPr="004422BF" w:rsidR="004C647A">
        <w:rPr>
          <w:rFonts w:ascii="Times New Roman" w:hAnsi="Times New Roman" w:cs="Times New Roman"/>
          <w:sz w:val="20"/>
          <w:szCs w:val="20"/>
        </w:rPr>
        <w:t>20</w:t>
      </w:r>
    </w:p>
    <w:p w:rsidR="007977D7" w:rsidRPr="004422BF" w:rsidP="000928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422BF">
        <w:rPr>
          <w:rFonts w:ascii="Times New Roman" w:hAnsi="Times New Roman" w:cs="Times New Roman"/>
          <w:sz w:val="20"/>
          <w:szCs w:val="20"/>
        </w:rPr>
        <w:t>(05-0</w:t>
      </w:r>
      <w:r w:rsidRPr="004422BF" w:rsidR="00F22261">
        <w:rPr>
          <w:rFonts w:ascii="Times New Roman" w:hAnsi="Times New Roman" w:cs="Times New Roman"/>
          <w:sz w:val="20"/>
          <w:szCs w:val="20"/>
        </w:rPr>
        <w:t>3</w:t>
      </w:r>
      <w:r w:rsidRPr="004422BF" w:rsidR="00970A3A">
        <w:rPr>
          <w:rFonts w:ascii="Times New Roman" w:hAnsi="Times New Roman" w:cs="Times New Roman"/>
          <w:sz w:val="20"/>
          <w:szCs w:val="20"/>
        </w:rPr>
        <w:t>7</w:t>
      </w:r>
      <w:r w:rsidRPr="004422BF" w:rsidR="00011095">
        <w:rPr>
          <w:rFonts w:ascii="Times New Roman" w:hAnsi="Times New Roman" w:cs="Times New Roman"/>
          <w:sz w:val="20"/>
          <w:szCs w:val="20"/>
        </w:rPr>
        <w:t>8</w:t>
      </w:r>
      <w:r w:rsidRPr="004422BF">
        <w:rPr>
          <w:rFonts w:ascii="Times New Roman" w:hAnsi="Times New Roman" w:cs="Times New Roman"/>
          <w:sz w:val="20"/>
          <w:szCs w:val="20"/>
        </w:rPr>
        <w:t>/11/20</w:t>
      </w:r>
      <w:r w:rsidRPr="004422BF" w:rsidR="004C647A">
        <w:rPr>
          <w:rFonts w:ascii="Times New Roman" w:hAnsi="Times New Roman" w:cs="Times New Roman"/>
          <w:sz w:val="20"/>
          <w:szCs w:val="20"/>
        </w:rPr>
        <w:t>20</w:t>
      </w:r>
      <w:r w:rsidRPr="004422BF">
        <w:rPr>
          <w:rFonts w:ascii="Times New Roman" w:hAnsi="Times New Roman" w:cs="Times New Roman"/>
          <w:sz w:val="20"/>
          <w:szCs w:val="20"/>
        </w:rPr>
        <w:t>)</w:t>
      </w:r>
    </w:p>
    <w:p w:rsidR="007977D7" w:rsidRPr="004422BF" w:rsidP="00B3604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4422BF">
        <w:rPr>
          <w:rFonts w:ascii="Times New Roman" w:hAnsi="Times New Roman" w:cs="Times New Roman"/>
          <w:sz w:val="20"/>
          <w:szCs w:val="20"/>
        </w:rPr>
        <w:t>П</w:t>
      </w:r>
      <w:r w:rsidRPr="004422BF">
        <w:rPr>
          <w:rFonts w:ascii="Times New Roman" w:hAnsi="Times New Roman" w:cs="Times New Roman"/>
          <w:sz w:val="20"/>
          <w:szCs w:val="20"/>
        </w:rPr>
        <w:t xml:space="preserve"> О С Т А Н О В Л Е Н И Е</w:t>
      </w:r>
    </w:p>
    <w:p w:rsidR="007977D7" w:rsidRPr="004422BF" w:rsidP="000928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4422BF" w:rsidP="000928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977D7" w:rsidRPr="004422BF" w:rsidP="003F3B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422BF">
        <w:rPr>
          <w:rFonts w:ascii="Times New Roman" w:hAnsi="Times New Roman" w:cs="Times New Roman"/>
          <w:sz w:val="20"/>
          <w:szCs w:val="20"/>
        </w:rPr>
        <w:t>09 сентября</w:t>
      </w:r>
      <w:r w:rsidRPr="004422BF" w:rsidR="00B3604B">
        <w:rPr>
          <w:rFonts w:ascii="Times New Roman" w:hAnsi="Times New Roman" w:cs="Times New Roman"/>
          <w:sz w:val="20"/>
          <w:szCs w:val="20"/>
        </w:rPr>
        <w:t xml:space="preserve"> </w:t>
      </w:r>
      <w:r w:rsidRPr="004422BF" w:rsidR="004C647A">
        <w:rPr>
          <w:rFonts w:ascii="Times New Roman" w:hAnsi="Times New Roman" w:cs="Times New Roman"/>
          <w:sz w:val="20"/>
          <w:szCs w:val="20"/>
        </w:rPr>
        <w:t>2020</w:t>
      </w:r>
      <w:r w:rsidRPr="004422BF">
        <w:rPr>
          <w:rFonts w:ascii="Times New Roman" w:hAnsi="Times New Roman" w:cs="Times New Roman"/>
          <w:sz w:val="20"/>
          <w:szCs w:val="20"/>
        </w:rPr>
        <w:t xml:space="preserve"> года</w:t>
      </w:r>
      <w:r w:rsidRPr="004422BF">
        <w:rPr>
          <w:rFonts w:ascii="Times New Roman" w:hAnsi="Times New Roman" w:cs="Times New Roman"/>
          <w:sz w:val="20"/>
          <w:szCs w:val="20"/>
        </w:rPr>
        <w:tab/>
      </w:r>
      <w:r w:rsidRPr="004422BF">
        <w:rPr>
          <w:rFonts w:ascii="Times New Roman" w:hAnsi="Times New Roman" w:cs="Times New Roman"/>
          <w:sz w:val="20"/>
          <w:szCs w:val="20"/>
        </w:rPr>
        <w:tab/>
      </w:r>
      <w:r w:rsidRPr="004422BF">
        <w:rPr>
          <w:rFonts w:ascii="Times New Roman" w:hAnsi="Times New Roman" w:cs="Times New Roman"/>
          <w:sz w:val="20"/>
          <w:szCs w:val="20"/>
        </w:rPr>
        <w:tab/>
      </w:r>
      <w:r w:rsidRPr="004422BF">
        <w:rPr>
          <w:rFonts w:ascii="Times New Roman" w:hAnsi="Times New Roman" w:cs="Times New Roman"/>
          <w:sz w:val="20"/>
          <w:szCs w:val="20"/>
        </w:rPr>
        <w:tab/>
      </w:r>
      <w:r w:rsidRPr="004422BF" w:rsidR="00311F55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4422BF">
        <w:rPr>
          <w:rFonts w:ascii="Times New Roman" w:hAnsi="Times New Roman" w:cs="Times New Roman"/>
          <w:sz w:val="20"/>
          <w:szCs w:val="20"/>
        </w:rPr>
        <w:t>г. Симферополь</w:t>
      </w:r>
    </w:p>
    <w:p w:rsidR="007977D7" w:rsidRPr="004422BF" w:rsidP="003F3B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977D7" w:rsidRPr="004422BF" w:rsidP="00B360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422BF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11 Киевского судебного района </w:t>
      </w:r>
      <w:r w:rsidRPr="004422BF" w:rsidR="00873B94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4422BF">
        <w:rPr>
          <w:rFonts w:ascii="Times New Roman" w:hAnsi="Times New Roman" w:cs="Times New Roman"/>
          <w:sz w:val="20"/>
          <w:szCs w:val="20"/>
        </w:rPr>
        <w:t>г. Симферополь</w:t>
      </w:r>
      <w:r w:rsidRPr="004422BF" w:rsidR="007D6790">
        <w:rPr>
          <w:rFonts w:ascii="Times New Roman" w:hAnsi="Times New Roman" w:cs="Times New Roman"/>
          <w:sz w:val="20"/>
          <w:szCs w:val="20"/>
        </w:rPr>
        <w:t xml:space="preserve"> </w:t>
      </w:r>
      <w:r w:rsidRPr="004422BF">
        <w:rPr>
          <w:rFonts w:ascii="Times New Roman" w:hAnsi="Times New Roman" w:cs="Times New Roman"/>
          <w:sz w:val="20"/>
          <w:szCs w:val="20"/>
        </w:rPr>
        <w:t>Трошина</w:t>
      </w:r>
      <w:r w:rsidRPr="004422BF">
        <w:rPr>
          <w:rFonts w:ascii="Times New Roman" w:hAnsi="Times New Roman" w:cs="Times New Roman"/>
          <w:sz w:val="20"/>
          <w:szCs w:val="20"/>
        </w:rPr>
        <w:t xml:space="preserve"> М.В., рассмотрев</w:t>
      </w:r>
      <w:r w:rsidRPr="004422BF" w:rsidR="00411E4C">
        <w:rPr>
          <w:rFonts w:ascii="Times New Roman" w:hAnsi="Times New Roman" w:cs="Times New Roman"/>
          <w:sz w:val="20"/>
          <w:szCs w:val="20"/>
        </w:rPr>
        <w:t xml:space="preserve"> в зале суда (г.</w:t>
      </w:r>
      <w:r w:rsidRPr="004422BF" w:rsidR="00873B94">
        <w:rPr>
          <w:rFonts w:ascii="Times New Roman" w:hAnsi="Times New Roman" w:cs="Times New Roman"/>
          <w:sz w:val="20"/>
          <w:szCs w:val="20"/>
        </w:rPr>
        <w:t xml:space="preserve"> </w:t>
      </w:r>
      <w:r w:rsidRPr="004422BF" w:rsidR="00411E4C">
        <w:rPr>
          <w:rFonts w:ascii="Times New Roman" w:hAnsi="Times New Roman" w:cs="Times New Roman"/>
          <w:sz w:val="20"/>
          <w:szCs w:val="20"/>
        </w:rPr>
        <w:t>Симферополь</w:t>
      </w:r>
      <w:r w:rsidRPr="004422BF" w:rsidR="005F08CA">
        <w:rPr>
          <w:rFonts w:ascii="Times New Roman" w:hAnsi="Times New Roman" w:cs="Times New Roman"/>
          <w:sz w:val="20"/>
          <w:szCs w:val="20"/>
        </w:rPr>
        <w:t xml:space="preserve">, </w:t>
      </w:r>
      <w:r w:rsidRPr="004422BF" w:rsidR="005C7FDB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4422BF" w:rsidR="005F08CA">
        <w:rPr>
          <w:rFonts w:ascii="Times New Roman" w:hAnsi="Times New Roman" w:cs="Times New Roman"/>
          <w:sz w:val="20"/>
          <w:szCs w:val="20"/>
        </w:rPr>
        <w:t>ул.</w:t>
      </w:r>
      <w:r w:rsidRPr="004422BF" w:rsidR="005C7FDB">
        <w:rPr>
          <w:rFonts w:ascii="Times New Roman" w:hAnsi="Times New Roman" w:cs="Times New Roman"/>
          <w:sz w:val="20"/>
          <w:szCs w:val="20"/>
        </w:rPr>
        <w:t xml:space="preserve"> </w:t>
      </w:r>
      <w:r w:rsidRPr="004422BF" w:rsidR="00A812A0">
        <w:rPr>
          <w:rFonts w:ascii="Times New Roman" w:hAnsi="Times New Roman" w:cs="Times New Roman"/>
          <w:sz w:val="20"/>
          <w:szCs w:val="20"/>
        </w:rPr>
        <w:t>Киевская, 55/2)</w:t>
      </w:r>
      <w:r w:rsidRPr="004422BF">
        <w:rPr>
          <w:rFonts w:ascii="Times New Roman" w:hAnsi="Times New Roman" w:cs="Times New Roman"/>
          <w:sz w:val="20"/>
          <w:szCs w:val="20"/>
        </w:rPr>
        <w:t xml:space="preserve"> дело об административном правонарушении в отношении:</w:t>
      </w:r>
    </w:p>
    <w:p w:rsidR="00C96BED" w:rsidRPr="004422BF" w:rsidP="00FF5683">
      <w:pPr>
        <w:spacing w:after="0" w:line="240" w:lineRule="auto"/>
        <w:ind w:left="2268"/>
        <w:rPr>
          <w:rFonts w:ascii="Times New Roman" w:hAnsi="Times New Roman" w:cs="Times New Roman"/>
          <w:sz w:val="20"/>
          <w:szCs w:val="20"/>
        </w:rPr>
      </w:pPr>
      <w:r w:rsidRPr="004422BF">
        <w:rPr>
          <w:rFonts w:ascii="Times New Roman" w:hAnsi="Times New Roman" w:cs="Times New Roman"/>
          <w:b/>
          <w:sz w:val="20"/>
          <w:szCs w:val="20"/>
        </w:rPr>
        <w:t>Шишкиной Татьяны Валерьевны</w:t>
      </w:r>
      <w:r w:rsidRPr="004422BF" w:rsidR="002E07FB">
        <w:rPr>
          <w:rFonts w:ascii="Times New Roman" w:hAnsi="Times New Roman" w:cs="Times New Roman"/>
          <w:sz w:val="20"/>
          <w:szCs w:val="20"/>
        </w:rPr>
        <w:t xml:space="preserve">, </w:t>
      </w:r>
      <w:r w:rsidRPr="004422BF" w:rsidR="00820B1B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4422BF" w:rsidR="006066E5">
        <w:rPr>
          <w:rFonts w:ascii="Times New Roman" w:hAnsi="Times New Roman"/>
          <w:sz w:val="20"/>
          <w:szCs w:val="20"/>
        </w:rPr>
        <w:t xml:space="preserve">, </w:t>
      </w:r>
      <w:r w:rsidRPr="004422BF" w:rsidR="005E4ADD">
        <w:rPr>
          <w:rFonts w:ascii="Times New Roman" w:hAnsi="Times New Roman" w:cs="Times New Roman"/>
          <w:sz w:val="20"/>
          <w:szCs w:val="20"/>
        </w:rPr>
        <w:t>в совершении административного правонарушения</w:t>
      </w:r>
      <w:r w:rsidRPr="004422BF">
        <w:rPr>
          <w:rFonts w:ascii="Times New Roman" w:hAnsi="Times New Roman" w:cs="Times New Roman"/>
          <w:sz w:val="20"/>
          <w:szCs w:val="20"/>
        </w:rPr>
        <w:t>, предусмотренного ст.15.33.2 Кодекса Российской Федерации об административных правонарушениях,</w:t>
      </w:r>
    </w:p>
    <w:p w:rsidR="007977D7" w:rsidRPr="004422BF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310E" w:rsidRPr="004422BF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22BF">
        <w:rPr>
          <w:rFonts w:ascii="Times New Roman" w:hAnsi="Times New Roman" w:cs="Times New Roman"/>
          <w:sz w:val="20"/>
          <w:szCs w:val="20"/>
        </w:rPr>
        <w:t xml:space="preserve">                                                   у с т а н о в и л</w:t>
      </w:r>
      <w:r w:rsidRPr="004422BF">
        <w:rPr>
          <w:rFonts w:ascii="Times New Roman" w:hAnsi="Times New Roman" w:cs="Times New Roman"/>
          <w:sz w:val="20"/>
          <w:szCs w:val="20"/>
        </w:rPr>
        <w:t xml:space="preserve"> :</w:t>
      </w:r>
      <w:r w:rsidRPr="004422BF" w:rsidR="00EF74F5">
        <w:rPr>
          <w:rFonts w:ascii="Times New Roman" w:hAnsi="Times New Roman" w:cs="Times New Roman"/>
          <w:sz w:val="20"/>
          <w:szCs w:val="20"/>
        </w:rPr>
        <w:tab/>
      </w:r>
      <w:r w:rsidRPr="004422BF" w:rsidR="00EF74F5">
        <w:rPr>
          <w:rFonts w:ascii="Times New Roman" w:hAnsi="Times New Roman" w:cs="Times New Roman"/>
          <w:sz w:val="20"/>
          <w:szCs w:val="20"/>
        </w:rPr>
        <w:br/>
      </w:r>
    </w:p>
    <w:p w:rsidR="00911949" w:rsidRPr="004422BF" w:rsidP="00945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22B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422BF" w:rsidR="00970A3A">
        <w:rPr>
          <w:rFonts w:ascii="Times New Roman" w:hAnsi="Times New Roman" w:cs="Times New Roman"/>
          <w:color w:val="000000" w:themeColor="text1"/>
          <w:sz w:val="20"/>
          <w:szCs w:val="20"/>
        </w:rPr>
        <w:t>Шишкина Т.В</w:t>
      </w:r>
      <w:r w:rsidRPr="004422BF" w:rsidR="00546FB4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4422BF" w:rsidR="00F05746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Pr="004422BF" w:rsidR="00B360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422BF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являясь</w:t>
      </w:r>
      <w:r w:rsidRPr="004422BF" w:rsidR="00B360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422BF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должностным</w:t>
      </w:r>
      <w:r w:rsidRPr="004422BF" w:rsidR="00B3604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422BF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лицом</w:t>
      </w:r>
      <w:r w:rsidRPr="004422BF" w:rsidR="00873B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422BF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4422BF" w:rsidR="00873B9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422BF" w:rsidR="00970A3A">
        <w:rPr>
          <w:rFonts w:ascii="Times New Roman" w:hAnsi="Times New Roman" w:cs="Times New Roman"/>
          <w:sz w:val="20"/>
          <w:szCs w:val="20"/>
        </w:rPr>
        <w:t>генеральным директором ООО «СТУДИЯ ПРОЕКТ ДИЗАН</w:t>
      </w:r>
      <w:r w:rsidRPr="004422BF" w:rsidR="006066E5">
        <w:rPr>
          <w:rFonts w:ascii="Times New Roman" w:hAnsi="Times New Roman" w:cs="Times New Roman"/>
          <w:sz w:val="20"/>
          <w:szCs w:val="20"/>
        </w:rPr>
        <w:t>»</w:t>
      </w:r>
      <w:r w:rsidRPr="004422BF" w:rsidR="00C96BED">
        <w:rPr>
          <w:rFonts w:ascii="Times New Roman" w:hAnsi="Times New Roman" w:cs="Times New Roman"/>
          <w:sz w:val="20"/>
          <w:szCs w:val="20"/>
        </w:rPr>
        <w:t xml:space="preserve">, </w:t>
      </w:r>
      <w:r w:rsidRPr="004422BF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представил</w:t>
      </w:r>
      <w:r w:rsidRPr="004422BF" w:rsidR="006066E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</w:t>
      </w:r>
      <w:r w:rsidRPr="004422BF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установленный законодательством</w:t>
      </w:r>
      <w:r w:rsidRPr="004422BF" w:rsidR="00B3604B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422BF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Российской Федерации об </w:t>
      </w:r>
      <w:r w:rsidRPr="004422BF" w:rsidR="004A02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4422B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при следующих обстоятельствах.</w:t>
      </w:r>
    </w:p>
    <w:p w:rsidR="00B3604B" w:rsidRPr="004422BF" w:rsidP="002E07FB">
      <w:pPr>
        <w:spacing w:after="0" w:line="240" w:lineRule="auto"/>
        <w:jc w:val="both"/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</w:pPr>
      <w:r w:rsidRPr="004422B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4422BF" w:rsidR="002E07FB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4422BF" w:rsidR="002E07F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4422BF" w:rsidR="002E07F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4422BF" w:rsidR="002E07F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  <w:r w:rsidRPr="004422BF" w:rsidR="002E07FB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224017" w:rsidRPr="004422BF" w:rsidP="0022401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422BF">
        <w:rPr>
          <w:rFonts w:ascii="Times New Roman" w:eastAsia="Times New Roman" w:hAnsi="Times New Roman" w:cs="Times New Roman"/>
          <w:sz w:val="20"/>
          <w:szCs w:val="20"/>
        </w:rPr>
        <w:tab/>
      </w:r>
      <w:r w:rsidRPr="004422BF" w:rsidR="00A033CE">
        <w:rPr>
          <w:rFonts w:ascii="Times New Roman" w:hAnsi="Times New Roman" w:cs="Times New Roman"/>
          <w:color w:val="000000" w:themeColor="text1"/>
          <w:sz w:val="20"/>
          <w:szCs w:val="20"/>
        </w:rPr>
        <w:t>Шишкина Т.В</w:t>
      </w:r>
      <w:r w:rsidRPr="004422BF" w:rsidR="007D375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., являясь должностным лицом – </w:t>
      </w:r>
      <w:r w:rsidRPr="004422BF" w:rsidR="00970A3A">
        <w:rPr>
          <w:rFonts w:ascii="Times New Roman" w:hAnsi="Times New Roman" w:cs="Times New Roman"/>
          <w:sz w:val="20"/>
          <w:szCs w:val="20"/>
        </w:rPr>
        <w:t>генерального директор</w:t>
      </w:r>
      <w:r w:rsidRPr="004422BF" w:rsidR="00970A3A">
        <w:rPr>
          <w:rFonts w:ascii="Times New Roman" w:hAnsi="Times New Roman" w:cs="Times New Roman"/>
          <w:sz w:val="20"/>
          <w:szCs w:val="20"/>
        </w:rPr>
        <w:t>а ООО</w:t>
      </w:r>
      <w:r w:rsidRPr="004422BF" w:rsidR="00970A3A">
        <w:rPr>
          <w:rFonts w:ascii="Times New Roman" w:hAnsi="Times New Roman" w:cs="Times New Roman"/>
          <w:sz w:val="20"/>
          <w:szCs w:val="20"/>
        </w:rPr>
        <w:t xml:space="preserve"> «СТУДИЯ ПРОЕКТ ДИЗАН</w:t>
      </w:r>
      <w:r w:rsidRPr="004422BF" w:rsidR="006066E5">
        <w:rPr>
          <w:rFonts w:ascii="Times New Roman" w:hAnsi="Times New Roman" w:cs="Times New Roman"/>
          <w:sz w:val="20"/>
          <w:szCs w:val="20"/>
        </w:rPr>
        <w:t>»</w:t>
      </w:r>
      <w:r w:rsidRPr="004422BF" w:rsidR="00F22261">
        <w:rPr>
          <w:rFonts w:ascii="Times New Roman" w:hAnsi="Times New Roman" w:cs="Times New Roman"/>
          <w:sz w:val="20"/>
          <w:szCs w:val="20"/>
        </w:rPr>
        <w:t xml:space="preserve">, </w:t>
      </w:r>
      <w:r w:rsidRPr="004422BF">
        <w:rPr>
          <w:rFonts w:ascii="Times New Roman" w:eastAsia="Times New Roman" w:hAnsi="Times New Roman" w:cs="Times New Roman"/>
          <w:sz w:val="20"/>
          <w:szCs w:val="20"/>
        </w:rPr>
        <w:t xml:space="preserve">расположенного по адресу: </w:t>
      </w:r>
      <w:r w:rsidRPr="004422BF" w:rsidR="00970A3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</w:t>
      </w:r>
      <w:r w:rsidRPr="004422BF" w:rsidR="00820B1B">
        <w:rPr>
          <w:rFonts w:ascii="Times New Roman" w:hAnsi="Times New Roman" w:cs="Times New Roman"/>
          <w:color w:val="000000"/>
          <w:sz w:val="20"/>
          <w:szCs w:val="20"/>
        </w:rPr>
        <w:t>&lt;</w:t>
      </w:r>
      <w:r w:rsidRPr="004422BF" w:rsidR="00820B1B">
        <w:rPr>
          <w:rFonts w:ascii="Times New Roman" w:hAnsi="Times New Roman" w:cs="Times New Roman"/>
          <w:color w:val="000000"/>
          <w:sz w:val="20"/>
          <w:szCs w:val="20"/>
        </w:rPr>
        <w:t>ОБЕЗЛИЧИНО&gt;</w:t>
      </w:r>
      <w:r w:rsidRPr="004422B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422BF" w:rsidR="006066E5">
        <w:rPr>
          <w:rFonts w:ascii="Times New Roman" w:eastAsia="Times New Roman" w:hAnsi="Times New Roman" w:cs="Times New Roman"/>
          <w:sz w:val="20"/>
          <w:szCs w:val="20"/>
        </w:rPr>
        <w:t>не</w:t>
      </w:r>
      <w:r w:rsidRPr="004422BF" w:rsidR="00970A3A">
        <w:rPr>
          <w:rFonts w:ascii="Times New Roman" w:eastAsia="Times New Roman" w:hAnsi="Times New Roman" w:cs="Times New Roman"/>
          <w:sz w:val="20"/>
          <w:szCs w:val="20"/>
        </w:rPr>
        <w:t xml:space="preserve"> своевременно</w:t>
      </w:r>
      <w:r w:rsidRPr="004422BF" w:rsidR="006066E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422B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представил</w:t>
      </w:r>
      <w:r w:rsidRPr="004422BF" w:rsidR="006066E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а</w:t>
      </w:r>
      <w:r w:rsidRPr="004422B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сведения персонифицированного учета о застрахованных лицах за</w:t>
      </w:r>
      <w:r w:rsidRPr="004422BF" w:rsidR="00AD5360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422BF" w:rsidR="0001109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ноябрь</w:t>
      </w:r>
      <w:r w:rsidRPr="004422B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4422BF" w:rsidR="006066E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2019 год</w:t>
      </w:r>
      <w:r w:rsidRPr="004422B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года по форме СЗВ-</w:t>
      </w:r>
      <w:r w:rsidRPr="004422BF" w:rsidR="00AD5360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М – в электронном виде по телекоммуникационным каналам связи посредством электронного документооборота – 23.01.2020г. при сроке представления</w:t>
      </w:r>
      <w:r w:rsidRPr="004422BF" w:rsidR="00A033C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сведений не позднее </w:t>
      </w:r>
      <w:r w:rsidRPr="004422BF" w:rsidR="0001109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16 декабря</w:t>
      </w:r>
      <w:r w:rsidRPr="004422BF" w:rsidR="00A033C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20</w:t>
      </w:r>
      <w:r w:rsidRPr="004422BF" w:rsidR="00011095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19</w:t>
      </w:r>
      <w:r w:rsidRPr="004422BF" w:rsidR="00A033CE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г.</w:t>
      </w:r>
      <w:r w:rsidRPr="004422B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4422B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чем нарушил</w:t>
      </w:r>
      <w:r w:rsidRPr="004422BF" w:rsidR="006066E5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>а</w:t>
      </w:r>
      <w:r w:rsidRPr="004422BF">
        <w:rPr>
          <w:rFonts w:ascii="Times New Roman" w:eastAsia="Times New Roman" w:hAnsi="Times New Roman" w:cs="Times New Roman"/>
          <w:sz w:val="20"/>
          <w:szCs w:val="20"/>
          <w:shd w:val="clear" w:color="auto" w:fill="FFFFFF"/>
        </w:rPr>
        <w:t xml:space="preserve"> п.2.2 ст. 11 Федерального закона от 01.04.1996 № 27-ФЗ «Об индивидуальном</w:t>
      </w:r>
      <w:r w:rsidRPr="004422B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(персонифицированном) учете в системе обязательного пенсионного страхования</w:t>
      </w:r>
      <w:r w:rsidRPr="004422B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». </w:t>
      </w:r>
      <w:r w:rsidRPr="004422B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4422B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br/>
      </w:r>
      <w:r w:rsidRPr="004422B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4422BF">
        <w:rPr>
          <w:rFonts w:ascii="Times New Roman" w:hAnsi="Times New Roman" w:cs="Times New Roman"/>
          <w:sz w:val="20"/>
          <w:szCs w:val="20"/>
        </w:rPr>
        <w:t xml:space="preserve">В суд </w:t>
      </w:r>
      <w:r w:rsidRPr="004422BF" w:rsidR="00A033CE">
        <w:rPr>
          <w:rFonts w:ascii="Times New Roman" w:hAnsi="Times New Roman" w:cs="Times New Roman"/>
          <w:color w:val="000000" w:themeColor="text1"/>
          <w:sz w:val="20"/>
          <w:szCs w:val="20"/>
        </w:rPr>
        <w:t>Шишкина Т.В</w:t>
      </w:r>
      <w:r w:rsidRPr="004422BF">
        <w:rPr>
          <w:rFonts w:ascii="Times New Roman" w:hAnsi="Times New Roman" w:cs="Times New Roman"/>
          <w:sz w:val="20"/>
          <w:szCs w:val="20"/>
        </w:rPr>
        <w:t>. не явил</w:t>
      </w:r>
      <w:r w:rsidRPr="004422BF" w:rsidR="00CE6F75">
        <w:rPr>
          <w:rFonts w:ascii="Times New Roman" w:hAnsi="Times New Roman" w:cs="Times New Roman"/>
          <w:sz w:val="20"/>
          <w:szCs w:val="20"/>
        </w:rPr>
        <w:t>ась</w:t>
      </w:r>
      <w:r w:rsidRPr="004422BF">
        <w:rPr>
          <w:rFonts w:ascii="Times New Roman" w:hAnsi="Times New Roman" w:cs="Times New Roman"/>
          <w:sz w:val="20"/>
          <w:szCs w:val="20"/>
        </w:rPr>
        <w:t>, о дате, времени и месте рассмотрения дела извещен</w:t>
      </w:r>
      <w:r w:rsidRPr="004422BF" w:rsidR="00CE6F75">
        <w:rPr>
          <w:rFonts w:ascii="Times New Roman" w:hAnsi="Times New Roman" w:cs="Times New Roman"/>
          <w:sz w:val="20"/>
          <w:szCs w:val="20"/>
        </w:rPr>
        <w:t>а</w:t>
      </w:r>
      <w:r w:rsidRPr="004422BF">
        <w:rPr>
          <w:rFonts w:ascii="Times New Roman" w:hAnsi="Times New Roman" w:cs="Times New Roman"/>
          <w:sz w:val="20"/>
          <w:szCs w:val="20"/>
        </w:rPr>
        <w:t xml:space="preserve"> надлежаще,</w:t>
      </w:r>
      <w:r w:rsidRPr="004422BF">
        <w:rPr>
          <w:rFonts w:ascii="Times New Roman" w:hAnsi="Times New Roman" w:cs="Times New Roman"/>
          <w:sz w:val="20"/>
          <w:szCs w:val="20"/>
        </w:rPr>
        <w:t xml:space="preserve"> представила ходатайство о рассмотрении дела в ее отсутствие и о прекращении производства по делу, в связи с истечением срока привлечения к административной ответственности и в связи с нарушением порядка привлечения к административной ответственности, поскольку она не была уведомлена о составлении протокола об административном правонарушении</w:t>
      </w:r>
      <w:r w:rsidRPr="004422BF">
        <w:rPr>
          <w:rFonts w:ascii="Times New Roman" w:hAnsi="Times New Roman" w:cs="Times New Roman"/>
          <w:sz w:val="20"/>
          <w:szCs w:val="20"/>
        </w:rPr>
        <w:t xml:space="preserve"> и данный протокол ей не был направлен. </w:t>
      </w:r>
    </w:p>
    <w:p w:rsidR="00224017" w:rsidRPr="004422BF" w:rsidP="002240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422B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422BF">
        <w:rPr>
          <w:rFonts w:ascii="Times New Roman" w:eastAsia="Times New Roman" w:hAnsi="Times New Roman" w:cs="Times New Roman"/>
          <w:sz w:val="20"/>
          <w:szCs w:val="20"/>
        </w:rPr>
        <w:tab/>
        <w:t>Исследовав материалы дела, полагаю, что</w:t>
      </w:r>
      <w:r w:rsidRPr="004422BF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  <w:r w:rsidRPr="004422BF">
        <w:rPr>
          <w:rFonts w:ascii="Times New Roman" w:hAnsi="Times New Roman" w:cs="Times New Roman"/>
          <w:color w:val="000000" w:themeColor="text1"/>
          <w:sz w:val="20"/>
          <w:szCs w:val="20"/>
        </w:rPr>
        <w:t>в</w:t>
      </w:r>
      <w:r w:rsidRPr="004422BF" w:rsidR="002E07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ина </w:t>
      </w:r>
      <w:r w:rsidRPr="004422BF" w:rsidR="00A033CE">
        <w:rPr>
          <w:rFonts w:ascii="Times New Roman" w:hAnsi="Times New Roman" w:cs="Times New Roman"/>
          <w:color w:val="000000" w:themeColor="text1"/>
          <w:sz w:val="20"/>
          <w:szCs w:val="20"/>
        </w:rPr>
        <w:t>Шишкиной Т.В</w:t>
      </w:r>
      <w:r w:rsidRPr="004422BF" w:rsidR="002E07F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в совершении административного правонарушения подтверждается протоколом об административном правонарушении </w:t>
      </w:r>
      <w:r w:rsidRPr="004422BF" w:rsidR="00820B1B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4422BF" w:rsidR="00820B1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422BF" w:rsidR="002E07FB">
        <w:rPr>
          <w:rFonts w:ascii="Times New Roman" w:hAnsi="Times New Roman" w:cs="Times New Roman"/>
          <w:color w:val="000000" w:themeColor="text1"/>
          <w:sz w:val="20"/>
          <w:szCs w:val="20"/>
        </w:rPr>
        <w:t>(л.д.1), актом о выявлении правонарушения (л.д.</w:t>
      </w:r>
      <w:r w:rsidRPr="004422BF" w:rsidR="00A033CE">
        <w:rPr>
          <w:rFonts w:ascii="Times New Roman" w:hAnsi="Times New Roman" w:cs="Times New Roman"/>
          <w:color w:val="000000" w:themeColor="text1"/>
          <w:sz w:val="20"/>
          <w:szCs w:val="20"/>
        </w:rPr>
        <w:t>13</w:t>
      </w:r>
      <w:r w:rsidRPr="004422BF" w:rsidR="00C44D94">
        <w:rPr>
          <w:rFonts w:ascii="Times New Roman" w:hAnsi="Times New Roman" w:cs="Times New Roman"/>
          <w:color w:val="000000" w:themeColor="text1"/>
          <w:sz w:val="20"/>
          <w:szCs w:val="20"/>
        </w:rPr>
        <w:t>) и другими материалами.</w:t>
      </w:r>
    </w:p>
    <w:p w:rsidR="00224017" w:rsidRPr="004422BF" w:rsidP="002240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422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Полагаю, что доводы Шишкиной Т.А. о том, что истек давности привлечения ее к административной ответственности, а также то, что нарушен порядок привлечения ее к административной ответственности, а именно, она не была уведомлена о составлении протокола об административной ответственности и он ей не был направлен, не нашли своего подтверждения.</w:t>
      </w:r>
    </w:p>
    <w:p w:rsidR="00224017" w:rsidRPr="004422BF" w:rsidP="002240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  <w:r w:rsidRPr="004422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Так, </w:t>
      </w:r>
      <w:r w:rsidRPr="004422BF">
        <w:rPr>
          <w:rFonts w:ascii="Times New Roman" w:hAnsi="Times New Roman" w:cs="Times New Roman"/>
          <w:color w:val="000000" w:themeColor="text1"/>
          <w:sz w:val="20"/>
          <w:szCs w:val="20"/>
        </w:rPr>
        <w:t>согласно статьи</w:t>
      </w:r>
      <w:r w:rsidRPr="004422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4.5 КоАП РФ, срок давности привлечения к административной ответственности по ст. 15.33.2 КоАП РФ составляет один год. Срок подачи</w:t>
      </w:r>
      <w:r w:rsidRPr="004422B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сведений персонифицированного учета о застрахованных лицах за ноябрь 2019 год года по форме СЗВ-М  в электронном виде по телекоммуникационным каналам связи посредством электронного документооборота –  не позднее 16 декабря 2019 г. Таким образом, срок давности привлечения к административной ответственности истекает 17 декабря 2020 года.</w:t>
      </w:r>
    </w:p>
    <w:p w:rsidR="00224017" w:rsidRPr="004422BF" w:rsidP="0022401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422B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       </w:t>
      </w:r>
      <w:r w:rsidRPr="004422B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Что касается направления копии процессуальных документов, то в материалах дела имеется уведомление от 22.06.2020 г., согласно которому Шишкина Т.В. приглашалась  в ГУ УПФР РФ в г. Симферополе для подписания протокола на 14.08.2020 г. Направление данного уведомления подтверждается копией реестра почтовых отправлений от 23.06.2020 и отчетом об отслеживании отправления с почтовым идентификатором, согласно которому указанное выше уведомление отправлялось как по</w:t>
      </w:r>
      <w:r w:rsidRPr="004422B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месту работы </w:t>
      </w:r>
      <w:r w:rsidRPr="004422BF" w:rsidR="004422BF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4422B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, так и по месту жительства </w:t>
      </w:r>
      <w:r w:rsidRPr="004422BF" w:rsidR="004422BF">
        <w:rPr>
          <w:rFonts w:ascii="Times New Roman" w:hAnsi="Times New Roman" w:cs="Times New Roman"/>
          <w:color w:val="000000"/>
          <w:sz w:val="20"/>
          <w:szCs w:val="20"/>
        </w:rPr>
        <w:t>&lt;ОБЕЗЛИЧИНО&gt;</w:t>
      </w:r>
      <w:r w:rsidRPr="004422B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и возвращено, в связи с </w:t>
      </w:r>
      <w:r w:rsidRPr="004422BF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истечением срока хранения. Аналогично была направлена и копия протокола об административном правонарушении. </w:t>
      </w:r>
    </w:p>
    <w:p w:rsidR="002E07FB" w:rsidRPr="004422BF" w:rsidP="002E07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 w:rsidRPr="004422B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422B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 соответствии со ст.</w:t>
      </w:r>
      <w:r w:rsidRPr="004422BF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4422BF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15.33.2 КоАП</w:t>
        </w:r>
      </w:hyperlink>
      <w:r w:rsidRPr="004422BF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4422B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субъектом указанного правонарушения является должностное лицо.</w:t>
      </w:r>
      <w:r w:rsidRPr="004422B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4422BF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4422B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>В соответствии со ст.</w:t>
      </w:r>
      <w:r w:rsidRPr="004422BF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4422BF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2.4 КоАП</w:t>
        </w:r>
      </w:hyperlink>
      <w:r w:rsidRPr="004422BF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4422B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4422B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</w:p>
    <w:p w:rsidR="002E07FB" w:rsidRPr="004422BF" w:rsidP="00B3604B">
      <w:pPr>
        <w:pStyle w:val="1"/>
        <w:shd w:val="clear" w:color="auto" w:fill="auto"/>
        <w:spacing w:after="0" w:line="240" w:lineRule="auto"/>
        <w:ind w:right="23" w:firstLine="708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422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4422BF" w:rsidR="00A033CE">
        <w:rPr>
          <w:rFonts w:ascii="Times New Roman" w:hAnsi="Times New Roman" w:cs="Times New Roman"/>
          <w:color w:val="000000" w:themeColor="text1"/>
          <w:sz w:val="20"/>
          <w:szCs w:val="20"/>
        </w:rPr>
        <w:t>Шишкиной Т.В</w:t>
      </w:r>
      <w:r w:rsidRPr="004422BF" w:rsidR="007E611C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4422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предусмотренного ст. 15.33.2 Кодекса Российской Федерации об административных правонарушениях, </w:t>
      </w:r>
      <w:r w:rsidRPr="004422B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4422B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(документов), необходимых для ведения инд</w:t>
      </w:r>
      <w:r w:rsidRPr="004422BF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E07FB" w:rsidRPr="004422BF" w:rsidP="002E07FB">
      <w:pPr>
        <w:pStyle w:val="1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422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Оснований для прекращения производства по делу не имеется. Срок привлечения к административной ответственности не истек. </w:t>
      </w:r>
      <w:r w:rsidRPr="004422BF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4422BF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При назначении административного наказания суд учитывал характер совершенного 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4422BF" w:rsidP="002E07FB">
      <w:pPr>
        <w:pStyle w:val="1"/>
        <w:shd w:val="clear" w:color="auto" w:fill="auto"/>
        <w:spacing w:after="0" w:line="240" w:lineRule="auto"/>
        <w:ind w:right="23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422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2E07FB" w:rsidRPr="004422BF" w:rsidP="00B3604B">
      <w:pPr>
        <w:spacing w:after="0" w:line="240" w:lineRule="auto"/>
        <w:jc w:val="center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422BF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4422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 т а н о в и л:</w:t>
      </w:r>
    </w:p>
    <w:p w:rsidR="002E07FB" w:rsidRPr="004422BF" w:rsidP="002E07FB">
      <w:pPr>
        <w:shd w:val="clear" w:color="auto" w:fill="FFFFFF"/>
        <w:spacing w:before="240"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422BF">
        <w:rPr>
          <w:rFonts w:ascii="Times New Roman" w:hAnsi="Times New Roman" w:cs="Times New Roman"/>
          <w:color w:val="000000" w:themeColor="text1"/>
          <w:sz w:val="20"/>
          <w:szCs w:val="20"/>
        </w:rPr>
        <w:t>Шишкину Татьяну Валерьевну</w:t>
      </w:r>
      <w:r w:rsidRPr="004422BF" w:rsidR="00B1210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422BF">
        <w:rPr>
          <w:rFonts w:ascii="Times New Roman" w:hAnsi="Times New Roman" w:cs="Times New Roman"/>
          <w:color w:val="000000" w:themeColor="text1"/>
          <w:sz w:val="20"/>
          <w:szCs w:val="20"/>
        </w:rPr>
        <w:t>признать виновн</w:t>
      </w:r>
      <w:r w:rsidRPr="004422BF" w:rsidR="006066E5">
        <w:rPr>
          <w:rFonts w:ascii="Times New Roman" w:hAnsi="Times New Roman" w:cs="Times New Roman"/>
          <w:color w:val="000000" w:themeColor="text1"/>
          <w:sz w:val="20"/>
          <w:szCs w:val="20"/>
        </w:rPr>
        <w:t>ой</w:t>
      </w:r>
      <w:r w:rsidRPr="004422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ст. 15.33.2 Кодекса РФ об административных правонарушениях и назначить е</w:t>
      </w:r>
      <w:r w:rsidRPr="004422BF" w:rsidR="006066E5">
        <w:rPr>
          <w:rFonts w:ascii="Times New Roman" w:hAnsi="Times New Roman" w:cs="Times New Roman"/>
          <w:color w:val="000000" w:themeColor="text1"/>
          <w:sz w:val="20"/>
          <w:szCs w:val="20"/>
        </w:rPr>
        <w:t>й</w:t>
      </w:r>
      <w:r w:rsidRPr="004422BF" w:rsidR="007E611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4422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наказание в виде штрафа в размере </w:t>
      </w:r>
      <w:r w:rsidRPr="004422BF" w:rsidR="006066E5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4422BF">
        <w:rPr>
          <w:rFonts w:ascii="Times New Roman" w:hAnsi="Times New Roman" w:cs="Times New Roman"/>
          <w:color w:val="000000" w:themeColor="text1"/>
          <w:sz w:val="20"/>
          <w:szCs w:val="20"/>
        </w:rPr>
        <w:t>00 рублей.</w:t>
      </w:r>
    </w:p>
    <w:p w:rsidR="00820B1B" w:rsidRPr="004422BF" w:rsidP="00820B1B">
      <w:pPr>
        <w:spacing w:before="240"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422B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4422BF">
        <w:rPr>
          <w:rFonts w:ascii="Times New Roman" w:hAnsi="Times New Roman" w:cs="Times New Roman"/>
          <w:color w:val="000000"/>
          <w:sz w:val="20"/>
          <w:szCs w:val="20"/>
        </w:rPr>
        <w:t>&lt;ОБЕЗЛИЧИНО&gt;.</w:t>
      </w:r>
    </w:p>
    <w:p w:rsidR="002E07FB" w:rsidRPr="004422BF" w:rsidP="00820B1B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422BF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4422BF" w:rsidP="002E07FB">
      <w:pPr>
        <w:spacing w:before="24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422BF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 xml:space="preserve">Постановление может быть обжаловано </w:t>
      </w:r>
      <w:r w:rsidRPr="004422BF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                     г. Симферополя через судебный участок №11 Киевского судебного района                      г. Симферополь в течение 10 суток со дня вручения или получения копии постановления.</w:t>
      </w:r>
    </w:p>
    <w:p w:rsidR="002E07FB" w:rsidRPr="004422BF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4422BF">
        <w:rPr>
          <w:rFonts w:ascii="Times New Roman" w:hAnsi="Times New Roman" w:cs="Times New Roman"/>
          <w:color w:val="000000" w:themeColor="text1"/>
          <w:sz w:val="20"/>
          <w:szCs w:val="20"/>
        </w:rPr>
        <w:t>Мировой судья:                                                                             Трошина М.В.</w:t>
      </w:r>
      <w:r w:rsidRPr="004422BF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:rsidR="002E07FB" w:rsidP="002E07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sectPr w:rsidSect="00E203A9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1095"/>
    <w:rsid w:val="00014394"/>
    <w:rsid w:val="00016586"/>
    <w:rsid w:val="00020C18"/>
    <w:rsid w:val="00090DCB"/>
    <w:rsid w:val="00092895"/>
    <w:rsid w:val="0009336B"/>
    <w:rsid w:val="000A40C0"/>
    <w:rsid w:val="000B2DD7"/>
    <w:rsid w:val="000B6629"/>
    <w:rsid w:val="000C0EA2"/>
    <w:rsid w:val="000D6E9C"/>
    <w:rsid w:val="000E13D2"/>
    <w:rsid w:val="001123ED"/>
    <w:rsid w:val="00114A4D"/>
    <w:rsid w:val="001649F9"/>
    <w:rsid w:val="001907BE"/>
    <w:rsid w:val="001C2BE2"/>
    <w:rsid w:val="001C65ED"/>
    <w:rsid w:val="001D7B33"/>
    <w:rsid w:val="001E612C"/>
    <w:rsid w:val="001E7EA0"/>
    <w:rsid w:val="002133AF"/>
    <w:rsid w:val="002151A4"/>
    <w:rsid w:val="00224017"/>
    <w:rsid w:val="00235C8F"/>
    <w:rsid w:val="0024230F"/>
    <w:rsid w:val="002769E7"/>
    <w:rsid w:val="00287819"/>
    <w:rsid w:val="00295A30"/>
    <w:rsid w:val="002A2585"/>
    <w:rsid w:val="002B697E"/>
    <w:rsid w:val="002D0ABD"/>
    <w:rsid w:val="002D6EA3"/>
    <w:rsid w:val="002D771F"/>
    <w:rsid w:val="002E07FB"/>
    <w:rsid w:val="002E1FDF"/>
    <w:rsid w:val="002F3939"/>
    <w:rsid w:val="002F7C58"/>
    <w:rsid w:val="00311F55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0C42"/>
    <w:rsid w:val="00367AB0"/>
    <w:rsid w:val="0037653B"/>
    <w:rsid w:val="0037664A"/>
    <w:rsid w:val="003A0A4A"/>
    <w:rsid w:val="003A39B2"/>
    <w:rsid w:val="003A746A"/>
    <w:rsid w:val="003B3C82"/>
    <w:rsid w:val="003B416B"/>
    <w:rsid w:val="003E2730"/>
    <w:rsid w:val="003E2972"/>
    <w:rsid w:val="003E549A"/>
    <w:rsid w:val="003F3B95"/>
    <w:rsid w:val="0040665D"/>
    <w:rsid w:val="00411E4C"/>
    <w:rsid w:val="00414692"/>
    <w:rsid w:val="0043440A"/>
    <w:rsid w:val="004422BF"/>
    <w:rsid w:val="00443C24"/>
    <w:rsid w:val="00445983"/>
    <w:rsid w:val="0045705D"/>
    <w:rsid w:val="00462F9B"/>
    <w:rsid w:val="0046742A"/>
    <w:rsid w:val="004700B3"/>
    <w:rsid w:val="004A02EA"/>
    <w:rsid w:val="004A706A"/>
    <w:rsid w:val="004C4D68"/>
    <w:rsid w:val="004C647A"/>
    <w:rsid w:val="004D0B16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70E8D"/>
    <w:rsid w:val="00583F62"/>
    <w:rsid w:val="005A2E37"/>
    <w:rsid w:val="005C7FDB"/>
    <w:rsid w:val="005E049C"/>
    <w:rsid w:val="005E4ADD"/>
    <w:rsid w:val="005F08CA"/>
    <w:rsid w:val="005F1A5E"/>
    <w:rsid w:val="006066E5"/>
    <w:rsid w:val="006118DC"/>
    <w:rsid w:val="00615293"/>
    <w:rsid w:val="00662444"/>
    <w:rsid w:val="0066432C"/>
    <w:rsid w:val="006733DE"/>
    <w:rsid w:val="006776F8"/>
    <w:rsid w:val="00687918"/>
    <w:rsid w:val="00696DA2"/>
    <w:rsid w:val="006A14B7"/>
    <w:rsid w:val="006A1BF5"/>
    <w:rsid w:val="006A42F5"/>
    <w:rsid w:val="006A4EA0"/>
    <w:rsid w:val="006C3DB2"/>
    <w:rsid w:val="006F0C5F"/>
    <w:rsid w:val="006F223F"/>
    <w:rsid w:val="00704204"/>
    <w:rsid w:val="007279B5"/>
    <w:rsid w:val="0073797E"/>
    <w:rsid w:val="007450D9"/>
    <w:rsid w:val="0076310E"/>
    <w:rsid w:val="00771281"/>
    <w:rsid w:val="00771AC2"/>
    <w:rsid w:val="00774B51"/>
    <w:rsid w:val="00794C68"/>
    <w:rsid w:val="00796F63"/>
    <w:rsid w:val="007977D7"/>
    <w:rsid w:val="007A08AF"/>
    <w:rsid w:val="007A60F6"/>
    <w:rsid w:val="007B3E1D"/>
    <w:rsid w:val="007D3757"/>
    <w:rsid w:val="007D66F4"/>
    <w:rsid w:val="007D6790"/>
    <w:rsid w:val="007E611C"/>
    <w:rsid w:val="007E6C89"/>
    <w:rsid w:val="00802897"/>
    <w:rsid w:val="00806F9B"/>
    <w:rsid w:val="00820860"/>
    <w:rsid w:val="00820B1B"/>
    <w:rsid w:val="00825FD7"/>
    <w:rsid w:val="00846638"/>
    <w:rsid w:val="00861ED0"/>
    <w:rsid w:val="00873B94"/>
    <w:rsid w:val="00890F80"/>
    <w:rsid w:val="008A6CA1"/>
    <w:rsid w:val="008A7259"/>
    <w:rsid w:val="008C5522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70A3A"/>
    <w:rsid w:val="0098303B"/>
    <w:rsid w:val="009A0792"/>
    <w:rsid w:val="009A618E"/>
    <w:rsid w:val="009B6D65"/>
    <w:rsid w:val="009D32FD"/>
    <w:rsid w:val="009D7B87"/>
    <w:rsid w:val="009E7605"/>
    <w:rsid w:val="009F0A37"/>
    <w:rsid w:val="00A033CE"/>
    <w:rsid w:val="00A0756D"/>
    <w:rsid w:val="00A11585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C50B3"/>
    <w:rsid w:val="00AD5360"/>
    <w:rsid w:val="00AD6419"/>
    <w:rsid w:val="00AD69E1"/>
    <w:rsid w:val="00AF03F5"/>
    <w:rsid w:val="00B07409"/>
    <w:rsid w:val="00B1210C"/>
    <w:rsid w:val="00B215AD"/>
    <w:rsid w:val="00B24355"/>
    <w:rsid w:val="00B3604B"/>
    <w:rsid w:val="00B448BA"/>
    <w:rsid w:val="00B56F4A"/>
    <w:rsid w:val="00B60AAD"/>
    <w:rsid w:val="00B66FD7"/>
    <w:rsid w:val="00B6787E"/>
    <w:rsid w:val="00B75E86"/>
    <w:rsid w:val="00B81BED"/>
    <w:rsid w:val="00B823E7"/>
    <w:rsid w:val="00B83ADF"/>
    <w:rsid w:val="00BC274D"/>
    <w:rsid w:val="00BC3D92"/>
    <w:rsid w:val="00BC5E86"/>
    <w:rsid w:val="00BF76A9"/>
    <w:rsid w:val="00C00705"/>
    <w:rsid w:val="00C04A8B"/>
    <w:rsid w:val="00C44D94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C117F"/>
    <w:rsid w:val="00CE6F75"/>
    <w:rsid w:val="00CF390F"/>
    <w:rsid w:val="00CF77B9"/>
    <w:rsid w:val="00D00D31"/>
    <w:rsid w:val="00D0172F"/>
    <w:rsid w:val="00D2613C"/>
    <w:rsid w:val="00D26560"/>
    <w:rsid w:val="00D317D7"/>
    <w:rsid w:val="00D37C64"/>
    <w:rsid w:val="00DB46C1"/>
    <w:rsid w:val="00DD5351"/>
    <w:rsid w:val="00DE2BD0"/>
    <w:rsid w:val="00DF6BE6"/>
    <w:rsid w:val="00E02390"/>
    <w:rsid w:val="00E15520"/>
    <w:rsid w:val="00E16906"/>
    <w:rsid w:val="00E203A9"/>
    <w:rsid w:val="00E4279E"/>
    <w:rsid w:val="00E4532F"/>
    <w:rsid w:val="00E55C99"/>
    <w:rsid w:val="00E97620"/>
    <w:rsid w:val="00EB118C"/>
    <w:rsid w:val="00EC3CA0"/>
    <w:rsid w:val="00EF74F5"/>
    <w:rsid w:val="00F05746"/>
    <w:rsid w:val="00F1211A"/>
    <w:rsid w:val="00F22261"/>
    <w:rsid w:val="00F24697"/>
    <w:rsid w:val="00F5006C"/>
    <w:rsid w:val="00FC54C2"/>
    <w:rsid w:val="00FF568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0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AF476-EAAF-4544-925F-B1C8E4BD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