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8331F5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>Дело №5-11-</w:t>
      </w:r>
      <w:r w:rsidRPr="008331F5" w:rsidR="009340CC">
        <w:rPr>
          <w:rFonts w:ascii="Times New Roman" w:hAnsi="Times New Roman" w:cs="Times New Roman"/>
          <w:sz w:val="20"/>
          <w:szCs w:val="20"/>
        </w:rPr>
        <w:t>398</w:t>
      </w:r>
      <w:r w:rsidRPr="008331F5" w:rsidR="00CA4125">
        <w:rPr>
          <w:rFonts w:ascii="Times New Roman" w:hAnsi="Times New Roman" w:cs="Times New Roman"/>
          <w:sz w:val="20"/>
          <w:szCs w:val="20"/>
        </w:rPr>
        <w:t>/</w:t>
      </w:r>
      <w:r w:rsidRPr="008331F5" w:rsidR="00F53DA2">
        <w:rPr>
          <w:rFonts w:ascii="Times New Roman" w:hAnsi="Times New Roman" w:cs="Times New Roman"/>
          <w:sz w:val="20"/>
          <w:szCs w:val="20"/>
        </w:rPr>
        <w:t>2020</w:t>
      </w:r>
    </w:p>
    <w:p w:rsidR="007977D7" w:rsidRPr="008331F5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>(05-0</w:t>
      </w:r>
      <w:r w:rsidRPr="008331F5" w:rsidR="000B18E6">
        <w:rPr>
          <w:rFonts w:ascii="Times New Roman" w:hAnsi="Times New Roman" w:cs="Times New Roman"/>
          <w:sz w:val="20"/>
          <w:szCs w:val="20"/>
        </w:rPr>
        <w:t>3</w:t>
      </w:r>
      <w:r w:rsidRPr="008331F5" w:rsidR="009340CC">
        <w:rPr>
          <w:rFonts w:ascii="Times New Roman" w:hAnsi="Times New Roman" w:cs="Times New Roman"/>
          <w:sz w:val="20"/>
          <w:szCs w:val="20"/>
        </w:rPr>
        <w:t>98</w:t>
      </w:r>
      <w:r w:rsidRPr="008331F5" w:rsidR="00CA4125">
        <w:rPr>
          <w:rFonts w:ascii="Times New Roman" w:hAnsi="Times New Roman" w:cs="Times New Roman"/>
          <w:sz w:val="20"/>
          <w:szCs w:val="20"/>
        </w:rPr>
        <w:t>/11/20</w:t>
      </w:r>
      <w:r w:rsidRPr="008331F5" w:rsidR="00F53DA2">
        <w:rPr>
          <w:rFonts w:ascii="Times New Roman" w:hAnsi="Times New Roman" w:cs="Times New Roman"/>
          <w:sz w:val="20"/>
          <w:szCs w:val="20"/>
        </w:rPr>
        <w:t>20</w:t>
      </w:r>
      <w:r w:rsidRPr="008331F5">
        <w:rPr>
          <w:rFonts w:ascii="Times New Roman" w:hAnsi="Times New Roman" w:cs="Times New Roman"/>
          <w:sz w:val="20"/>
          <w:szCs w:val="20"/>
        </w:rPr>
        <w:t>)</w:t>
      </w:r>
    </w:p>
    <w:p w:rsidR="007977D7" w:rsidRPr="008331F5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8331F5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>П</w:t>
      </w:r>
      <w:r w:rsidRPr="008331F5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8331F5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8331F5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8331F5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>17 сентября</w:t>
      </w:r>
      <w:r w:rsidRPr="008331F5" w:rsidR="00F53DA2">
        <w:rPr>
          <w:rFonts w:ascii="Times New Roman" w:hAnsi="Times New Roman" w:cs="Times New Roman"/>
          <w:sz w:val="20"/>
          <w:szCs w:val="20"/>
        </w:rPr>
        <w:t xml:space="preserve"> 2020</w:t>
      </w:r>
      <w:r w:rsidRPr="008331F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331F5">
        <w:rPr>
          <w:rFonts w:ascii="Times New Roman" w:hAnsi="Times New Roman" w:cs="Times New Roman"/>
          <w:sz w:val="20"/>
          <w:szCs w:val="20"/>
        </w:rPr>
        <w:tab/>
      </w:r>
      <w:r w:rsidRPr="008331F5">
        <w:rPr>
          <w:rFonts w:ascii="Times New Roman" w:hAnsi="Times New Roman" w:cs="Times New Roman"/>
          <w:sz w:val="20"/>
          <w:szCs w:val="20"/>
        </w:rPr>
        <w:tab/>
      </w:r>
      <w:r w:rsidRPr="008331F5">
        <w:rPr>
          <w:rFonts w:ascii="Times New Roman" w:hAnsi="Times New Roman" w:cs="Times New Roman"/>
          <w:sz w:val="20"/>
          <w:szCs w:val="20"/>
        </w:rPr>
        <w:tab/>
      </w:r>
      <w:r w:rsidRPr="008331F5">
        <w:rPr>
          <w:rFonts w:ascii="Times New Roman" w:hAnsi="Times New Roman" w:cs="Times New Roman"/>
          <w:sz w:val="20"/>
          <w:szCs w:val="20"/>
        </w:rPr>
        <w:tab/>
      </w:r>
      <w:r w:rsidRPr="008331F5">
        <w:rPr>
          <w:rFonts w:ascii="Times New Roman" w:hAnsi="Times New Roman" w:cs="Times New Roman"/>
          <w:sz w:val="20"/>
          <w:szCs w:val="20"/>
        </w:rPr>
        <w:tab/>
      </w:r>
      <w:r w:rsidRPr="008331F5">
        <w:rPr>
          <w:rFonts w:ascii="Times New Roman" w:hAnsi="Times New Roman" w:cs="Times New Roman"/>
          <w:sz w:val="20"/>
          <w:szCs w:val="20"/>
        </w:rPr>
        <w:tab/>
      </w:r>
      <w:r w:rsidRPr="008331F5" w:rsidR="00A105CC">
        <w:rPr>
          <w:rFonts w:ascii="Times New Roman" w:hAnsi="Times New Roman" w:cs="Times New Roman"/>
          <w:sz w:val="20"/>
          <w:szCs w:val="20"/>
        </w:rPr>
        <w:t xml:space="preserve">      </w:t>
      </w:r>
      <w:r w:rsidRPr="008331F5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8331F5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8331F5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8331F5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331F5">
        <w:rPr>
          <w:rFonts w:ascii="Times New Roman" w:hAnsi="Times New Roman" w:cs="Times New Roman"/>
          <w:sz w:val="20"/>
          <w:szCs w:val="20"/>
        </w:rPr>
        <w:t>г. Симферополь</w:t>
      </w:r>
      <w:r w:rsidRPr="008331F5" w:rsidR="00F53DA2">
        <w:rPr>
          <w:rFonts w:ascii="Times New Roman" w:hAnsi="Times New Roman" w:cs="Times New Roman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sz w:val="20"/>
          <w:szCs w:val="20"/>
        </w:rPr>
        <w:t>Трошина</w:t>
      </w:r>
      <w:r w:rsidRPr="008331F5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8331F5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8331F5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8331F5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8331F5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8331F5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331F5" w:rsidR="005F08CA">
        <w:rPr>
          <w:rFonts w:ascii="Times New Roman" w:hAnsi="Times New Roman" w:cs="Times New Roman"/>
          <w:sz w:val="20"/>
          <w:szCs w:val="20"/>
        </w:rPr>
        <w:t>ул.</w:t>
      </w:r>
      <w:r w:rsidRPr="008331F5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8331F5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7977D7" w:rsidRPr="008331F5" w:rsidP="008331F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b/>
          <w:sz w:val="20"/>
          <w:szCs w:val="20"/>
        </w:rPr>
        <w:t>Ранюк</w:t>
      </w:r>
      <w:r w:rsidRPr="008331F5">
        <w:rPr>
          <w:rFonts w:ascii="Times New Roman" w:hAnsi="Times New Roman" w:cs="Times New Roman"/>
          <w:b/>
          <w:sz w:val="20"/>
          <w:szCs w:val="20"/>
        </w:rPr>
        <w:t xml:space="preserve"> Анастасии Викторовны</w:t>
      </w:r>
      <w:r w:rsidRPr="008331F5" w:rsidR="005F34C4">
        <w:rPr>
          <w:rFonts w:ascii="Times New Roman" w:hAnsi="Times New Roman" w:cs="Times New Roman"/>
          <w:sz w:val="20"/>
          <w:szCs w:val="20"/>
        </w:rPr>
        <w:t xml:space="preserve">, </w:t>
      </w:r>
      <w:r w:rsidRPr="008331F5" w:rsidR="008331F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331F5" w:rsidR="001429C8">
        <w:rPr>
          <w:rFonts w:ascii="Times New Roman" w:hAnsi="Times New Roman"/>
          <w:sz w:val="20"/>
          <w:szCs w:val="20"/>
        </w:rPr>
        <w:t xml:space="preserve">                       </w:t>
      </w:r>
      <w:r w:rsidRPr="008331F5" w:rsidR="008E0AC5">
        <w:rPr>
          <w:rFonts w:ascii="Times New Roman" w:hAnsi="Times New Roman"/>
          <w:sz w:val="20"/>
          <w:szCs w:val="20"/>
        </w:rPr>
        <w:t xml:space="preserve"> </w:t>
      </w:r>
      <w:r w:rsidRPr="008331F5" w:rsidR="009308D3">
        <w:rPr>
          <w:rFonts w:ascii="Times New Roman" w:hAnsi="Times New Roman"/>
          <w:sz w:val="20"/>
          <w:szCs w:val="20"/>
        </w:rPr>
        <w:t xml:space="preserve"> </w:t>
      </w:r>
      <w:r w:rsidRPr="008331F5" w:rsidR="0048102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8331F5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8331F5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8331F5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ч.1 ст.15.6  </w:t>
      </w:r>
      <w:r w:rsidRPr="008331F5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8331F5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331F5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331F5" w:rsidR="0048102A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8331F5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8331F5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8331F5" w:rsidP="00FC72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>у с т а н о в и л</w:t>
      </w:r>
      <w:r w:rsidRPr="008331F5">
        <w:rPr>
          <w:rFonts w:ascii="Times New Roman" w:hAnsi="Times New Roman" w:cs="Times New Roman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sz w:val="20"/>
          <w:szCs w:val="20"/>
        </w:rPr>
        <w:t>:</w:t>
      </w:r>
    </w:p>
    <w:p w:rsidR="007977D7" w:rsidRPr="008331F5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8331F5" w:rsidP="008E0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1F5">
        <w:rPr>
          <w:sz w:val="20"/>
          <w:szCs w:val="20"/>
        </w:rPr>
        <w:tab/>
      </w:r>
      <w:r w:rsidRPr="008331F5" w:rsidR="0097146B">
        <w:rPr>
          <w:rFonts w:ascii="Times New Roman" w:hAnsi="Times New Roman" w:cs="Times New Roman"/>
          <w:sz w:val="20"/>
          <w:szCs w:val="20"/>
        </w:rPr>
        <w:t>Ранюк</w:t>
      </w:r>
      <w:r w:rsidRPr="008331F5" w:rsidR="0097146B">
        <w:rPr>
          <w:rFonts w:ascii="Times New Roman" w:hAnsi="Times New Roman" w:cs="Times New Roman"/>
          <w:sz w:val="20"/>
          <w:szCs w:val="20"/>
        </w:rPr>
        <w:t xml:space="preserve"> А.В</w:t>
      </w:r>
      <w:r w:rsidRPr="008331F5" w:rsidR="000A4A66">
        <w:rPr>
          <w:rFonts w:ascii="Times New Roman" w:hAnsi="Times New Roman" w:cs="Times New Roman"/>
          <w:sz w:val="20"/>
          <w:szCs w:val="20"/>
        </w:rPr>
        <w:t>.</w:t>
      </w:r>
      <w:r w:rsidRPr="008331F5" w:rsidR="004D0B16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8331F5" w:rsidR="006D1B0C">
        <w:rPr>
          <w:rFonts w:ascii="Times New Roman" w:hAnsi="Times New Roman" w:cs="Times New Roman"/>
          <w:sz w:val="20"/>
          <w:szCs w:val="20"/>
        </w:rPr>
        <w:t xml:space="preserve"> </w:t>
      </w:r>
      <w:r w:rsidRPr="008331F5" w:rsidR="00A30787">
        <w:rPr>
          <w:rFonts w:ascii="Times New Roman" w:hAnsi="Times New Roman" w:cs="Times New Roman"/>
          <w:sz w:val="20"/>
          <w:szCs w:val="20"/>
        </w:rPr>
        <w:t>директором</w:t>
      </w:r>
      <w:r w:rsidRPr="008331F5" w:rsidR="00E63CC4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8331F5" w:rsidR="0097146B">
        <w:rPr>
          <w:rFonts w:ascii="Times New Roman" w:hAnsi="Times New Roman" w:cs="Times New Roman"/>
          <w:sz w:val="20"/>
          <w:szCs w:val="20"/>
        </w:rPr>
        <w:t>ГРИФОН</w:t>
      </w:r>
      <w:r w:rsidRPr="008331F5" w:rsidR="00F260BE">
        <w:rPr>
          <w:rFonts w:ascii="Times New Roman" w:hAnsi="Times New Roman" w:cs="Times New Roman"/>
          <w:sz w:val="20"/>
          <w:szCs w:val="20"/>
        </w:rPr>
        <w:t>»</w:t>
      </w:r>
      <w:r w:rsidRPr="008331F5" w:rsidR="0095443D">
        <w:rPr>
          <w:rFonts w:ascii="Times New Roman" w:hAnsi="Times New Roman" w:cs="Times New Roman"/>
          <w:sz w:val="20"/>
          <w:szCs w:val="20"/>
        </w:rPr>
        <w:t xml:space="preserve">, </w:t>
      </w:r>
      <w:r w:rsidRPr="008331F5">
        <w:rPr>
          <w:rFonts w:ascii="Times New Roman" w:hAnsi="Times New Roman" w:cs="Times New Roman"/>
          <w:sz w:val="20"/>
          <w:szCs w:val="20"/>
        </w:rPr>
        <w:t>расположенно</w:t>
      </w:r>
      <w:r w:rsidRPr="008331F5" w:rsidR="009308D3">
        <w:rPr>
          <w:rFonts w:ascii="Times New Roman" w:hAnsi="Times New Roman" w:cs="Times New Roman"/>
          <w:sz w:val="20"/>
          <w:szCs w:val="20"/>
        </w:rPr>
        <w:t>го</w:t>
      </w:r>
      <w:r w:rsidRPr="008331F5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sz w:val="20"/>
          <w:szCs w:val="20"/>
        </w:rPr>
        <w:t xml:space="preserve">по </w:t>
      </w:r>
      <w:r w:rsidRPr="008331F5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8331F5" w:rsidR="009308D3">
        <w:rPr>
          <w:rFonts w:ascii="Times New Roman" w:hAnsi="Times New Roman" w:cs="Times New Roman"/>
          <w:sz w:val="20"/>
          <w:szCs w:val="20"/>
        </w:rPr>
        <w:t xml:space="preserve"> </w:t>
      </w:r>
      <w:r w:rsidRPr="008331F5" w:rsidR="006D1B0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331F5" w:rsidR="008331F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331F5" w:rsidR="004D0B16">
        <w:rPr>
          <w:rFonts w:ascii="Times New Roman" w:hAnsi="Times New Roman" w:cs="Times New Roman"/>
          <w:sz w:val="20"/>
          <w:szCs w:val="20"/>
        </w:rPr>
        <w:t>,</w:t>
      </w:r>
      <w:r w:rsidRPr="008331F5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sz w:val="20"/>
          <w:szCs w:val="20"/>
        </w:rPr>
        <w:t>не исполнил</w:t>
      </w:r>
      <w:r w:rsidRPr="008331F5" w:rsidR="0097146B">
        <w:rPr>
          <w:rFonts w:ascii="Times New Roman" w:hAnsi="Times New Roman" w:cs="Times New Roman"/>
          <w:sz w:val="20"/>
          <w:szCs w:val="20"/>
        </w:rPr>
        <w:t>а</w:t>
      </w:r>
      <w:r w:rsidRPr="008331F5">
        <w:rPr>
          <w:rFonts w:ascii="Times New Roman" w:hAnsi="Times New Roman" w:cs="Times New Roman"/>
          <w:sz w:val="20"/>
          <w:szCs w:val="20"/>
        </w:rPr>
        <w:t xml:space="preserve"> обязанности по своевременному предоставлению в налоговый орган в установленный законодательством о налогах и сборах срок, </w:t>
      </w:r>
      <w:r w:rsidRPr="008331F5" w:rsidR="00237EFF">
        <w:rPr>
          <w:rFonts w:ascii="Times New Roman" w:hAnsi="Times New Roman" w:cs="Times New Roman"/>
          <w:sz w:val="20"/>
          <w:szCs w:val="20"/>
        </w:rPr>
        <w:t xml:space="preserve">сведения о среднесписочной численности работников </w:t>
      </w:r>
      <w:r w:rsidRPr="008331F5" w:rsidR="009656FE">
        <w:rPr>
          <w:rFonts w:ascii="Times New Roman" w:hAnsi="Times New Roman" w:cs="Times New Roman"/>
          <w:sz w:val="20"/>
          <w:szCs w:val="20"/>
        </w:rPr>
        <w:t xml:space="preserve"> при регистрации предприятия</w:t>
      </w:r>
      <w:r w:rsidRPr="008331F5" w:rsidR="00237EFF">
        <w:rPr>
          <w:rFonts w:ascii="Times New Roman" w:hAnsi="Times New Roman" w:cs="Times New Roman"/>
          <w:sz w:val="20"/>
          <w:szCs w:val="20"/>
        </w:rPr>
        <w:t>.</w:t>
      </w:r>
    </w:p>
    <w:p w:rsidR="00BF03EF" w:rsidRPr="008331F5" w:rsidP="00D22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8331F5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8331F5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CD76C0" w:rsidRPr="008331F5" w:rsidP="00971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331F5" w:rsidR="0097146B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8331F5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>редельный срок подачи сведений</w:t>
      </w:r>
      <w:r w:rsidRPr="008331F5" w:rsidR="00BF03EF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</w:t>
      </w:r>
      <w:r w:rsidRPr="008331F5" w:rsidR="009656FE">
        <w:rPr>
          <w:rFonts w:ascii="Times New Roman" w:hAnsi="Times New Roman" w:cs="Times New Roman"/>
          <w:sz w:val="20"/>
          <w:szCs w:val="20"/>
        </w:rPr>
        <w:t>работников</w:t>
      </w:r>
      <w:r w:rsidRPr="008331F5" w:rsidR="00BF03EF">
        <w:rPr>
          <w:rFonts w:ascii="Times New Roman" w:hAnsi="Times New Roman" w:cs="Times New Roman"/>
          <w:sz w:val="20"/>
          <w:szCs w:val="20"/>
        </w:rPr>
        <w:t xml:space="preserve"> </w:t>
      </w:r>
      <w:r w:rsidRPr="008331F5" w:rsidR="0097146B">
        <w:rPr>
          <w:rFonts w:ascii="Times New Roman" w:hAnsi="Times New Roman" w:cs="Times New Roman"/>
          <w:sz w:val="20"/>
          <w:szCs w:val="20"/>
        </w:rPr>
        <w:t xml:space="preserve">при регистрации предприятия 28.08.2019 года </w:t>
      </w:r>
      <w:r w:rsidRPr="008331F5" w:rsidR="00BF03EF">
        <w:rPr>
          <w:rFonts w:ascii="Times New Roman" w:hAnsi="Times New Roman" w:cs="Times New Roman"/>
          <w:sz w:val="20"/>
          <w:szCs w:val="20"/>
        </w:rPr>
        <w:t xml:space="preserve">– не позднее </w:t>
      </w:r>
      <w:r w:rsidRPr="008331F5" w:rsidR="00810BC7">
        <w:rPr>
          <w:rFonts w:ascii="Times New Roman" w:hAnsi="Times New Roman" w:cs="Times New Roman"/>
          <w:sz w:val="20"/>
          <w:szCs w:val="20"/>
        </w:rPr>
        <w:t>20.0</w:t>
      </w:r>
      <w:r w:rsidRPr="008331F5" w:rsidR="0097146B">
        <w:rPr>
          <w:rFonts w:ascii="Times New Roman" w:hAnsi="Times New Roman" w:cs="Times New Roman"/>
          <w:sz w:val="20"/>
          <w:szCs w:val="20"/>
        </w:rPr>
        <w:t>9</w:t>
      </w:r>
      <w:r w:rsidRPr="008331F5" w:rsidR="00BF03EF">
        <w:rPr>
          <w:rFonts w:ascii="Times New Roman" w:hAnsi="Times New Roman" w:cs="Times New Roman"/>
          <w:sz w:val="20"/>
          <w:szCs w:val="20"/>
        </w:rPr>
        <w:t>.2019</w:t>
      </w:r>
      <w:r w:rsidRPr="008331F5" w:rsidR="00810BC7">
        <w:rPr>
          <w:rFonts w:ascii="Times New Roman" w:hAnsi="Times New Roman" w:cs="Times New Roman"/>
          <w:sz w:val="20"/>
          <w:szCs w:val="20"/>
        </w:rPr>
        <w:t>г</w:t>
      </w:r>
      <w:r w:rsidRPr="008331F5" w:rsidR="00BF03EF">
        <w:rPr>
          <w:rFonts w:ascii="Times New Roman" w:hAnsi="Times New Roman" w:cs="Times New Roman"/>
          <w:sz w:val="20"/>
          <w:szCs w:val="20"/>
        </w:rPr>
        <w:t>.</w:t>
      </w:r>
      <w:r w:rsidRPr="008331F5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33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331F5" w:rsidR="0097146B">
        <w:rPr>
          <w:rFonts w:ascii="Times New Roman" w:hAnsi="Times New Roman" w:cs="Times New Roman"/>
          <w:sz w:val="20"/>
          <w:szCs w:val="20"/>
        </w:rPr>
        <w:t>Ранюк</w:t>
      </w:r>
      <w:r w:rsidRPr="008331F5" w:rsidR="0097146B">
        <w:rPr>
          <w:rFonts w:ascii="Times New Roman" w:hAnsi="Times New Roman" w:cs="Times New Roman"/>
          <w:sz w:val="20"/>
          <w:szCs w:val="20"/>
        </w:rPr>
        <w:t xml:space="preserve"> А.В</w:t>
      </w:r>
      <w:r w:rsidRPr="008331F5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>. не подал</w:t>
      </w:r>
      <w:r w:rsidRPr="008331F5" w:rsidR="0097146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8331F5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331F5" w:rsidR="00DE33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8331F5" w:rsidR="00BF03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8331F5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8331F5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>в ИФНС России по г. Симферополю, чем нарушил</w:t>
      </w:r>
      <w:r w:rsidRPr="008331F5" w:rsidR="0097146B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8331F5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требования </w:t>
      </w:r>
      <w:r w:rsidRPr="008331F5" w:rsidR="0097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31F5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п. 1 ст. 126 ФЗ от 31.07.1998 № 146-ФЗ КоАП РФ,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8331F5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 ст. 15.6 Кодекса Российской Федерации об административных правонарушениях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8331F5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8331F5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8331F5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8331F5" w:rsidR="00DE33D4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8331F5" w:rsidR="0097146B">
        <w:rPr>
          <w:rFonts w:ascii="Times New Roman" w:hAnsi="Times New Roman" w:cs="Times New Roman"/>
          <w:sz w:val="20"/>
          <w:szCs w:val="20"/>
        </w:rPr>
        <w:t>Ранюк</w:t>
      </w:r>
      <w:r w:rsidRPr="008331F5" w:rsidR="0097146B">
        <w:rPr>
          <w:rFonts w:ascii="Times New Roman" w:hAnsi="Times New Roman" w:cs="Times New Roman"/>
          <w:sz w:val="20"/>
          <w:szCs w:val="20"/>
        </w:rPr>
        <w:t xml:space="preserve"> А.В</w:t>
      </w:r>
      <w:r w:rsidRPr="008331F5" w:rsidR="00DE33D4">
        <w:rPr>
          <w:rFonts w:ascii="Times New Roman" w:hAnsi="Times New Roman" w:cs="Times New Roman"/>
          <w:sz w:val="20"/>
          <w:szCs w:val="20"/>
        </w:rPr>
        <w:t>. не явил</w:t>
      </w:r>
      <w:r w:rsidRPr="008331F5" w:rsidR="0097146B">
        <w:rPr>
          <w:rFonts w:ascii="Times New Roman" w:hAnsi="Times New Roman" w:cs="Times New Roman"/>
          <w:sz w:val="20"/>
          <w:szCs w:val="20"/>
        </w:rPr>
        <w:t>ась</w:t>
      </w:r>
      <w:r w:rsidRPr="008331F5" w:rsidR="00DE33D4">
        <w:rPr>
          <w:rFonts w:ascii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8331F5" w:rsidR="00DE33D4">
        <w:rPr>
          <w:rFonts w:ascii="Times New Roman" w:hAnsi="Times New Roman" w:cs="Times New Roman"/>
          <w:sz w:val="20"/>
          <w:szCs w:val="20"/>
        </w:rPr>
        <w:t>извещен</w:t>
      </w:r>
      <w:r w:rsidRPr="008331F5" w:rsidR="0097146B">
        <w:rPr>
          <w:rFonts w:ascii="Times New Roman" w:hAnsi="Times New Roman" w:cs="Times New Roman"/>
          <w:sz w:val="20"/>
          <w:szCs w:val="20"/>
        </w:rPr>
        <w:t>а</w:t>
      </w:r>
      <w:r w:rsidRPr="008331F5" w:rsidR="009656FE">
        <w:rPr>
          <w:rFonts w:ascii="Times New Roman" w:hAnsi="Times New Roman" w:cs="Times New Roman"/>
          <w:sz w:val="20"/>
          <w:szCs w:val="20"/>
        </w:rPr>
        <w:t xml:space="preserve"> надлежаще, </w:t>
      </w:r>
      <w:r w:rsidRPr="008331F5">
        <w:rPr>
          <w:rFonts w:ascii="Times New Roman" w:hAnsi="Times New Roman" w:cs="Times New Roman"/>
          <w:sz w:val="20"/>
          <w:szCs w:val="20"/>
        </w:rPr>
        <w:t>представила заявление о рассмотрении дела в ее отсутствие.</w:t>
      </w:r>
    </w:p>
    <w:p w:rsidR="004A1DD0" w:rsidRPr="008331F5" w:rsidP="0032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ab/>
      </w:r>
      <w:r w:rsidRPr="008331F5" w:rsidR="001F0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8331F5" w:rsidR="00B45980">
        <w:rPr>
          <w:rFonts w:ascii="Times New Roman" w:hAnsi="Times New Roman" w:cs="Times New Roman"/>
          <w:sz w:val="20"/>
          <w:szCs w:val="20"/>
        </w:rPr>
        <w:t>Ранюк</w:t>
      </w:r>
      <w:r w:rsidRPr="008331F5" w:rsidR="00B45980">
        <w:rPr>
          <w:rFonts w:ascii="Times New Roman" w:hAnsi="Times New Roman" w:cs="Times New Roman"/>
          <w:sz w:val="20"/>
          <w:szCs w:val="20"/>
        </w:rPr>
        <w:t xml:space="preserve"> А.В.</w:t>
      </w:r>
      <w:r w:rsidRPr="008331F5" w:rsidR="008E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8331F5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8331F5" w:rsidR="00B45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8331F5" w:rsidR="00F260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31F5" w:rsidR="008331F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8331F5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8331F5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 № </w:t>
      </w:r>
      <w:r w:rsidRPr="008331F5" w:rsidR="00B45980">
        <w:rPr>
          <w:rFonts w:ascii="Times New Roman" w:hAnsi="Times New Roman" w:cs="Times New Roman"/>
          <w:color w:val="000000" w:themeColor="text1"/>
          <w:sz w:val="20"/>
          <w:szCs w:val="20"/>
        </w:rPr>
        <w:t>100 о</w:t>
      </w:r>
      <w:r w:rsidRPr="008331F5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б обнаружении фактов, свидетельствующих о предусмотренных Налоговым кодексом РФ налоговых правонарушениях</w:t>
      </w:r>
      <w:r w:rsidRPr="008331F5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8331F5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8331F5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8331F5" w:rsidR="00D92901">
        <w:rPr>
          <w:rFonts w:ascii="Times New Roman" w:hAnsi="Times New Roman" w:cs="Times New Roman"/>
          <w:color w:val="000000" w:themeColor="text1"/>
          <w:sz w:val="20"/>
          <w:szCs w:val="20"/>
        </w:rPr>
        <w:t>9-10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331F5" w:rsidR="00B45980">
        <w:rPr>
          <w:rFonts w:ascii="Times New Roman" w:hAnsi="Times New Roman" w:cs="Times New Roman"/>
          <w:sz w:val="20"/>
          <w:szCs w:val="20"/>
        </w:rPr>
        <w:t>Ранюк</w:t>
      </w:r>
      <w:r w:rsidRPr="008331F5" w:rsidR="00B45980">
        <w:rPr>
          <w:rFonts w:ascii="Times New Roman" w:hAnsi="Times New Roman" w:cs="Times New Roman"/>
          <w:sz w:val="20"/>
          <w:szCs w:val="20"/>
        </w:rPr>
        <w:t xml:space="preserve"> А.В.</w:t>
      </w:r>
      <w:r w:rsidRPr="008331F5" w:rsidR="00842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8331F5" w:rsidR="004246CA">
        <w:rPr>
          <w:rFonts w:ascii="Times New Roman" w:hAnsi="Times New Roman" w:cs="Times New Roman"/>
          <w:sz w:val="20"/>
          <w:szCs w:val="20"/>
        </w:rPr>
        <w:t>н</w:t>
      </w:r>
      <w:r w:rsidRPr="008331F5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8331F5">
        <w:rPr>
          <w:rFonts w:ascii="Times New Roman" w:hAnsi="Times New Roman" w:cs="Times New Roman"/>
          <w:sz w:val="20"/>
          <w:szCs w:val="20"/>
        </w:rPr>
        <w:t xml:space="preserve"> контроля</w:t>
      </w:r>
      <w:r w:rsidRPr="008331F5" w:rsidR="00327ED9">
        <w:rPr>
          <w:rFonts w:ascii="Times New Roman" w:hAnsi="Times New Roman" w:cs="Times New Roman"/>
          <w:sz w:val="20"/>
          <w:szCs w:val="20"/>
        </w:rPr>
        <w:t>.</w:t>
      </w:r>
    </w:p>
    <w:p w:rsidR="004A1DD0" w:rsidRPr="008331F5" w:rsidP="001D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331F5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8331F5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8331F5" w:rsidP="00FC72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4A1DD0" w:rsidRPr="008331F5" w:rsidP="00FC7269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8331F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8331F5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8331F5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8331F5" w:rsidP="00FC7269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8331F5" w:rsidP="00FC72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331F5">
        <w:rPr>
          <w:rFonts w:ascii="Times New Roman" w:hAnsi="Times New Roman" w:cs="Times New Roman"/>
          <w:sz w:val="20"/>
          <w:szCs w:val="20"/>
        </w:rPr>
        <w:t>Ранюк</w:t>
      </w:r>
      <w:r w:rsidRPr="008331F5">
        <w:rPr>
          <w:rFonts w:ascii="Times New Roman" w:hAnsi="Times New Roman" w:cs="Times New Roman"/>
          <w:sz w:val="20"/>
          <w:szCs w:val="20"/>
        </w:rPr>
        <w:t xml:space="preserve"> Анастасию Викторовну</w:t>
      </w:r>
      <w:r w:rsidRPr="008331F5" w:rsidR="000E6B4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331F5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8331F5">
        <w:rPr>
          <w:rFonts w:ascii="Times New Roman" w:hAnsi="Times New Roman"/>
          <w:color w:val="000000" w:themeColor="text1"/>
          <w:sz w:val="20"/>
          <w:szCs w:val="20"/>
        </w:rPr>
        <w:t>ой</w:t>
      </w:r>
      <w:r w:rsidRPr="008331F5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8331F5">
        <w:rPr>
          <w:rFonts w:ascii="Times New Roman" w:hAnsi="Times New Roman"/>
          <w:color w:val="000000" w:themeColor="text1"/>
          <w:sz w:val="20"/>
          <w:szCs w:val="20"/>
        </w:rPr>
        <w:t>й</w:t>
      </w:r>
      <w:r w:rsidRPr="008331F5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331F5">
        <w:rPr>
          <w:rFonts w:ascii="Times New Roman" w:hAnsi="Times New Roman"/>
          <w:color w:val="000000" w:themeColor="text1"/>
          <w:sz w:val="20"/>
          <w:szCs w:val="20"/>
        </w:rPr>
        <w:t>наказание в виде штрафа в размере 300 (триста) рублей.</w:t>
      </w:r>
    </w:p>
    <w:p w:rsidR="004A1DD0" w:rsidRPr="008331F5" w:rsidP="00FC72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8331F5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8331F5" w:rsidR="008331F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331F5" w:rsidR="008331F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A1DD0" w:rsidRPr="008331F5" w:rsidP="001D1553">
      <w:pPr>
        <w:shd w:val="clear" w:color="auto" w:fill="FFFFFF"/>
        <w:spacing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31F5"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  <w:tab/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8331F5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31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8331F5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4A1DD0" w:rsidRPr="008331F5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8331F5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31F5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8331F5">
        <w:rPr>
          <w:color w:val="000000" w:themeColor="text1"/>
          <w:sz w:val="20"/>
          <w:szCs w:val="20"/>
        </w:rPr>
        <w:br/>
      </w:r>
    </w:p>
    <w:p w:rsidR="00114A4D" w:rsidRPr="000A2F7C" w:rsidP="004A1D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18E6"/>
    <w:rsid w:val="000B6629"/>
    <w:rsid w:val="000C0EA2"/>
    <w:rsid w:val="000E6B4B"/>
    <w:rsid w:val="00114A4D"/>
    <w:rsid w:val="001422DD"/>
    <w:rsid w:val="001429C8"/>
    <w:rsid w:val="00142F81"/>
    <w:rsid w:val="0018441C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55560"/>
    <w:rsid w:val="002A2585"/>
    <w:rsid w:val="002B697E"/>
    <w:rsid w:val="002C2B88"/>
    <w:rsid w:val="002D0ABD"/>
    <w:rsid w:val="002D771F"/>
    <w:rsid w:val="002E287A"/>
    <w:rsid w:val="002E4670"/>
    <w:rsid w:val="00327ED9"/>
    <w:rsid w:val="003351C5"/>
    <w:rsid w:val="00341087"/>
    <w:rsid w:val="0035231C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34C4"/>
    <w:rsid w:val="005F7003"/>
    <w:rsid w:val="00602644"/>
    <w:rsid w:val="00611490"/>
    <w:rsid w:val="006118DC"/>
    <w:rsid w:val="00662444"/>
    <w:rsid w:val="00687918"/>
    <w:rsid w:val="006952B8"/>
    <w:rsid w:val="00696263"/>
    <w:rsid w:val="00696DA2"/>
    <w:rsid w:val="006A14B7"/>
    <w:rsid w:val="006A1BF5"/>
    <w:rsid w:val="006A42F5"/>
    <w:rsid w:val="006D1B0C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10BC7"/>
    <w:rsid w:val="00825CED"/>
    <w:rsid w:val="008328CB"/>
    <w:rsid w:val="008331F5"/>
    <w:rsid w:val="00836B52"/>
    <w:rsid w:val="00842E9A"/>
    <w:rsid w:val="00853A74"/>
    <w:rsid w:val="00861ED0"/>
    <w:rsid w:val="00875533"/>
    <w:rsid w:val="00890F80"/>
    <w:rsid w:val="00893B08"/>
    <w:rsid w:val="008A7259"/>
    <w:rsid w:val="008C33EC"/>
    <w:rsid w:val="008C5522"/>
    <w:rsid w:val="008E0083"/>
    <w:rsid w:val="008E0AC5"/>
    <w:rsid w:val="008E75FC"/>
    <w:rsid w:val="00906F15"/>
    <w:rsid w:val="00926AAA"/>
    <w:rsid w:val="009308D3"/>
    <w:rsid w:val="009340CC"/>
    <w:rsid w:val="0095443D"/>
    <w:rsid w:val="009564E2"/>
    <w:rsid w:val="00963A9C"/>
    <w:rsid w:val="009656FE"/>
    <w:rsid w:val="0097146B"/>
    <w:rsid w:val="009A21D0"/>
    <w:rsid w:val="009D32FD"/>
    <w:rsid w:val="009D409C"/>
    <w:rsid w:val="009D7B87"/>
    <w:rsid w:val="009E7605"/>
    <w:rsid w:val="009F0A37"/>
    <w:rsid w:val="00A0756D"/>
    <w:rsid w:val="00A105CC"/>
    <w:rsid w:val="00A30787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AF544A"/>
    <w:rsid w:val="00B24355"/>
    <w:rsid w:val="00B45980"/>
    <w:rsid w:val="00B75E86"/>
    <w:rsid w:val="00B857E2"/>
    <w:rsid w:val="00BC274D"/>
    <w:rsid w:val="00BC3D92"/>
    <w:rsid w:val="00BF03EF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D76C0"/>
    <w:rsid w:val="00CF77B9"/>
    <w:rsid w:val="00D00D31"/>
    <w:rsid w:val="00D21EC1"/>
    <w:rsid w:val="00D2229F"/>
    <w:rsid w:val="00D2613C"/>
    <w:rsid w:val="00D373B4"/>
    <w:rsid w:val="00D37C64"/>
    <w:rsid w:val="00D37D27"/>
    <w:rsid w:val="00D83790"/>
    <w:rsid w:val="00D92901"/>
    <w:rsid w:val="00DA3DD1"/>
    <w:rsid w:val="00DA6078"/>
    <w:rsid w:val="00DE33D4"/>
    <w:rsid w:val="00DF6BE6"/>
    <w:rsid w:val="00E02390"/>
    <w:rsid w:val="00E14A24"/>
    <w:rsid w:val="00E16906"/>
    <w:rsid w:val="00E24FF7"/>
    <w:rsid w:val="00E63CC4"/>
    <w:rsid w:val="00E97620"/>
    <w:rsid w:val="00EF48BB"/>
    <w:rsid w:val="00F1211A"/>
    <w:rsid w:val="00F260BE"/>
    <w:rsid w:val="00F53DA2"/>
    <w:rsid w:val="00F65E8A"/>
    <w:rsid w:val="00F710D4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