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CF402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CF4021" w:rsidR="007D50CC">
        <w:rPr>
          <w:rFonts w:ascii="Times New Roman" w:hAnsi="Times New Roman" w:cs="Times New Roman"/>
          <w:color w:val="000000" w:themeColor="text1"/>
          <w:sz w:val="20"/>
          <w:szCs w:val="20"/>
        </w:rPr>
        <w:t>407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CF402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CF4021" w:rsidR="007D50CC">
        <w:rPr>
          <w:rFonts w:ascii="Times New Roman" w:hAnsi="Times New Roman" w:cs="Times New Roman"/>
          <w:color w:val="000000" w:themeColor="text1"/>
          <w:sz w:val="20"/>
          <w:szCs w:val="20"/>
        </w:rPr>
        <w:t>407</w:t>
      </w:r>
      <w:r w:rsidRPr="00CF4021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11/2021)</w:t>
      </w:r>
    </w:p>
    <w:p w:rsidR="008A6191" w:rsidRPr="00CF402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CF402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CF40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CF402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CF4021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CF4021">
        <w:rPr>
          <w:rFonts w:ascii="Times New Roman" w:hAnsi="Times New Roman" w:cs="Times New Roman"/>
          <w:color w:val="FF0000"/>
          <w:sz w:val="20"/>
          <w:szCs w:val="20"/>
        </w:rPr>
        <w:t>29 сентября</w:t>
      </w:r>
      <w:r w:rsidRPr="00CF4021" w:rsidR="00B81804">
        <w:rPr>
          <w:rFonts w:ascii="Times New Roman" w:hAnsi="Times New Roman" w:cs="Times New Roman"/>
          <w:color w:val="FF0000"/>
          <w:sz w:val="20"/>
          <w:szCs w:val="20"/>
        </w:rPr>
        <w:t xml:space="preserve"> 2021 года</w:t>
      </w:r>
      <w:r w:rsidRPr="00CF4021" w:rsidR="00B81804">
        <w:rPr>
          <w:rFonts w:ascii="Times New Roman" w:hAnsi="Times New Roman" w:cs="Times New Roman"/>
          <w:sz w:val="20"/>
          <w:szCs w:val="20"/>
        </w:rPr>
        <w:tab/>
      </w:r>
      <w:r w:rsidRPr="00CF4021">
        <w:rPr>
          <w:rFonts w:ascii="Times New Roman" w:hAnsi="Times New Roman" w:cs="Times New Roman"/>
          <w:sz w:val="20"/>
          <w:szCs w:val="20"/>
        </w:rPr>
        <w:tab/>
      </w:r>
      <w:r w:rsidRPr="00CF4021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CF4021" w:rsidR="00E74E8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F4021" w:rsidR="00CF0DD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F4021" w:rsidR="00E74E89">
        <w:rPr>
          <w:rFonts w:ascii="Times New Roman" w:hAnsi="Times New Roman" w:cs="Times New Roman"/>
          <w:sz w:val="20"/>
          <w:szCs w:val="20"/>
        </w:rPr>
        <w:t xml:space="preserve"> </w:t>
      </w:r>
      <w:r w:rsidRPr="00CF4021">
        <w:rPr>
          <w:rFonts w:ascii="Times New Roman" w:hAnsi="Times New Roman" w:cs="Times New Roman"/>
          <w:sz w:val="20"/>
          <w:szCs w:val="20"/>
        </w:rPr>
        <w:t xml:space="preserve">      г. Симферополь</w:t>
      </w:r>
    </w:p>
    <w:p w:rsidR="007977D7" w:rsidRPr="00CF4021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CF4021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02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4021" w:rsidR="007977D7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="00CF4021">
        <w:rPr>
          <w:rFonts w:ascii="Times New Roman" w:hAnsi="Times New Roman" w:cs="Times New Roman"/>
          <w:sz w:val="20"/>
          <w:szCs w:val="20"/>
        </w:rPr>
        <w:t xml:space="preserve"> </w:t>
      </w:r>
      <w:r w:rsidRPr="00CF4021" w:rsidR="007977D7">
        <w:rPr>
          <w:rFonts w:ascii="Times New Roman" w:hAnsi="Times New Roman" w:cs="Times New Roman"/>
          <w:sz w:val="20"/>
          <w:szCs w:val="20"/>
        </w:rPr>
        <w:t>г. Симферополь</w:t>
      </w:r>
      <w:r w:rsidRPr="00CF4021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CF4021" w:rsidR="007977D7">
        <w:rPr>
          <w:rFonts w:ascii="Times New Roman" w:hAnsi="Times New Roman" w:cs="Times New Roman"/>
          <w:sz w:val="20"/>
          <w:szCs w:val="20"/>
        </w:rPr>
        <w:t>Трошина</w:t>
      </w:r>
      <w:r w:rsidRPr="00CF4021" w:rsidR="007977D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CF4021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CF4021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CF4021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CF4021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CF4021" w:rsidR="005F08CA">
        <w:rPr>
          <w:rFonts w:ascii="Times New Roman" w:hAnsi="Times New Roman" w:cs="Times New Roman"/>
          <w:sz w:val="20"/>
          <w:szCs w:val="20"/>
        </w:rPr>
        <w:t>ул.</w:t>
      </w:r>
      <w:r w:rsidRPr="00CF4021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CF4021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127825" w:rsidRPr="00CF4021" w:rsidP="00CF75B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b/>
          <w:sz w:val="20"/>
          <w:szCs w:val="20"/>
        </w:rPr>
        <w:t>Казинова</w:t>
      </w:r>
      <w:r w:rsidRPr="00CF40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F4021" w:rsidR="00CF4021">
        <w:rPr>
          <w:rFonts w:ascii="Times New Roman" w:eastAsia="Times New Roman" w:hAnsi="Times New Roman" w:cs="Times New Roman"/>
          <w:b/>
          <w:sz w:val="20"/>
          <w:szCs w:val="20"/>
        </w:rPr>
        <w:t>А.Г.</w:t>
      </w:r>
      <w:r w:rsidRPr="00CF4021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CF4021" w:rsidR="00CF4021">
        <w:rPr>
          <w:rFonts w:ascii="Times New Roman" w:hAnsi="Times New Roman"/>
          <w:sz w:val="20"/>
          <w:szCs w:val="20"/>
        </w:rPr>
        <w:t>&lt;данные изъяты&gt;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Крымнедра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7977D7" w:rsidRPr="00CF4021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4021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в совершении административного правонарушения, предусмотренного </w:t>
      </w:r>
      <w:r w:rsidRPr="00CF4021" w:rsidR="00805B73">
        <w:rPr>
          <w:rFonts w:ascii="Times New Roman" w:hAnsi="Times New Roman" w:cs="Times New Roman"/>
          <w:sz w:val="20"/>
          <w:szCs w:val="20"/>
        </w:rPr>
        <w:t>частью 1 статьи 15.6</w:t>
      </w:r>
      <w:r w:rsidRPr="00CF4021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CF4021" w:rsidP="00952187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4021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CF4021">
        <w:rPr>
          <w:rFonts w:ascii="Times New Roman" w:hAnsi="Times New Roman" w:cs="Times New Roman"/>
          <w:sz w:val="20"/>
          <w:szCs w:val="20"/>
        </w:rPr>
        <w:t>л</w:t>
      </w:r>
      <w:r w:rsidRPr="00CF4021">
        <w:rPr>
          <w:rFonts w:ascii="Times New Roman" w:hAnsi="Times New Roman" w:cs="Times New Roman"/>
          <w:sz w:val="20"/>
          <w:szCs w:val="20"/>
        </w:rPr>
        <w:t>:</w:t>
      </w:r>
      <w:r w:rsidRPr="00CF4021">
        <w:rPr>
          <w:rFonts w:ascii="Times New Roman" w:hAnsi="Times New Roman" w:cs="Times New Roman"/>
          <w:sz w:val="20"/>
          <w:szCs w:val="20"/>
        </w:rPr>
        <w:tab/>
      </w:r>
    </w:p>
    <w:p w:rsidR="00127825" w:rsidRPr="00CF4021" w:rsidP="00A854A2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CF4021">
        <w:rPr>
          <w:rFonts w:ascii="Times New Roman" w:hAnsi="Times New Roman" w:cs="Times New Roman"/>
          <w:sz w:val="20"/>
          <w:szCs w:val="20"/>
        </w:rPr>
        <w:t>Казинов</w:t>
      </w:r>
      <w:r w:rsidRPr="00CF4021">
        <w:rPr>
          <w:rFonts w:ascii="Times New Roman" w:hAnsi="Times New Roman" w:cs="Times New Roman"/>
          <w:sz w:val="20"/>
          <w:szCs w:val="20"/>
        </w:rPr>
        <w:t xml:space="preserve"> А.Г., </w:t>
      </w:r>
      <w:r w:rsidRPr="00CF4021">
        <w:rPr>
          <w:rFonts w:ascii="Times New Roman" w:hAnsi="Times New Roman" w:cs="Times New Roman"/>
          <w:sz w:val="20"/>
          <w:szCs w:val="20"/>
        </w:rPr>
        <w:t>являясь должностным лицом –</w:t>
      </w:r>
      <w:r w:rsidRPr="00CF4021">
        <w:rPr>
          <w:rFonts w:ascii="Times New Roman" w:hAnsi="Times New Roman" w:cs="Times New Roman"/>
          <w:sz w:val="20"/>
          <w:szCs w:val="20"/>
        </w:rPr>
        <w:t xml:space="preserve"> </w:t>
      </w:r>
      <w:r w:rsidRPr="00CF4021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Крымнедра</w:t>
      </w:r>
      <w:r w:rsidRPr="00CF4021">
        <w:rPr>
          <w:rFonts w:ascii="Times New Roman" w:hAnsi="Times New Roman" w:cs="Times New Roman"/>
          <w:sz w:val="20"/>
          <w:szCs w:val="20"/>
        </w:rPr>
        <w:t xml:space="preserve">», </w:t>
      </w:r>
      <w:r w:rsidRPr="00CF4021" w:rsidR="007D50CC"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своевременно не исполнил обязанности по предоставлению в налоговый орган в установленный законодательством о налогах и сборах срок</w:t>
      </w:r>
      <w:r w:rsidRPr="00CF4021" w:rsidR="007D50C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F4021" w:rsidR="00422EF6">
        <w:rPr>
          <w:rFonts w:ascii="Times New Roman" w:eastAsia="Times New Roman" w:hAnsi="Times New Roman" w:cs="Times New Roman"/>
          <w:sz w:val="20"/>
          <w:szCs w:val="20"/>
        </w:rPr>
        <w:t>расчет</w:t>
      </w:r>
      <w:r w:rsidRPr="00CF4021" w:rsidR="007D50CC">
        <w:rPr>
          <w:rFonts w:ascii="Times New Roman" w:eastAsia="Times New Roman" w:hAnsi="Times New Roman" w:cs="Times New Roman"/>
          <w:sz w:val="20"/>
          <w:szCs w:val="20"/>
        </w:rPr>
        <w:t xml:space="preserve"> сумм налога на доходы физических лиц, исчисленных и удержанных налоговым агентом форме 6 НДФЛ за 9 месяцев 2020 года.</w:t>
      </w:r>
    </w:p>
    <w:p w:rsidR="007D50CC" w:rsidRPr="00CF4021" w:rsidP="007D5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sz w:val="20"/>
          <w:szCs w:val="20"/>
        </w:rPr>
        <w:t>На основании пункта 2 статьи 230 Налогового кодекса Российской Федерации,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сборов, расчет сумм налога на доходы физических лиц, исчисленных и удержанных налоговым агентом, за первый квартал, полугодие, девять месяцев - не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 позднее последнего дня месяца, следующего за соответствующим периодом, за год - не позднее 1 марта года, следующего за истекшим налоговым периодом;</w:t>
      </w:r>
    </w:p>
    <w:p w:rsidR="00A84C69" w:rsidRPr="00CF4021" w:rsidP="00A8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sz w:val="20"/>
          <w:szCs w:val="20"/>
        </w:rPr>
        <w:t>Казинов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 А.Г., являясь должностным лицом – директором Общества с ограниченной ответственностью «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Крымнедра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</w:t>
      </w:r>
      <w:r w:rsidRPr="00CF4021" w:rsidR="00952187">
        <w:rPr>
          <w:sz w:val="20"/>
          <w:szCs w:val="20"/>
        </w:rPr>
        <w:t xml:space="preserve"> </w:t>
      </w:r>
      <w:r w:rsidRPr="00CF4021" w:rsidR="00952187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CF4021" w:rsidR="00CF4021">
        <w:rPr>
          <w:rFonts w:ascii="Times New Roman" w:hAnsi="Times New Roman"/>
          <w:sz w:val="20"/>
          <w:szCs w:val="20"/>
        </w:rPr>
        <w:t>&lt;данные изъяты&gt;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представил указанные сведения – </w:t>
      </w:r>
      <w:r w:rsidRPr="00CF4021" w:rsidR="007D50CC">
        <w:rPr>
          <w:rFonts w:ascii="Times New Roman" w:eastAsia="Times New Roman" w:hAnsi="Times New Roman" w:cs="Times New Roman"/>
          <w:sz w:val="20"/>
          <w:szCs w:val="20"/>
        </w:rPr>
        <w:t>11.11</w:t>
      </w:r>
      <w:r w:rsidRPr="00CF4021" w:rsidR="00952187">
        <w:rPr>
          <w:rFonts w:ascii="Times New Roman" w:eastAsia="Times New Roman" w:hAnsi="Times New Roman" w:cs="Times New Roman"/>
          <w:sz w:val="20"/>
          <w:szCs w:val="20"/>
        </w:rPr>
        <w:t xml:space="preserve">.2020 г.,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предельный срок предоставления этих сведений – </w:t>
      </w:r>
      <w:r w:rsidRPr="00CF4021" w:rsidR="007D50CC">
        <w:rPr>
          <w:rFonts w:ascii="Times New Roman" w:eastAsia="Times New Roman" w:hAnsi="Times New Roman" w:cs="Times New Roman"/>
          <w:sz w:val="20"/>
          <w:szCs w:val="20"/>
        </w:rPr>
        <w:t>03.11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.2020 г., чем нарушил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 налоговые органы, оформленных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установленном порядке документов и (или) иных сведений, необходимых для осуществления налогового контроля, что подпадает по действие части 1 статьи 15.6 Кодекса Российской Федерации об административных правонарушениях.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52187" w:rsidRPr="00CF4021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>Казинов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 xml:space="preserve"> А.Г.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952187" w:rsidRPr="00CF4021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952187" w:rsidRPr="00CF4021" w:rsidP="00A8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>Казинову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 xml:space="preserve"> А.Г.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регистрации: </w:t>
      </w:r>
      <w:r w:rsidRPr="00CF4021" w:rsidR="00CF4021">
        <w:rPr>
          <w:rFonts w:ascii="Times New Roman" w:hAnsi="Times New Roman"/>
          <w:sz w:val="20"/>
          <w:szCs w:val="20"/>
        </w:rPr>
        <w:t>&lt;данные изъяты&gt;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и по месту работы: </w:t>
      </w:r>
      <w:r w:rsidRPr="00CF4021" w:rsidR="00CF4021">
        <w:rPr>
          <w:rFonts w:ascii="Times New Roman" w:hAnsi="Times New Roman"/>
          <w:sz w:val="20"/>
          <w:szCs w:val="20"/>
        </w:rPr>
        <w:t>&lt;данные изъяты&gt;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952187" w:rsidRPr="00CF4021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52187" w:rsidRPr="00CF4021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>Казинова А.Г.</w:t>
      </w:r>
    </w:p>
    <w:p w:rsidR="00805B73" w:rsidRPr="00CF4021" w:rsidP="007D50CC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 xml:space="preserve">Казинова А.Г.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подтверждается протоколом об административном правонарушении</w:t>
      </w:r>
      <w:r w:rsidRPr="00CF4021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CF4021" w:rsidR="00CF4021">
        <w:rPr>
          <w:rFonts w:ascii="Times New Roman" w:hAnsi="Times New Roman"/>
          <w:sz w:val="20"/>
          <w:szCs w:val="20"/>
        </w:rPr>
        <w:t>&lt;данные изъяты</w:t>
      </w:r>
      <w:r w:rsidRPr="00CF4021" w:rsidR="00CF4021">
        <w:rPr>
          <w:rFonts w:ascii="Times New Roman" w:hAnsi="Times New Roman"/>
          <w:sz w:val="20"/>
          <w:szCs w:val="20"/>
        </w:rPr>
        <w:t>&gt;</w:t>
      </w:r>
      <w:r w:rsidRPr="00CF4021" w:rsidR="007D50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(л.д.1-2), </w:t>
      </w:r>
      <w:r w:rsidRPr="00CF4021" w:rsidR="00A85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CF4021" w:rsidR="00CF4021">
        <w:rPr>
          <w:rFonts w:ascii="Times New Roman" w:hAnsi="Times New Roman"/>
          <w:sz w:val="20"/>
          <w:szCs w:val="20"/>
        </w:rPr>
        <w:t>&lt;данные изъяты&gt;</w:t>
      </w:r>
      <w:r w:rsidRPr="00CF4021" w:rsidR="00A85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обнаружении фактов, свидетельствующих о предусмотренных НК РФ налоговых правонарушений </w:t>
      </w:r>
      <w:r w:rsidRPr="00CF4021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(л.д.4-5)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другими материалами.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CF4021" w:rsidR="00A854A2">
        <w:rPr>
          <w:rFonts w:ascii="Times New Roman" w:eastAsia="Times New Roman" w:hAnsi="Times New Roman" w:cs="Times New Roman"/>
          <w:sz w:val="20"/>
          <w:szCs w:val="20"/>
        </w:rPr>
        <w:t xml:space="preserve">Казинова А.Г.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контроля.</w:t>
      </w:r>
    </w:p>
    <w:p w:rsidR="008462C8" w:rsidRPr="00CF4021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ной ответственности не истек.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CF4021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CF4021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CF402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CF4021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CF4021" w:rsidP="0084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b/>
          <w:sz w:val="20"/>
          <w:szCs w:val="20"/>
        </w:rPr>
        <w:t>Казинова</w:t>
      </w:r>
      <w:r w:rsidRPr="00CF40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F4021" w:rsidR="00CF4021">
        <w:rPr>
          <w:rFonts w:ascii="Times New Roman" w:eastAsia="Times New Roman" w:hAnsi="Times New Roman" w:cs="Times New Roman"/>
          <w:b/>
          <w:sz w:val="20"/>
          <w:szCs w:val="20"/>
        </w:rPr>
        <w:t>А.Г.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4021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CF4021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CF4021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часть.1 статьи 15.6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РФ об административных правонарушениях и назначить ему наказание в виде штрафа в размере </w:t>
      </w:r>
      <w:r w:rsidRPr="00CF4021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CF4021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CF402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</w:t>
      </w:r>
      <w:r w:rsidRPr="00CF4021" w:rsid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&lt;данные изъяты&gt;.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E07FB" w:rsidRPr="00CF402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CF402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402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CF4021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F4021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CF402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CF402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50CC" w:rsidRPr="00CF4021" w:rsidP="007D50CC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CF4021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0E7987"/>
    <w:rsid w:val="000F0D0E"/>
    <w:rsid w:val="001123ED"/>
    <w:rsid w:val="00114A4D"/>
    <w:rsid w:val="00127825"/>
    <w:rsid w:val="00140D90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22EF6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288D"/>
    <w:rsid w:val="00794C68"/>
    <w:rsid w:val="00796F63"/>
    <w:rsid w:val="007977D7"/>
    <w:rsid w:val="007A08AF"/>
    <w:rsid w:val="007A2CAC"/>
    <w:rsid w:val="007A60F6"/>
    <w:rsid w:val="007B3E1D"/>
    <w:rsid w:val="007D50CC"/>
    <w:rsid w:val="007D66F4"/>
    <w:rsid w:val="007E6C89"/>
    <w:rsid w:val="00802897"/>
    <w:rsid w:val="00805B73"/>
    <w:rsid w:val="00806F9B"/>
    <w:rsid w:val="00820860"/>
    <w:rsid w:val="00825FD7"/>
    <w:rsid w:val="00834220"/>
    <w:rsid w:val="008462C8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2187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4C69"/>
    <w:rsid w:val="00A854A2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27B20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0DD8"/>
    <w:rsid w:val="00CF390F"/>
    <w:rsid w:val="00CF3E2F"/>
    <w:rsid w:val="00CF4021"/>
    <w:rsid w:val="00CF75B2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  <w:rsid w:val="00FC6D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02C5-EFD0-4C25-B999-160FC0FE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