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2874E4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>Дело №5-11-</w:t>
      </w:r>
      <w:r w:rsidRPr="002874E4" w:rsidR="00BF1C62">
        <w:rPr>
          <w:rFonts w:ascii="Times New Roman" w:hAnsi="Times New Roman" w:cs="Times New Roman"/>
          <w:sz w:val="20"/>
          <w:szCs w:val="20"/>
        </w:rPr>
        <w:t>415</w:t>
      </w:r>
      <w:r w:rsidRPr="002874E4" w:rsidR="00CA4125">
        <w:rPr>
          <w:rFonts w:ascii="Times New Roman" w:hAnsi="Times New Roman" w:cs="Times New Roman"/>
          <w:sz w:val="20"/>
          <w:szCs w:val="20"/>
        </w:rPr>
        <w:t>/</w:t>
      </w:r>
      <w:r w:rsidRPr="002874E4" w:rsidR="00B1448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2874E4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>(05-0</w:t>
      </w:r>
      <w:r w:rsidRPr="002874E4" w:rsidR="00BF1C62">
        <w:rPr>
          <w:rFonts w:ascii="Times New Roman" w:hAnsi="Times New Roman" w:cs="Times New Roman"/>
          <w:sz w:val="20"/>
          <w:szCs w:val="20"/>
        </w:rPr>
        <w:t>415</w:t>
      </w:r>
      <w:r w:rsidRPr="002874E4" w:rsidR="00CA4125">
        <w:rPr>
          <w:rFonts w:ascii="Times New Roman" w:hAnsi="Times New Roman" w:cs="Times New Roman"/>
          <w:sz w:val="20"/>
          <w:szCs w:val="20"/>
        </w:rPr>
        <w:t>/11/20</w:t>
      </w:r>
      <w:r w:rsidRPr="002874E4" w:rsidR="00B1448A">
        <w:rPr>
          <w:rFonts w:ascii="Times New Roman" w:hAnsi="Times New Roman" w:cs="Times New Roman"/>
          <w:sz w:val="20"/>
          <w:szCs w:val="20"/>
        </w:rPr>
        <w:t>20</w:t>
      </w:r>
      <w:r w:rsidRPr="002874E4">
        <w:rPr>
          <w:rFonts w:ascii="Times New Roman" w:hAnsi="Times New Roman" w:cs="Times New Roman"/>
          <w:sz w:val="20"/>
          <w:szCs w:val="20"/>
        </w:rPr>
        <w:t>)</w:t>
      </w:r>
    </w:p>
    <w:p w:rsidR="007977D7" w:rsidRPr="002874E4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2874E4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>П</w:t>
      </w:r>
      <w:r w:rsidRPr="002874E4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2874E4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2874E4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2874E4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>21 октября</w:t>
      </w:r>
      <w:r w:rsidRPr="002874E4" w:rsidR="00CA4125">
        <w:rPr>
          <w:rFonts w:ascii="Times New Roman" w:hAnsi="Times New Roman" w:cs="Times New Roman"/>
          <w:sz w:val="20"/>
          <w:szCs w:val="20"/>
        </w:rPr>
        <w:t xml:space="preserve"> 20</w:t>
      </w:r>
      <w:r w:rsidRPr="002874E4" w:rsidR="00E40358">
        <w:rPr>
          <w:rFonts w:ascii="Times New Roman" w:hAnsi="Times New Roman" w:cs="Times New Roman"/>
          <w:sz w:val="20"/>
          <w:szCs w:val="20"/>
        </w:rPr>
        <w:t>20</w:t>
      </w:r>
      <w:r w:rsidRPr="002874E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874E4">
        <w:rPr>
          <w:rFonts w:ascii="Times New Roman" w:hAnsi="Times New Roman" w:cs="Times New Roman"/>
          <w:sz w:val="20"/>
          <w:szCs w:val="20"/>
        </w:rPr>
        <w:tab/>
      </w:r>
      <w:r w:rsidRPr="002874E4">
        <w:rPr>
          <w:rFonts w:ascii="Times New Roman" w:hAnsi="Times New Roman" w:cs="Times New Roman"/>
          <w:sz w:val="20"/>
          <w:szCs w:val="20"/>
        </w:rPr>
        <w:tab/>
      </w:r>
      <w:r w:rsidRPr="002874E4">
        <w:rPr>
          <w:rFonts w:ascii="Times New Roman" w:hAnsi="Times New Roman" w:cs="Times New Roman"/>
          <w:sz w:val="20"/>
          <w:szCs w:val="20"/>
        </w:rPr>
        <w:tab/>
      </w:r>
      <w:r w:rsidRPr="002874E4">
        <w:rPr>
          <w:rFonts w:ascii="Times New Roman" w:hAnsi="Times New Roman" w:cs="Times New Roman"/>
          <w:sz w:val="20"/>
          <w:szCs w:val="20"/>
        </w:rPr>
        <w:tab/>
      </w:r>
      <w:r w:rsidRPr="002874E4">
        <w:rPr>
          <w:rFonts w:ascii="Times New Roman" w:hAnsi="Times New Roman" w:cs="Times New Roman"/>
          <w:sz w:val="20"/>
          <w:szCs w:val="20"/>
        </w:rPr>
        <w:tab/>
      </w:r>
      <w:r w:rsidRPr="002874E4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2874E4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2874E4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2874E4" w:rsidR="008278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874E4">
        <w:rPr>
          <w:rFonts w:ascii="Times New Roman" w:hAnsi="Times New Roman" w:cs="Times New Roman"/>
          <w:sz w:val="20"/>
          <w:szCs w:val="20"/>
        </w:rPr>
        <w:t>г. Симферополь</w:t>
      </w:r>
      <w:r w:rsidRPr="002874E4" w:rsidR="00270575">
        <w:rPr>
          <w:rFonts w:ascii="Times New Roman" w:hAnsi="Times New Roman" w:cs="Times New Roman"/>
          <w:sz w:val="20"/>
          <w:szCs w:val="20"/>
        </w:rPr>
        <w:t xml:space="preserve"> </w:t>
      </w:r>
      <w:r w:rsidRPr="002874E4">
        <w:rPr>
          <w:rFonts w:ascii="Times New Roman" w:hAnsi="Times New Roman" w:cs="Times New Roman"/>
          <w:sz w:val="20"/>
          <w:szCs w:val="20"/>
        </w:rPr>
        <w:t>Трошина</w:t>
      </w:r>
      <w:r w:rsidRPr="002874E4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2874E4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2874E4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2874E4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2874E4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2874E4" w:rsidR="0082781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874E4" w:rsidR="005F08CA">
        <w:rPr>
          <w:rFonts w:ascii="Times New Roman" w:hAnsi="Times New Roman" w:cs="Times New Roman"/>
          <w:sz w:val="20"/>
          <w:szCs w:val="20"/>
        </w:rPr>
        <w:t>ул.</w:t>
      </w:r>
      <w:r w:rsidRPr="002874E4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2874E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977D7" w:rsidRPr="002874E4" w:rsidP="002876CA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b/>
          <w:sz w:val="20"/>
          <w:szCs w:val="20"/>
        </w:rPr>
        <w:t>Нахлупиной</w:t>
      </w:r>
      <w:r w:rsidRPr="002874E4">
        <w:rPr>
          <w:rFonts w:ascii="Times New Roman" w:hAnsi="Times New Roman" w:cs="Times New Roman"/>
          <w:b/>
          <w:sz w:val="20"/>
          <w:szCs w:val="20"/>
        </w:rPr>
        <w:t xml:space="preserve"> Виктории Павловны</w:t>
      </w:r>
      <w:r w:rsidRPr="002874E4" w:rsidR="00F039D2">
        <w:rPr>
          <w:rFonts w:ascii="Times New Roman" w:hAnsi="Times New Roman" w:cs="Times New Roman"/>
          <w:sz w:val="20"/>
          <w:szCs w:val="20"/>
        </w:rPr>
        <w:t xml:space="preserve">, </w:t>
      </w:r>
      <w:r w:rsidRPr="002874E4" w:rsidR="002874E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874E4" w:rsidR="002876CA">
        <w:rPr>
          <w:rFonts w:ascii="Times New Roman" w:hAnsi="Times New Roman" w:cs="Times New Roman"/>
          <w:sz w:val="20"/>
          <w:szCs w:val="20"/>
        </w:rPr>
        <w:t xml:space="preserve">, в совершении административного правонарушения, предусмотренного </w:t>
      </w:r>
      <w:r w:rsidRPr="002874E4" w:rsidR="00660928">
        <w:rPr>
          <w:rFonts w:ascii="Times New Roman" w:hAnsi="Times New Roman"/>
          <w:color w:val="000000" w:themeColor="text1"/>
          <w:sz w:val="20"/>
          <w:szCs w:val="20"/>
        </w:rPr>
        <w:t xml:space="preserve"> ст.15.5</w:t>
      </w:r>
      <w:r w:rsidRPr="002874E4" w:rsidR="00E16906">
        <w:rPr>
          <w:rFonts w:ascii="Times New Roman" w:hAnsi="Times New Roman"/>
          <w:color w:val="000000" w:themeColor="text1"/>
          <w:sz w:val="20"/>
          <w:szCs w:val="20"/>
        </w:rPr>
        <w:t xml:space="preserve"> Кодекса </w:t>
      </w:r>
      <w:r w:rsidRPr="002874E4" w:rsidR="00E16906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</w:t>
      </w:r>
      <w:r w:rsidRPr="002874E4">
        <w:rPr>
          <w:rFonts w:ascii="Times New Roman" w:hAnsi="Times New Roman"/>
          <w:sz w:val="20"/>
          <w:szCs w:val="20"/>
        </w:rPr>
        <w:t>,</w:t>
      </w:r>
    </w:p>
    <w:p w:rsidR="009D32FD" w:rsidRPr="002874E4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5423" w:rsidRPr="002874E4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у с т а н о в и л</w:t>
      </w:r>
      <w:r w:rsidRPr="002874E4">
        <w:rPr>
          <w:rFonts w:ascii="Times New Roman" w:hAnsi="Times New Roman" w:cs="Times New Roman"/>
          <w:sz w:val="20"/>
          <w:szCs w:val="20"/>
        </w:rPr>
        <w:t xml:space="preserve"> :</w:t>
      </w:r>
      <w:r w:rsidRPr="002874E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B5423" w:rsidRPr="002874E4" w:rsidP="005E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AAA" w:rsidRPr="002874E4" w:rsidP="005E2480">
      <w:pPr>
        <w:spacing w:after="0" w:line="240" w:lineRule="auto"/>
        <w:jc w:val="both"/>
        <w:rPr>
          <w:sz w:val="20"/>
          <w:szCs w:val="20"/>
        </w:rPr>
      </w:pPr>
      <w:r w:rsidRPr="002874E4">
        <w:rPr>
          <w:sz w:val="20"/>
          <w:szCs w:val="20"/>
        </w:rPr>
        <w:tab/>
      </w:r>
      <w:r w:rsidRPr="002874E4" w:rsidR="00BF1C62">
        <w:rPr>
          <w:rFonts w:ascii="Times New Roman" w:hAnsi="Times New Roman" w:cs="Times New Roman"/>
          <w:sz w:val="20"/>
          <w:szCs w:val="20"/>
        </w:rPr>
        <w:t>Нахлупина</w:t>
      </w:r>
      <w:r w:rsidRPr="002874E4" w:rsidR="00BF1C62">
        <w:rPr>
          <w:rFonts w:ascii="Times New Roman" w:hAnsi="Times New Roman" w:cs="Times New Roman"/>
          <w:sz w:val="20"/>
          <w:szCs w:val="20"/>
        </w:rPr>
        <w:t xml:space="preserve"> В.П</w:t>
      </w:r>
      <w:r w:rsidRPr="002874E4" w:rsidR="00203CF9">
        <w:rPr>
          <w:rFonts w:ascii="Times New Roman" w:hAnsi="Times New Roman" w:cs="Times New Roman"/>
          <w:sz w:val="20"/>
          <w:szCs w:val="20"/>
        </w:rPr>
        <w:t>.</w:t>
      </w:r>
      <w:r w:rsidRPr="002874E4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2874E4" w:rsidR="00BF1C62">
        <w:rPr>
          <w:rFonts w:ascii="Times New Roman" w:hAnsi="Times New Roman" w:cs="Times New Roman"/>
          <w:sz w:val="20"/>
          <w:szCs w:val="20"/>
        </w:rPr>
        <w:t xml:space="preserve"> генеральным </w:t>
      </w:r>
      <w:r w:rsidRPr="002874E4" w:rsidR="00D21EC1">
        <w:rPr>
          <w:rFonts w:ascii="Times New Roman" w:hAnsi="Times New Roman" w:cs="Times New Roman"/>
          <w:sz w:val="20"/>
          <w:szCs w:val="20"/>
        </w:rPr>
        <w:t>директором</w:t>
      </w:r>
      <w:r w:rsidRPr="002874E4" w:rsidR="00BF1C62">
        <w:rPr>
          <w:rFonts w:ascii="Times New Roman" w:hAnsi="Times New Roman" w:cs="Times New Roman"/>
          <w:sz w:val="20"/>
          <w:szCs w:val="20"/>
        </w:rPr>
        <w:t xml:space="preserve"> </w:t>
      </w:r>
      <w:r w:rsidRPr="002874E4" w:rsidR="002D771F">
        <w:rPr>
          <w:rFonts w:ascii="Times New Roman" w:hAnsi="Times New Roman" w:cs="Times New Roman"/>
          <w:sz w:val="20"/>
          <w:szCs w:val="20"/>
        </w:rPr>
        <w:t>Общества с ограниченной от</w:t>
      </w:r>
      <w:r w:rsidRPr="002874E4" w:rsidR="003746FE">
        <w:rPr>
          <w:rFonts w:ascii="Times New Roman" w:hAnsi="Times New Roman" w:cs="Times New Roman"/>
          <w:sz w:val="20"/>
          <w:szCs w:val="20"/>
        </w:rPr>
        <w:t>ветственностью «</w:t>
      </w:r>
      <w:r w:rsidRPr="002874E4" w:rsidR="00BF1C62">
        <w:rPr>
          <w:rFonts w:ascii="Times New Roman" w:hAnsi="Times New Roman" w:cs="Times New Roman"/>
          <w:sz w:val="20"/>
          <w:szCs w:val="20"/>
        </w:rPr>
        <w:t>ИРИЙ САД</w:t>
      </w:r>
      <w:r w:rsidRPr="002874E4" w:rsidR="002D771F">
        <w:rPr>
          <w:rFonts w:ascii="Times New Roman" w:hAnsi="Times New Roman" w:cs="Times New Roman"/>
          <w:sz w:val="20"/>
          <w:szCs w:val="20"/>
        </w:rPr>
        <w:t>»,</w:t>
      </w:r>
      <w:r w:rsidRPr="002874E4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2874E4">
        <w:rPr>
          <w:rFonts w:ascii="Times New Roman" w:hAnsi="Times New Roman" w:cs="Times New Roman"/>
          <w:sz w:val="20"/>
          <w:szCs w:val="20"/>
        </w:rPr>
        <w:t xml:space="preserve">расположенного по </w:t>
      </w:r>
      <w:r w:rsidRPr="002874E4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2874E4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2874E4" w:rsidR="002874E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874E4" w:rsidR="004D0B16">
        <w:rPr>
          <w:rFonts w:ascii="Times New Roman" w:hAnsi="Times New Roman" w:cs="Times New Roman"/>
          <w:sz w:val="20"/>
          <w:szCs w:val="20"/>
        </w:rPr>
        <w:t>,</w:t>
      </w:r>
      <w:r w:rsidRPr="002874E4" w:rsidR="008B5423">
        <w:rPr>
          <w:rFonts w:ascii="Times New Roman" w:hAnsi="Times New Roman" w:cs="Times New Roman"/>
          <w:sz w:val="20"/>
          <w:szCs w:val="20"/>
        </w:rPr>
        <w:t xml:space="preserve"> </w:t>
      </w:r>
      <w:r w:rsidRPr="002874E4">
        <w:rPr>
          <w:rFonts w:ascii="Times New Roman" w:hAnsi="Times New Roman" w:cs="Times New Roman"/>
          <w:sz w:val="20"/>
          <w:szCs w:val="20"/>
        </w:rPr>
        <w:t xml:space="preserve">не </w:t>
      </w:r>
      <w:r w:rsidRPr="002874E4" w:rsidR="00660928">
        <w:rPr>
          <w:rFonts w:ascii="Times New Roman" w:hAnsi="Times New Roman" w:cs="Times New Roman"/>
          <w:sz w:val="20"/>
          <w:szCs w:val="20"/>
        </w:rPr>
        <w:t>представил</w:t>
      </w:r>
      <w:r w:rsidRPr="002874E4" w:rsidR="00BF1C62">
        <w:rPr>
          <w:rFonts w:ascii="Times New Roman" w:hAnsi="Times New Roman" w:cs="Times New Roman"/>
          <w:sz w:val="20"/>
          <w:szCs w:val="20"/>
        </w:rPr>
        <w:t>а</w:t>
      </w:r>
      <w:r w:rsidRPr="002874E4" w:rsidR="00660928">
        <w:rPr>
          <w:rFonts w:ascii="Times New Roman" w:hAnsi="Times New Roman" w:cs="Times New Roman"/>
          <w:sz w:val="20"/>
          <w:szCs w:val="20"/>
        </w:rPr>
        <w:t xml:space="preserve"> в ИФНС России по г. Симферополю в установленный законодательством о налогах и сборах срок налоговую декларацию </w:t>
      </w:r>
      <w:r w:rsidRPr="002874E4" w:rsidR="00BF1C62">
        <w:rPr>
          <w:rFonts w:ascii="Times New Roman" w:hAnsi="Times New Roman" w:cs="Times New Roman"/>
          <w:sz w:val="20"/>
          <w:szCs w:val="20"/>
        </w:rPr>
        <w:t xml:space="preserve">по водному налогу за 3 квартал </w:t>
      </w:r>
      <w:r w:rsidRPr="002874E4" w:rsidR="00660928">
        <w:rPr>
          <w:rFonts w:ascii="Times New Roman" w:hAnsi="Times New Roman" w:cs="Times New Roman"/>
          <w:sz w:val="20"/>
          <w:szCs w:val="20"/>
        </w:rPr>
        <w:t xml:space="preserve">2019 года </w:t>
      </w:r>
      <w:r w:rsidRPr="002874E4" w:rsidR="00C51848">
        <w:rPr>
          <w:rFonts w:ascii="Times New Roman" w:hAnsi="Times New Roman" w:cs="Times New Roman"/>
          <w:sz w:val="20"/>
          <w:szCs w:val="20"/>
        </w:rPr>
        <w:t>(форма по КНД 1151054)</w:t>
      </w:r>
      <w:r w:rsidRPr="002874E4" w:rsidR="00693DE4">
        <w:rPr>
          <w:rFonts w:ascii="Times New Roman" w:hAnsi="Times New Roman" w:cs="Times New Roman"/>
          <w:sz w:val="20"/>
          <w:szCs w:val="20"/>
        </w:rPr>
        <w:t>.</w:t>
      </w:r>
    </w:p>
    <w:p w:rsidR="00BF1C62" w:rsidRPr="002874E4" w:rsidP="00C5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333.11 Налогового кодекса Российской Федерации налоговым периодом признается квартал.  </w:t>
      </w: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D3628" w:rsidRPr="002874E4" w:rsidP="00C5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 соответствии  с п. 1 ст. 333.15 Налогового кодекса Российской Федерации, налоговая декларация представляется налогоплательщиком в налоговый орган по месту </w:t>
      </w: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нахождения объекта налогообложения в срок, установленный для уплаты налога, не позднее 20-го числа месяца, следующего за истекшим налоговым периодом.</w:t>
      </w:r>
    </w:p>
    <w:p w:rsidR="00820430" w:rsidRPr="002874E4" w:rsidP="00C5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4E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Налоговая декларация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по водному налогу за 3 квартал 219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подана в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Межрайонную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ИФНС России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№6 по Республики Крым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средствами телекоммуникационной связи</w:t>
      </w:r>
      <w:r w:rsidRPr="002874E4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ИРИЙ САД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-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22.10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.2019 </w:t>
      </w:r>
      <w:r w:rsidRPr="002874E4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872457739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874E4" w:rsidR="00B144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предельный срок предоставления декларации –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21.10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>.2019г., то есть документ был представлен на</w:t>
      </w:r>
      <w:r w:rsidRPr="002874E4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календарны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2874E4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2874E4" w:rsidR="005D3628">
        <w:rPr>
          <w:rFonts w:ascii="Times New Roman" w:eastAsia="Times New Roman" w:hAnsi="Times New Roman" w:cs="Times New Roman"/>
          <w:color w:val="000000"/>
          <w:sz w:val="20"/>
          <w:szCs w:val="20"/>
        </w:rPr>
        <w:t>ень</w:t>
      </w:r>
      <w:r w:rsidRPr="002874E4" w:rsidR="009223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декларации.</w:t>
      </w:r>
      <w:r w:rsidRPr="002874E4" w:rsidR="00C518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1448A" w:rsidRPr="002874E4" w:rsidP="0081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2874E4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Таким образом, </w:t>
      </w:r>
      <w:r w:rsidRPr="002874E4" w:rsidR="005D3628">
        <w:rPr>
          <w:rFonts w:ascii="Times New Roman" w:hAnsi="Times New Roman" w:cs="Times New Roman"/>
          <w:sz w:val="20"/>
          <w:szCs w:val="20"/>
        </w:rPr>
        <w:t>Нахлупина</w:t>
      </w:r>
      <w:r w:rsidRPr="002874E4" w:rsidR="005D3628">
        <w:rPr>
          <w:rFonts w:ascii="Times New Roman" w:hAnsi="Times New Roman" w:cs="Times New Roman"/>
          <w:sz w:val="20"/>
          <w:szCs w:val="20"/>
        </w:rPr>
        <w:t xml:space="preserve"> В.П</w:t>
      </w:r>
      <w:r w:rsidRPr="002874E4" w:rsidR="00926AAA">
        <w:rPr>
          <w:rFonts w:ascii="Times New Roman" w:hAnsi="Times New Roman" w:cs="Times New Roman"/>
          <w:sz w:val="20"/>
          <w:szCs w:val="20"/>
        </w:rPr>
        <w:t>.</w:t>
      </w:r>
      <w:r w:rsidRPr="002874E4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нарушил 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п.1 ст.</w:t>
      </w:r>
      <w:r w:rsidRPr="002874E4" w:rsidR="005D3628">
        <w:rPr>
          <w:rFonts w:ascii="Times New Roman" w:hAnsi="Times New Roman" w:cs="Times New Roman"/>
          <w:color w:val="000000" w:themeColor="text1"/>
          <w:sz w:val="20"/>
          <w:szCs w:val="20"/>
        </w:rPr>
        <w:t>333.15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74E4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Налогового Кодекса Российской Федерации 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– нарушение установленных законодательством о налогах и сборах срок</w:t>
      </w: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представления налоговой декларации в налоговый орган по месту учета, что подпадает по действие  </w:t>
      </w:r>
      <w:r w:rsidRPr="002874E4" w:rsidR="005D36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ст. 15.5</w:t>
      </w:r>
      <w:r w:rsidRPr="002874E4" w:rsidR="00926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правонарушениях.</w:t>
      </w:r>
      <w:r w:rsidRPr="002874E4" w:rsidR="00926AAA">
        <w:rPr>
          <w:rFonts w:ascii="Times New Roman" w:eastAsia="Times New Roman" w:hAnsi="Times New Roman" w:cs="Times New Roman"/>
          <w:sz w:val="20"/>
          <w:szCs w:val="20"/>
        </w:rPr>
        <w:tab/>
      </w:r>
      <w:r w:rsidRPr="002874E4" w:rsidR="00926AAA">
        <w:rPr>
          <w:rFonts w:ascii="Times New Roman" w:eastAsia="Times New Roman" w:hAnsi="Times New Roman" w:cs="Times New Roman"/>
          <w:sz w:val="20"/>
          <w:szCs w:val="20"/>
        </w:rPr>
        <w:br/>
      </w:r>
      <w:r w:rsidRPr="002874E4" w:rsidR="00926AAA">
        <w:rPr>
          <w:rFonts w:ascii="Times New Roman" w:eastAsia="Times New Roman" w:hAnsi="Times New Roman" w:cs="Times New Roman"/>
          <w:sz w:val="20"/>
          <w:szCs w:val="20"/>
        </w:rPr>
        <w:tab/>
      </w:r>
      <w:r w:rsidRPr="002874E4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2874E4" w:rsidR="0067226C">
        <w:rPr>
          <w:rFonts w:ascii="Times New Roman" w:hAnsi="Times New Roman" w:cs="Times New Roman"/>
          <w:sz w:val="20"/>
          <w:szCs w:val="20"/>
        </w:rPr>
        <w:t>Нахлупина</w:t>
      </w:r>
      <w:r w:rsidRPr="002874E4" w:rsidR="0067226C">
        <w:rPr>
          <w:rFonts w:ascii="Times New Roman" w:hAnsi="Times New Roman" w:cs="Times New Roman"/>
          <w:sz w:val="20"/>
          <w:szCs w:val="20"/>
        </w:rPr>
        <w:t xml:space="preserve"> В.П</w:t>
      </w: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 xml:space="preserve"> не явил</w:t>
      </w:r>
      <w:r w:rsidRPr="002874E4" w:rsidR="0067226C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 xml:space="preserve">, о дне, месте и времени слушания дела 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>извещен</w:t>
      </w:r>
      <w:r w:rsidRPr="002874E4" w:rsidR="0067226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 xml:space="preserve"> надлежаще, </w:t>
      </w:r>
      <w:r w:rsidRPr="002874E4" w:rsidR="00812CFA">
        <w:rPr>
          <w:rFonts w:ascii="Times New Roman" w:eastAsia="Times New Roman" w:hAnsi="Times New Roman" w:cs="Times New Roman"/>
          <w:sz w:val="20"/>
          <w:szCs w:val="20"/>
        </w:rPr>
        <w:t>представила ходатайство о рассмотрении дела в ее отсутствие.</w:t>
      </w:r>
    </w:p>
    <w:p w:rsidR="00B1448A" w:rsidRPr="002874E4" w:rsidP="00B1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4E4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ab/>
      </w:r>
      <w:r w:rsidRPr="002874E4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В связи с чем, руководствуясь ст.25.1 КоАП РФ полагаю возможным рассмотреть дело в отсутствие </w:t>
      </w:r>
      <w:r w:rsidRPr="002874E4" w:rsidR="0067226C">
        <w:rPr>
          <w:rFonts w:ascii="Times New Roman" w:hAnsi="Times New Roman" w:cs="Times New Roman"/>
          <w:sz w:val="20"/>
          <w:szCs w:val="20"/>
        </w:rPr>
        <w:t>Нахлупиной</w:t>
      </w:r>
      <w:r w:rsidRPr="002874E4" w:rsidR="0067226C">
        <w:rPr>
          <w:rFonts w:ascii="Times New Roman" w:hAnsi="Times New Roman" w:cs="Times New Roman"/>
          <w:sz w:val="20"/>
          <w:szCs w:val="20"/>
        </w:rPr>
        <w:t xml:space="preserve"> В.П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74E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02CA" w:rsidRPr="002874E4" w:rsidP="009B0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sz w:val="20"/>
          <w:szCs w:val="20"/>
        </w:rPr>
        <w:t xml:space="preserve"> </w:t>
      </w:r>
      <w:r w:rsidRPr="002874E4">
        <w:rPr>
          <w:rFonts w:ascii="Times New Roman" w:hAnsi="Times New Roman" w:cs="Times New Roman"/>
          <w:sz w:val="20"/>
          <w:szCs w:val="20"/>
        </w:rPr>
        <w:tab/>
      </w:r>
      <w:r w:rsidRPr="002874E4" w:rsidR="008B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4E4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2874E4" w:rsidR="0067226C">
        <w:rPr>
          <w:rFonts w:ascii="Times New Roman" w:hAnsi="Times New Roman" w:cs="Times New Roman"/>
          <w:sz w:val="20"/>
          <w:szCs w:val="20"/>
        </w:rPr>
        <w:t>Нахлупиной</w:t>
      </w:r>
      <w:r w:rsidRPr="002874E4" w:rsidR="0067226C">
        <w:rPr>
          <w:rFonts w:ascii="Times New Roman" w:hAnsi="Times New Roman" w:cs="Times New Roman"/>
          <w:sz w:val="20"/>
          <w:szCs w:val="20"/>
        </w:rPr>
        <w:t xml:space="preserve"> В.П</w:t>
      </w:r>
      <w:r w:rsidRPr="002874E4" w:rsidR="006939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74E4" w:rsidR="008B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4E4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</w:t>
      </w:r>
      <w:r w:rsidRPr="002874E4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нистративном правонарушении </w:t>
      </w:r>
      <w:r w:rsidRPr="002874E4" w:rsidR="002874E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874E4" w:rsidR="00287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74E4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874E4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2874E4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2874E4" w:rsidR="00B1448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74E4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  <w:r w:rsidRPr="002874E4" w:rsidR="006939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74E4" w:rsidR="003F0413">
        <w:rPr>
          <w:rFonts w:ascii="Times New Roman" w:hAnsi="Times New Roman" w:cs="Times New Roman"/>
          <w:color w:val="000000" w:themeColor="text1"/>
          <w:sz w:val="20"/>
          <w:szCs w:val="20"/>
        </w:rPr>
        <w:t>квитанцией о приеме налоговой декларации (расчета) в электронном виде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2874E4" w:rsidR="003F041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2874E4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874E4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874E4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2874E4" w:rsidR="003F0413">
        <w:rPr>
          <w:rFonts w:ascii="Times New Roman" w:hAnsi="Times New Roman" w:cs="Times New Roman"/>
          <w:sz w:val="20"/>
          <w:szCs w:val="20"/>
        </w:rPr>
        <w:t>Нахлупиной</w:t>
      </w:r>
      <w:r w:rsidRPr="002874E4" w:rsidR="003F0413">
        <w:rPr>
          <w:rFonts w:ascii="Times New Roman" w:hAnsi="Times New Roman" w:cs="Times New Roman"/>
          <w:sz w:val="20"/>
          <w:szCs w:val="20"/>
        </w:rPr>
        <w:t xml:space="preserve"> В.П</w:t>
      </w:r>
      <w:r w:rsidRPr="002874E4" w:rsidR="00FB2A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74E4" w:rsidR="00EB2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онарушения, предусмотренного ст. 15.5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>дминистративных правонарушениях как нарушение установленных законодательством о налогах и сборах срок</w:t>
      </w:r>
      <w:r w:rsidRPr="002874E4" w:rsidR="000B0756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2874E4" w:rsidR="001607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представления налоговой декларации в налоговый орган по месту учета.</w:t>
      </w:r>
    </w:p>
    <w:p w:rsidR="005E2480" w:rsidRPr="002874E4" w:rsidP="009B0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</w:t>
      </w:r>
      <w:r w:rsidRPr="002874E4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874E4" w:rsidR="001D6A3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2874E4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 правонар</w:t>
      </w:r>
      <w:r w:rsidRPr="002874E4" w:rsidR="00A90628">
        <w:rPr>
          <w:rFonts w:ascii="Times New Roman" w:hAnsi="Times New Roman" w:cs="Times New Roman"/>
          <w:color w:val="000000" w:themeColor="text1"/>
          <w:sz w:val="20"/>
          <w:szCs w:val="20"/>
        </w:rPr>
        <w:t>ушения,</w:t>
      </w:r>
      <w:r w:rsidRPr="002874E4" w:rsidR="00812C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 представления декларации нарушен на один день,</w:t>
      </w:r>
      <w:r w:rsidRPr="002874E4" w:rsidR="00A906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личность лица, совершившего правонарушение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, смягчающих и</w:t>
      </w:r>
      <w:r w:rsidRPr="002874E4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отягчающих административную ответственность 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</w:t>
      </w:r>
      <w:r w:rsidRPr="002874E4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установлено</w:t>
      </w:r>
      <w:r w:rsidRPr="002874E4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6C89" w:rsidRPr="002874E4" w:rsidP="005E24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74E4" w:rsidR="008B5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</w:t>
      </w: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874E4" w:rsidR="00906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руководствуясь статьями 29.9, 29.10, 29.11,</w:t>
      </w:r>
      <w:r w:rsidRPr="002874E4" w:rsidR="002B69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32.2 Кодекса Российской Федерации об административных правонарушениях,</w:t>
      </w:r>
      <w:r w:rsidRPr="002874E4" w:rsidR="00906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</w:p>
    <w:p w:rsidR="007E6C89" w:rsidRPr="002874E4" w:rsidP="005E2480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</w:t>
      </w:r>
      <w:r w:rsidRPr="002874E4" w:rsidR="00B4260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74E4" w:rsidR="00796F63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2874E4" w:rsidR="00796F6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74E4" w:rsidR="002B697E">
        <w:rPr>
          <w:rFonts w:ascii="Times New Roman" w:hAnsi="Times New Roman"/>
          <w:color w:val="000000" w:themeColor="text1"/>
          <w:sz w:val="20"/>
          <w:szCs w:val="20"/>
        </w:rPr>
        <w:t>о с т а н о в и л:</w:t>
      </w:r>
    </w:p>
    <w:p w:rsidR="007E6C89" w:rsidRPr="002874E4" w:rsidP="005E2480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7E6C89" w:rsidRPr="002874E4" w:rsidP="005E2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874E4">
        <w:rPr>
          <w:rFonts w:ascii="Times New Roman" w:hAnsi="Times New Roman"/>
          <w:color w:val="000000" w:themeColor="text1"/>
          <w:sz w:val="20"/>
          <w:szCs w:val="20"/>
        </w:rPr>
        <w:t>Нахлупину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 Викторию Павловну</w:t>
      </w:r>
      <w:r w:rsidRPr="002874E4" w:rsidR="001607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74E4" w:rsidR="001E612C">
        <w:rPr>
          <w:rFonts w:ascii="Times New Roman" w:hAnsi="Times New Roman"/>
          <w:color w:val="000000" w:themeColor="text1"/>
          <w:sz w:val="20"/>
          <w:szCs w:val="20"/>
        </w:rPr>
        <w:t>признать</w:t>
      </w:r>
      <w:r w:rsidRPr="002874E4" w:rsidR="001607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>виновн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>ой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</w:t>
      </w:r>
      <w:r w:rsidRPr="002874E4" w:rsidR="00160774">
        <w:rPr>
          <w:rFonts w:ascii="Times New Roman" w:hAnsi="Times New Roman"/>
          <w:color w:val="000000" w:themeColor="text1"/>
          <w:sz w:val="20"/>
          <w:szCs w:val="20"/>
        </w:rPr>
        <w:t>ть за которое предусмотрена  ст. 15.5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</w:t>
      </w:r>
      <w:r w:rsidRPr="002874E4" w:rsidR="001D6A3A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>й</w:t>
      </w:r>
      <w:r w:rsidRPr="002874E4" w:rsidR="001D6A3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наказание в виде </w:t>
      </w:r>
      <w:r w:rsidRPr="002874E4" w:rsidR="00812CFA">
        <w:rPr>
          <w:rFonts w:ascii="Times New Roman" w:hAnsi="Times New Roman"/>
          <w:color w:val="000000" w:themeColor="text1"/>
          <w:sz w:val="20"/>
          <w:szCs w:val="20"/>
        </w:rPr>
        <w:t>предупреждения.</w:t>
      </w:r>
    </w:p>
    <w:p w:rsidR="00A81458" w:rsidRPr="002874E4" w:rsidP="005E24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74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2874E4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114A4D" w:rsidRPr="002874E4" w:rsidP="005E24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74E4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судья:                                                   </w:t>
      </w:r>
      <w:r w:rsidRPr="002874E4" w:rsidR="00C64FA2">
        <w:rPr>
          <w:rFonts w:ascii="Times New Roman" w:hAnsi="Times New Roman"/>
          <w:color w:val="000000" w:themeColor="text1"/>
          <w:sz w:val="20"/>
          <w:szCs w:val="20"/>
        </w:rPr>
        <w:t>Трошина М.В.</w:t>
      </w:r>
      <w:r w:rsidRPr="002874E4" w:rsidR="009D7B87">
        <w:rPr>
          <w:color w:val="000000" w:themeColor="text1"/>
          <w:sz w:val="20"/>
          <w:szCs w:val="20"/>
        </w:rPr>
        <w:br/>
      </w:r>
    </w:p>
    <w:sectPr w:rsidSect="009B02C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90DCB"/>
    <w:rsid w:val="0009336B"/>
    <w:rsid w:val="000A40C0"/>
    <w:rsid w:val="000B0756"/>
    <w:rsid w:val="000B6629"/>
    <w:rsid w:val="000C0EA2"/>
    <w:rsid w:val="00114A4D"/>
    <w:rsid w:val="001422DD"/>
    <w:rsid w:val="00160774"/>
    <w:rsid w:val="001B0B28"/>
    <w:rsid w:val="001D6A3A"/>
    <w:rsid w:val="001E361A"/>
    <w:rsid w:val="001E612C"/>
    <w:rsid w:val="001F33F9"/>
    <w:rsid w:val="001F343C"/>
    <w:rsid w:val="00203CF9"/>
    <w:rsid w:val="0021403A"/>
    <w:rsid w:val="00224FAC"/>
    <w:rsid w:val="00270575"/>
    <w:rsid w:val="002874E4"/>
    <w:rsid w:val="002876CA"/>
    <w:rsid w:val="002A2585"/>
    <w:rsid w:val="002B697E"/>
    <w:rsid w:val="002D0ABD"/>
    <w:rsid w:val="002D771F"/>
    <w:rsid w:val="002E4670"/>
    <w:rsid w:val="003351C5"/>
    <w:rsid w:val="0035231C"/>
    <w:rsid w:val="00367AB0"/>
    <w:rsid w:val="003746FE"/>
    <w:rsid w:val="0037664A"/>
    <w:rsid w:val="003A3415"/>
    <w:rsid w:val="003B416B"/>
    <w:rsid w:val="003B5C72"/>
    <w:rsid w:val="003F0413"/>
    <w:rsid w:val="00411E4C"/>
    <w:rsid w:val="0043362A"/>
    <w:rsid w:val="0043440A"/>
    <w:rsid w:val="00443C24"/>
    <w:rsid w:val="004A706A"/>
    <w:rsid w:val="004C4D68"/>
    <w:rsid w:val="004D0B16"/>
    <w:rsid w:val="004D31C7"/>
    <w:rsid w:val="00526746"/>
    <w:rsid w:val="00546042"/>
    <w:rsid w:val="005700D6"/>
    <w:rsid w:val="00570E8D"/>
    <w:rsid w:val="00583F62"/>
    <w:rsid w:val="005850DA"/>
    <w:rsid w:val="005902FE"/>
    <w:rsid w:val="005A2E37"/>
    <w:rsid w:val="005D3628"/>
    <w:rsid w:val="005E2480"/>
    <w:rsid w:val="005F08CA"/>
    <w:rsid w:val="00611490"/>
    <w:rsid w:val="006118DC"/>
    <w:rsid w:val="00642196"/>
    <w:rsid w:val="00660928"/>
    <w:rsid w:val="00662444"/>
    <w:rsid w:val="0067226C"/>
    <w:rsid w:val="00687918"/>
    <w:rsid w:val="006939CD"/>
    <w:rsid w:val="00693DE4"/>
    <w:rsid w:val="00696DA2"/>
    <w:rsid w:val="006A14B7"/>
    <w:rsid w:val="006A1BF5"/>
    <w:rsid w:val="006A42F5"/>
    <w:rsid w:val="006A7F76"/>
    <w:rsid w:val="00796F63"/>
    <w:rsid w:val="007977D7"/>
    <w:rsid w:val="007E1753"/>
    <w:rsid w:val="007E6C89"/>
    <w:rsid w:val="00812CFA"/>
    <w:rsid w:val="00820430"/>
    <w:rsid w:val="0082781A"/>
    <w:rsid w:val="00830BEC"/>
    <w:rsid w:val="00861ED0"/>
    <w:rsid w:val="00890F80"/>
    <w:rsid w:val="008A32DE"/>
    <w:rsid w:val="008A7259"/>
    <w:rsid w:val="008B5423"/>
    <w:rsid w:val="008C33EC"/>
    <w:rsid w:val="008C5522"/>
    <w:rsid w:val="00906F15"/>
    <w:rsid w:val="0091095C"/>
    <w:rsid w:val="0092236C"/>
    <w:rsid w:val="009226BB"/>
    <w:rsid w:val="00926AAA"/>
    <w:rsid w:val="009B02CA"/>
    <w:rsid w:val="009D32FD"/>
    <w:rsid w:val="009D7B87"/>
    <w:rsid w:val="009E7605"/>
    <w:rsid w:val="009F0A37"/>
    <w:rsid w:val="00A0756D"/>
    <w:rsid w:val="00A55A1F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B142B0"/>
    <w:rsid w:val="00B1448A"/>
    <w:rsid w:val="00B24355"/>
    <w:rsid w:val="00B42608"/>
    <w:rsid w:val="00B75E86"/>
    <w:rsid w:val="00B76858"/>
    <w:rsid w:val="00BC274D"/>
    <w:rsid w:val="00BC3D92"/>
    <w:rsid w:val="00BF1C62"/>
    <w:rsid w:val="00BF59D6"/>
    <w:rsid w:val="00C36B09"/>
    <w:rsid w:val="00C51848"/>
    <w:rsid w:val="00C64FA2"/>
    <w:rsid w:val="00C74186"/>
    <w:rsid w:val="00C772A9"/>
    <w:rsid w:val="00C94348"/>
    <w:rsid w:val="00C953E4"/>
    <w:rsid w:val="00CA4012"/>
    <w:rsid w:val="00CA4125"/>
    <w:rsid w:val="00CA55DA"/>
    <w:rsid w:val="00CD3081"/>
    <w:rsid w:val="00CF77B9"/>
    <w:rsid w:val="00D00D31"/>
    <w:rsid w:val="00D21EC1"/>
    <w:rsid w:val="00D2613C"/>
    <w:rsid w:val="00D37C64"/>
    <w:rsid w:val="00DF6BE6"/>
    <w:rsid w:val="00E02390"/>
    <w:rsid w:val="00E1016F"/>
    <w:rsid w:val="00E14A24"/>
    <w:rsid w:val="00E16906"/>
    <w:rsid w:val="00E21811"/>
    <w:rsid w:val="00E24FF7"/>
    <w:rsid w:val="00E40358"/>
    <w:rsid w:val="00E51119"/>
    <w:rsid w:val="00E56CC2"/>
    <w:rsid w:val="00E97620"/>
    <w:rsid w:val="00EB2F81"/>
    <w:rsid w:val="00F039D2"/>
    <w:rsid w:val="00F1211A"/>
    <w:rsid w:val="00F328CE"/>
    <w:rsid w:val="00F44BC3"/>
    <w:rsid w:val="00F52266"/>
    <w:rsid w:val="00F97FBF"/>
    <w:rsid w:val="00FB2A3D"/>
    <w:rsid w:val="00FC4D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