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D70E0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>Дело №5-11-</w:t>
      </w:r>
      <w:r w:rsidRPr="00D70E0A" w:rsidR="00C73330">
        <w:rPr>
          <w:rFonts w:ascii="Times New Roman" w:hAnsi="Times New Roman" w:cs="Times New Roman"/>
          <w:sz w:val="20"/>
          <w:szCs w:val="20"/>
        </w:rPr>
        <w:t>4</w:t>
      </w:r>
      <w:r w:rsidRPr="00D70E0A" w:rsidR="00677BE5">
        <w:rPr>
          <w:rFonts w:ascii="Times New Roman" w:hAnsi="Times New Roman" w:cs="Times New Roman"/>
          <w:sz w:val="20"/>
          <w:szCs w:val="20"/>
        </w:rPr>
        <w:t>20</w:t>
      </w:r>
      <w:r w:rsidRPr="00D70E0A" w:rsidR="00CA4125">
        <w:rPr>
          <w:rFonts w:ascii="Times New Roman" w:hAnsi="Times New Roman" w:cs="Times New Roman"/>
          <w:sz w:val="20"/>
          <w:szCs w:val="20"/>
        </w:rPr>
        <w:t>/</w:t>
      </w:r>
      <w:r w:rsidRPr="00D70E0A" w:rsidR="00B1448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D70E0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>(05-0</w:t>
      </w:r>
      <w:r w:rsidRPr="00D70E0A" w:rsidR="00C73330">
        <w:rPr>
          <w:rFonts w:ascii="Times New Roman" w:hAnsi="Times New Roman" w:cs="Times New Roman"/>
          <w:sz w:val="20"/>
          <w:szCs w:val="20"/>
        </w:rPr>
        <w:t>4</w:t>
      </w:r>
      <w:r w:rsidRPr="00D70E0A" w:rsidR="00677BE5">
        <w:rPr>
          <w:rFonts w:ascii="Times New Roman" w:hAnsi="Times New Roman" w:cs="Times New Roman"/>
          <w:sz w:val="20"/>
          <w:szCs w:val="20"/>
        </w:rPr>
        <w:t>20</w:t>
      </w:r>
      <w:r w:rsidRPr="00D70E0A" w:rsidR="00CA4125">
        <w:rPr>
          <w:rFonts w:ascii="Times New Roman" w:hAnsi="Times New Roman" w:cs="Times New Roman"/>
          <w:sz w:val="20"/>
          <w:szCs w:val="20"/>
        </w:rPr>
        <w:t>/11/20</w:t>
      </w:r>
      <w:r w:rsidRPr="00D70E0A" w:rsidR="00B1448A">
        <w:rPr>
          <w:rFonts w:ascii="Times New Roman" w:hAnsi="Times New Roman" w:cs="Times New Roman"/>
          <w:sz w:val="20"/>
          <w:szCs w:val="20"/>
        </w:rPr>
        <w:t>20</w:t>
      </w:r>
      <w:r w:rsidRPr="00D70E0A">
        <w:rPr>
          <w:rFonts w:ascii="Times New Roman" w:hAnsi="Times New Roman" w:cs="Times New Roman"/>
          <w:sz w:val="20"/>
          <w:szCs w:val="20"/>
        </w:rPr>
        <w:t>)</w:t>
      </w:r>
    </w:p>
    <w:p w:rsidR="007977D7" w:rsidRPr="00D70E0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D70E0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>П</w:t>
      </w:r>
      <w:r w:rsidRPr="00D70E0A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D70E0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70E0A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70E0A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>23 октября</w:t>
      </w:r>
      <w:r w:rsidRPr="00D70E0A" w:rsidR="00566419">
        <w:rPr>
          <w:rFonts w:ascii="Times New Roman" w:hAnsi="Times New Roman" w:cs="Times New Roman"/>
          <w:sz w:val="20"/>
          <w:szCs w:val="20"/>
        </w:rPr>
        <w:t xml:space="preserve"> 2020</w:t>
      </w:r>
      <w:r w:rsidRPr="00D70E0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D70E0A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D70E0A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D70E0A" w:rsidR="008278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70E0A">
        <w:rPr>
          <w:rFonts w:ascii="Times New Roman" w:hAnsi="Times New Roman" w:cs="Times New Roman"/>
          <w:sz w:val="20"/>
          <w:szCs w:val="20"/>
        </w:rPr>
        <w:t>г. Симферополь</w:t>
      </w:r>
      <w:r w:rsidRPr="00D70E0A" w:rsidR="00C73330">
        <w:rPr>
          <w:rFonts w:ascii="Times New Roman" w:hAnsi="Times New Roman" w:cs="Times New Roman"/>
          <w:sz w:val="20"/>
          <w:szCs w:val="20"/>
        </w:rPr>
        <w:t xml:space="preserve"> </w:t>
      </w:r>
      <w:r w:rsidRPr="00D70E0A">
        <w:rPr>
          <w:rFonts w:ascii="Times New Roman" w:hAnsi="Times New Roman" w:cs="Times New Roman"/>
          <w:sz w:val="20"/>
          <w:szCs w:val="20"/>
        </w:rPr>
        <w:t>Трошина</w:t>
      </w:r>
      <w:r w:rsidRPr="00D70E0A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D70E0A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D70E0A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D70E0A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D70E0A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D70E0A" w:rsidR="0082781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70E0A" w:rsidR="005F08CA">
        <w:rPr>
          <w:rFonts w:ascii="Times New Roman" w:hAnsi="Times New Roman" w:cs="Times New Roman"/>
          <w:sz w:val="20"/>
          <w:szCs w:val="20"/>
        </w:rPr>
        <w:t>ул.</w:t>
      </w:r>
      <w:r w:rsidRPr="00D70E0A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D70E0A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977D7" w:rsidRPr="00D70E0A" w:rsidP="002876CA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b/>
          <w:sz w:val="20"/>
          <w:szCs w:val="20"/>
        </w:rPr>
        <w:t>Ефремова Николая Владимировича</w:t>
      </w:r>
      <w:r w:rsidRPr="00D70E0A">
        <w:rPr>
          <w:rFonts w:ascii="Times New Roman" w:hAnsi="Times New Roman" w:cs="Times New Roman"/>
          <w:sz w:val="20"/>
          <w:szCs w:val="20"/>
        </w:rPr>
        <w:t xml:space="preserve">, 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70E0A" w:rsidR="002876CA">
        <w:rPr>
          <w:rFonts w:ascii="Times New Roman" w:hAnsi="Times New Roman" w:cs="Times New Roman"/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D70E0A" w:rsidR="00660928">
        <w:rPr>
          <w:rFonts w:ascii="Times New Roman" w:hAnsi="Times New Roman"/>
          <w:color w:val="000000" w:themeColor="text1"/>
          <w:sz w:val="20"/>
          <w:szCs w:val="20"/>
        </w:rPr>
        <w:t xml:space="preserve"> ст.15.5</w:t>
      </w:r>
      <w:r w:rsidRPr="00D70E0A" w:rsidR="00E16906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D70E0A" w:rsidR="00E16906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</w:t>
      </w:r>
      <w:r w:rsidRPr="00D70E0A">
        <w:rPr>
          <w:rFonts w:ascii="Times New Roman" w:hAnsi="Times New Roman"/>
          <w:sz w:val="20"/>
          <w:szCs w:val="20"/>
        </w:rPr>
        <w:t>,</w:t>
      </w:r>
    </w:p>
    <w:p w:rsidR="009D32FD" w:rsidRPr="00D70E0A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423" w:rsidRPr="00D70E0A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у с т а н о в и л</w:t>
      </w:r>
      <w:r w:rsidRPr="00D70E0A">
        <w:rPr>
          <w:rFonts w:ascii="Times New Roman" w:hAnsi="Times New Roman" w:cs="Times New Roman"/>
          <w:sz w:val="20"/>
          <w:szCs w:val="20"/>
        </w:rPr>
        <w:t xml:space="preserve"> :</w:t>
      </w:r>
      <w:r w:rsidRPr="00D70E0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B5423" w:rsidRPr="00D70E0A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AAA" w:rsidRPr="00D70E0A" w:rsidP="005E2480">
      <w:pPr>
        <w:spacing w:after="0" w:line="240" w:lineRule="auto"/>
        <w:jc w:val="both"/>
        <w:rPr>
          <w:sz w:val="20"/>
          <w:szCs w:val="20"/>
        </w:rPr>
      </w:pPr>
      <w:r w:rsidRPr="00D70E0A">
        <w:rPr>
          <w:sz w:val="20"/>
          <w:szCs w:val="20"/>
        </w:rPr>
        <w:tab/>
      </w:r>
      <w:r w:rsidRPr="00D70E0A" w:rsidR="00642196">
        <w:rPr>
          <w:rFonts w:ascii="Times New Roman" w:hAnsi="Times New Roman" w:cs="Times New Roman"/>
          <w:sz w:val="20"/>
          <w:szCs w:val="20"/>
        </w:rPr>
        <w:t>Ефремов Н.В</w:t>
      </w:r>
      <w:r w:rsidRPr="00D70E0A" w:rsidR="00203CF9">
        <w:rPr>
          <w:rFonts w:ascii="Times New Roman" w:hAnsi="Times New Roman" w:cs="Times New Roman"/>
          <w:sz w:val="20"/>
          <w:szCs w:val="20"/>
        </w:rPr>
        <w:t>.</w:t>
      </w:r>
      <w:r w:rsidRPr="00D70E0A" w:rsidR="004D0B16">
        <w:rPr>
          <w:rFonts w:ascii="Times New Roman" w:hAnsi="Times New Roman" w:cs="Times New Roman"/>
          <w:sz w:val="20"/>
          <w:szCs w:val="20"/>
        </w:rPr>
        <w:t xml:space="preserve">, являясь должностным лицом </w:t>
      </w:r>
      <w:r w:rsidRPr="00D70E0A" w:rsidR="004D0B16">
        <w:rPr>
          <w:rFonts w:ascii="Times New Roman" w:hAnsi="Times New Roman" w:cs="Times New Roman"/>
          <w:sz w:val="20"/>
          <w:szCs w:val="20"/>
        </w:rPr>
        <w:t>–</w:t>
      </w:r>
      <w:r w:rsidRPr="00D70E0A" w:rsidR="00D21EC1">
        <w:rPr>
          <w:rFonts w:ascii="Times New Roman" w:hAnsi="Times New Roman" w:cs="Times New Roman"/>
          <w:sz w:val="20"/>
          <w:szCs w:val="20"/>
        </w:rPr>
        <w:t>д</w:t>
      </w:r>
      <w:r w:rsidRPr="00D70E0A" w:rsidR="00D21EC1">
        <w:rPr>
          <w:rFonts w:ascii="Times New Roman" w:hAnsi="Times New Roman" w:cs="Times New Roman"/>
          <w:sz w:val="20"/>
          <w:szCs w:val="20"/>
        </w:rPr>
        <w:t>иректором</w:t>
      </w:r>
      <w:r w:rsidRPr="00D70E0A" w:rsidR="00C73330">
        <w:rPr>
          <w:rFonts w:ascii="Times New Roman" w:hAnsi="Times New Roman" w:cs="Times New Roman"/>
          <w:sz w:val="20"/>
          <w:szCs w:val="20"/>
        </w:rPr>
        <w:t xml:space="preserve"> </w:t>
      </w:r>
      <w:r w:rsidRPr="00D70E0A" w:rsidR="002D771F">
        <w:rPr>
          <w:rFonts w:ascii="Times New Roman" w:hAnsi="Times New Roman" w:cs="Times New Roman"/>
          <w:sz w:val="20"/>
          <w:szCs w:val="20"/>
        </w:rPr>
        <w:t>Общества с ограниченной от</w:t>
      </w:r>
      <w:r w:rsidRPr="00D70E0A" w:rsidR="003746FE">
        <w:rPr>
          <w:rFonts w:ascii="Times New Roman" w:hAnsi="Times New Roman" w:cs="Times New Roman"/>
          <w:sz w:val="20"/>
          <w:szCs w:val="20"/>
        </w:rPr>
        <w:t>ветственностью «</w:t>
      </w:r>
      <w:r w:rsidRPr="00D70E0A" w:rsidR="00693DE4">
        <w:rPr>
          <w:rFonts w:ascii="Times New Roman" w:hAnsi="Times New Roman" w:cs="Times New Roman"/>
          <w:sz w:val="20"/>
          <w:szCs w:val="20"/>
        </w:rPr>
        <w:t>ЭКО-СВ-БУД</w:t>
      </w:r>
      <w:r w:rsidRPr="00D70E0A" w:rsidR="002D771F">
        <w:rPr>
          <w:rFonts w:ascii="Times New Roman" w:hAnsi="Times New Roman" w:cs="Times New Roman"/>
          <w:sz w:val="20"/>
          <w:szCs w:val="20"/>
        </w:rPr>
        <w:t>»,</w:t>
      </w:r>
      <w:r w:rsidRPr="00D70E0A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D70E0A">
        <w:rPr>
          <w:rFonts w:ascii="Times New Roman" w:hAnsi="Times New Roman" w:cs="Times New Roman"/>
          <w:sz w:val="20"/>
          <w:szCs w:val="20"/>
        </w:rPr>
        <w:t xml:space="preserve">расположенного по </w:t>
      </w:r>
      <w:r w:rsidRPr="00D70E0A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D70E0A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70E0A" w:rsidR="004D0B16">
        <w:rPr>
          <w:rFonts w:ascii="Times New Roman" w:hAnsi="Times New Roman" w:cs="Times New Roman"/>
          <w:sz w:val="20"/>
          <w:szCs w:val="20"/>
        </w:rPr>
        <w:t>,</w:t>
      </w:r>
      <w:r w:rsidRPr="00D70E0A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D70E0A">
        <w:rPr>
          <w:rFonts w:ascii="Times New Roman" w:hAnsi="Times New Roman" w:cs="Times New Roman"/>
          <w:sz w:val="20"/>
          <w:szCs w:val="20"/>
        </w:rPr>
        <w:t xml:space="preserve">не </w:t>
      </w:r>
      <w:r w:rsidRPr="00D70E0A" w:rsidR="00660928">
        <w:rPr>
          <w:rFonts w:ascii="Times New Roman" w:hAnsi="Times New Roman" w:cs="Times New Roman"/>
          <w:sz w:val="20"/>
          <w:szCs w:val="20"/>
        </w:rPr>
        <w:t xml:space="preserve">представил в ИФНС России по г. Симферополю в установленный законодательством о налогах и сборах срок налоговую декларацию по налогу на добычу полезных ископаемых за </w:t>
      </w:r>
      <w:r w:rsidRPr="00D70E0A" w:rsidR="00677BE5">
        <w:rPr>
          <w:rFonts w:ascii="Times New Roman" w:hAnsi="Times New Roman" w:cs="Times New Roman"/>
          <w:sz w:val="20"/>
          <w:szCs w:val="20"/>
        </w:rPr>
        <w:t>декабрь 2019</w:t>
      </w:r>
      <w:r w:rsidRPr="00D70E0A" w:rsidR="006609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D70E0A" w:rsidR="00C51848">
        <w:rPr>
          <w:rFonts w:ascii="Times New Roman" w:hAnsi="Times New Roman" w:cs="Times New Roman"/>
          <w:sz w:val="20"/>
          <w:szCs w:val="20"/>
        </w:rPr>
        <w:t>(форма по КНД 1151054)</w:t>
      </w:r>
      <w:r w:rsidRPr="00D70E0A" w:rsidR="00693DE4">
        <w:rPr>
          <w:rFonts w:ascii="Times New Roman" w:hAnsi="Times New Roman" w:cs="Times New Roman"/>
          <w:sz w:val="20"/>
          <w:szCs w:val="20"/>
        </w:rPr>
        <w:t>.</w:t>
      </w:r>
    </w:p>
    <w:p w:rsidR="00820430" w:rsidRPr="00D70E0A" w:rsidP="00C5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E0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На основании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пп.4 </w:t>
      </w:r>
      <w:r w:rsidRPr="00D70E0A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D70E0A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0E0A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D70E0A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D70E0A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татьи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D70E0A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70E0A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2 ст. 345 Налогового кодекса Российской Федерации налоговая декларация по налогу на добычу полезных ископаемых представляется налогоплательщиками не позднее последнего числа месяца, следующего за истекшим налоговым периодом.</w:t>
      </w:r>
      <w:r w:rsidRPr="00D70E0A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D70E0A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 с</w:t>
      </w:r>
      <w:r w:rsidRPr="00D70E0A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п. 7 ст. 6.</w:t>
      </w:r>
      <w:r w:rsidRPr="00D70E0A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D70E0A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</w:t>
      </w:r>
      <w:r w:rsidRPr="00D70E0A" w:rsidR="008A32DE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читается ближайший следующий за ним рабочий день.</w:t>
      </w:r>
      <w:r w:rsidRPr="00D70E0A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0E0A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70E0A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Налоговая декларация по налогу на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добычу полезных ископаемых за</w:t>
      </w:r>
      <w:r w:rsidRPr="00D70E0A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0E0A" w:rsidR="00677BE5"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 2019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подана в ИФНС России по г. Симферополю средствами телекоммуникационной связ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«Эко-СВ-Буд» - </w:t>
      </w:r>
      <w:r w:rsidRPr="00D70E0A" w:rsidR="00677BE5">
        <w:rPr>
          <w:rFonts w:ascii="Times New Roman" w:eastAsia="Times New Roman" w:hAnsi="Times New Roman" w:cs="Times New Roman"/>
          <w:color w:val="000000"/>
          <w:sz w:val="20"/>
          <w:szCs w:val="20"/>
        </w:rPr>
        <w:t>03.02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D70E0A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 w:rsidRPr="00D70E0A" w:rsidR="00677BE5">
        <w:rPr>
          <w:rFonts w:ascii="Times New Roman" w:eastAsia="Times New Roman" w:hAnsi="Times New Roman" w:cs="Times New Roman"/>
          <w:color w:val="000000"/>
          <w:sz w:val="20"/>
          <w:szCs w:val="20"/>
        </w:rPr>
        <w:t>928001762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D70E0A" w:rsidR="00B144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предельный срок предоставления декларации – </w:t>
      </w:r>
      <w:r w:rsidRPr="00D70E0A" w:rsidR="00677BE5">
        <w:rPr>
          <w:rFonts w:ascii="Times New Roman" w:eastAsia="Times New Roman" w:hAnsi="Times New Roman" w:cs="Times New Roman"/>
          <w:color w:val="000000"/>
          <w:sz w:val="20"/>
          <w:szCs w:val="20"/>
        </w:rPr>
        <w:t>31.01</w:t>
      </w:r>
      <w:r w:rsidRPr="00D70E0A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.2020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г., то есть документ был представлен на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0E0A" w:rsidR="00677BE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календарны</w:t>
      </w:r>
      <w:r w:rsidRPr="00D70E0A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D70E0A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 w:rsidRPr="00D70E0A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  <w:r w:rsidRPr="00D70E0A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1448A" w:rsidRPr="00D70E0A" w:rsidP="00B1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Таким образом, </w:t>
      </w:r>
      <w:r w:rsidRPr="00D70E0A" w:rsidR="00F328CE">
        <w:rPr>
          <w:rFonts w:ascii="Times New Roman" w:hAnsi="Times New Roman" w:cs="Times New Roman"/>
          <w:sz w:val="20"/>
          <w:szCs w:val="20"/>
        </w:rPr>
        <w:t>Ефремов Н.В</w:t>
      </w:r>
      <w:r w:rsidRPr="00D70E0A" w:rsidR="00926AAA">
        <w:rPr>
          <w:rFonts w:ascii="Times New Roman" w:hAnsi="Times New Roman" w:cs="Times New Roman"/>
          <w:sz w:val="20"/>
          <w:szCs w:val="20"/>
        </w:rPr>
        <w:t>.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нарушил 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п.1 ст.23, п. 2 ст.345 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 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– нарушение установленных законодательством о налогах и сборах срок</w:t>
      </w: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учета, что подпадает по действие  ст. 15.5</w:t>
      </w:r>
      <w:r w:rsidRPr="00D70E0A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правонарушениях.</w:t>
      </w:r>
      <w:r w:rsidRPr="00D70E0A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D70E0A" w:rsidR="00926AAA">
        <w:rPr>
          <w:rFonts w:ascii="Times New Roman" w:eastAsia="Times New Roman" w:hAnsi="Times New Roman" w:cs="Times New Roman"/>
          <w:sz w:val="20"/>
          <w:szCs w:val="20"/>
        </w:rPr>
        <w:br/>
      </w:r>
      <w:r w:rsidRPr="00D70E0A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D70E0A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D70E0A">
        <w:rPr>
          <w:rFonts w:ascii="Times New Roman" w:hAnsi="Times New Roman" w:cs="Times New Roman"/>
          <w:sz w:val="20"/>
          <w:szCs w:val="20"/>
        </w:rPr>
        <w:t>Ефремов Н.В</w:t>
      </w: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70E0A">
        <w:rPr>
          <w:rFonts w:ascii="Times New Roman" w:eastAsia="Times New Roman" w:hAnsi="Times New Roman" w:cs="Times New Roman"/>
          <w:sz w:val="20"/>
          <w:szCs w:val="20"/>
        </w:rPr>
        <w:t xml:space="preserve"> не явился, о дне, месте и времени слушания дела извещен надлежаще, </w:t>
      </w:r>
      <w:r w:rsidRPr="00D70E0A" w:rsidR="00783140">
        <w:rPr>
          <w:rFonts w:ascii="Times New Roman" w:eastAsia="Times New Roman" w:hAnsi="Times New Roman" w:cs="Times New Roman"/>
          <w:sz w:val="20"/>
          <w:szCs w:val="20"/>
        </w:rPr>
        <w:t>что подтверждается почтовым уведомлением о вручении.</w:t>
      </w:r>
    </w:p>
    <w:p w:rsidR="00B1448A" w:rsidRPr="00D70E0A" w:rsidP="00B1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0E0A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D70E0A">
        <w:rPr>
          <w:rFonts w:ascii="Times New Roman" w:eastAsia="Times New Roman" w:hAnsi="Times New Roman" w:cs="Times New Roman"/>
          <w:sz w:val="20"/>
          <w:szCs w:val="20"/>
        </w:rPr>
        <w:tab/>
      </w:r>
      <w:r w:rsidRPr="00D70E0A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В связи с чем, руководствуясь ст.25.1 КоАП РФ полагаю возможным рассмотреть дело в отсутствие </w:t>
      </w:r>
      <w:r w:rsidRPr="00D70E0A">
        <w:rPr>
          <w:rFonts w:ascii="Times New Roman" w:hAnsi="Times New Roman" w:cs="Times New Roman"/>
          <w:sz w:val="20"/>
          <w:szCs w:val="20"/>
        </w:rPr>
        <w:t>Ефремова Н.В</w:t>
      </w:r>
      <w:r w:rsidRPr="00D70E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70E0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02CA" w:rsidRPr="00D70E0A" w:rsidP="009B0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sz w:val="20"/>
          <w:szCs w:val="20"/>
        </w:rPr>
        <w:t xml:space="preserve"> </w:t>
      </w:r>
      <w:r w:rsidRPr="00D70E0A">
        <w:rPr>
          <w:rFonts w:ascii="Times New Roman" w:hAnsi="Times New Roman" w:cs="Times New Roman"/>
          <w:sz w:val="20"/>
          <w:szCs w:val="20"/>
        </w:rPr>
        <w:tab/>
      </w:r>
      <w:r w:rsidRPr="00D70E0A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0E0A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70E0A" w:rsidR="00F328CE">
        <w:rPr>
          <w:rFonts w:ascii="Times New Roman" w:eastAsia="Times New Roman" w:hAnsi="Times New Roman" w:cs="Times New Roman"/>
          <w:sz w:val="20"/>
          <w:szCs w:val="20"/>
        </w:rPr>
        <w:t>Ефремова Н.В</w:t>
      </w:r>
      <w:r w:rsidRPr="00D70E0A" w:rsidR="006939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70E0A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0E0A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нистративном правонарушении 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70E0A" w:rsidR="00D70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D70E0A" w:rsidR="00C7333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  <w:r w:rsidRPr="00D70E0A" w:rsidR="006939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70E0A" w:rsidR="00A814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70E0A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обнаружении фактов, свидетельствующих об администра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тивном правонарушении (л.д.</w:t>
      </w:r>
      <w:r w:rsidRPr="00D70E0A" w:rsidR="00C73330">
        <w:rPr>
          <w:rFonts w:ascii="Times New Roman" w:hAnsi="Times New Roman" w:cs="Times New Roman"/>
          <w:color w:val="000000" w:themeColor="text1"/>
          <w:sz w:val="20"/>
          <w:szCs w:val="20"/>
        </w:rPr>
        <w:t>15-16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D70E0A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70E0A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70E0A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70E0A" w:rsidR="00F328CE">
        <w:rPr>
          <w:rFonts w:ascii="Times New Roman" w:eastAsia="Times New Roman" w:hAnsi="Times New Roman" w:cs="Times New Roman"/>
          <w:sz w:val="20"/>
          <w:szCs w:val="20"/>
        </w:rPr>
        <w:t>Ефремова Н.В</w:t>
      </w:r>
      <w:r w:rsidRPr="00D70E0A" w:rsidR="00FB2A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70E0A" w:rsidR="00EB2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онарушения, предусмотренного ст. 15.5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дминистративных правонарушениях как нарушение установленных законодательством о налогах и сборах срок</w:t>
      </w:r>
      <w:r w:rsidRPr="00D70E0A" w:rsidR="000B0756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D70E0A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учета.</w:t>
      </w:r>
    </w:p>
    <w:p w:rsidR="005E2480" w:rsidRPr="00D70E0A" w:rsidP="009B0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</w:t>
      </w:r>
      <w:r w:rsidRPr="00D70E0A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70E0A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D70E0A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 правонар</w:t>
      </w:r>
      <w:r w:rsidRPr="00D70E0A" w:rsidR="00A90628">
        <w:rPr>
          <w:rFonts w:ascii="Times New Roman" w:hAnsi="Times New Roman" w:cs="Times New Roman"/>
          <w:color w:val="000000" w:themeColor="text1"/>
          <w:sz w:val="20"/>
          <w:szCs w:val="20"/>
        </w:rPr>
        <w:t>ушения, личность лица, совершившего правонарушение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, смягчающих и</w:t>
      </w:r>
      <w:r w:rsidRPr="00D70E0A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отягчающих административную ответственность 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</w:t>
      </w:r>
      <w:r w:rsidRPr="00D70E0A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установлено</w:t>
      </w:r>
      <w:r w:rsidRPr="00D70E0A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6C89" w:rsidRPr="00D70E0A" w:rsidP="005E24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0E0A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</w:t>
      </w: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70E0A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руководствуясь статьями 29.9, 29.10, 29.11,</w:t>
      </w:r>
      <w:r w:rsidRPr="00D70E0A" w:rsidR="002B69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 Кодекса Российской Федерации об административных правонарушениях,</w:t>
      </w:r>
      <w:r w:rsidRPr="00D70E0A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</w:p>
    <w:p w:rsidR="007E6C89" w:rsidRPr="00D70E0A" w:rsidP="005E2480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  <w:r w:rsidRPr="00D70E0A" w:rsidR="00B4260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70E0A" w:rsidR="00796F63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D70E0A" w:rsidR="00796F6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70E0A" w:rsidR="002B697E">
        <w:rPr>
          <w:rFonts w:ascii="Times New Roman" w:hAnsi="Times New Roman"/>
          <w:color w:val="000000" w:themeColor="text1"/>
          <w:sz w:val="20"/>
          <w:szCs w:val="20"/>
        </w:rPr>
        <w:t>о с т а н о в и л:</w:t>
      </w:r>
    </w:p>
    <w:p w:rsidR="007E6C89" w:rsidRPr="00D70E0A" w:rsidP="005E2480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7E6C89" w:rsidRPr="00D70E0A" w:rsidP="005E2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/>
          <w:color w:val="000000" w:themeColor="text1"/>
          <w:sz w:val="20"/>
          <w:szCs w:val="20"/>
        </w:rPr>
        <w:t>Ефремова Николая Владимировича</w:t>
      </w:r>
      <w:r w:rsidRPr="00D70E0A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70E0A" w:rsidR="001E612C">
        <w:rPr>
          <w:rFonts w:ascii="Times New Roman" w:hAnsi="Times New Roman"/>
          <w:color w:val="000000" w:themeColor="text1"/>
          <w:sz w:val="20"/>
          <w:szCs w:val="20"/>
        </w:rPr>
        <w:t>признать</w:t>
      </w:r>
      <w:r w:rsidRPr="00D70E0A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>виновн</w:t>
      </w:r>
      <w:r w:rsidRPr="00D70E0A" w:rsidR="00F52266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</w:t>
      </w:r>
      <w:r w:rsidRPr="00D70E0A" w:rsidR="00160774">
        <w:rPr>
          <w:rFonts w:ascii="Times New Roman" w:hAnsi="Times New Roman"/>
          <w:color w:val="000000" w:themeColor="text1"/>
          <w:sz w:val="20"/>
          <w:szCs w:val="20"/>
        </w:rPr>
        <w:t>ть за которое предусмотрена  ст. 15.5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</w:t>
      </w:r>
      <w:r w:rsidRPr="00D70E0A" w:rsidR="001D6A3A">
        <w:rPr>
          <w:rFonts w:ascii="Times New Roman" w:hAnsi="Times New Roman"/>
          <w:color w:val="000000" w:themeColor="text1"/>
          <w:sz w:val="20"/>
          <w:szCs w:val="20"/>
        </w:rPr>
        <w:t xml:space="preserve">ему 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D70E0A" w:rsidR="00C73330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>00 (</w:t>
      </w:r>
      <w:r w:rsidRPr="00D70E0A" w:rsidR="007C3F9D">
        <w:rPr>
          <w:rFonts w:ascii="Times New Roman" w:hAnsi="Times New Roman"/>
          <w:color w:val="000000" w:themeColor="text1"/>
          <w:sz w:val="20"/>
          <w:szCs w:val="20"/>
        </w:rPr>
        <w:t>пятьсот</w:t>
      </w:r>
      <w:r w:rsidRPr="00D70E0A">
        <w:rPr>
          <w:rFonts w:ascii="Times New Roman" w:hAnsi="Times New Roman"/>
          <w:color w:val="000000" w:themeColor="text1"/>
          <w:sz w:val="20"/>
          <w:szCs w:val="20"/>
        </w:rPr>
        <w:t>) рублей.</w:t>
      </w:r>
    </w:p>
    <w:p w:rsidR="00906F15" w:rsidRPr="00D70E0A" w:rsidP="005E24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70E0A" w:rsidR="00D70E0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06F15" w:rsidRPr="00D70E0A" w:rsidP="005E24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81458" w:rsidRPr="00D70E0A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70E0A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114A4D" w:rsidRPr="00D70E0A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0E0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судья:                                                   </w:t>
      </w:r>
      <w:r w:rsidRPr="00D70E0A" w:rsidR="00C64FA2">
        <w:rPr>
          <w:rFonts w:ascii="Times New Roman" w:hAnsi="Times New Roman"/>
          <w:color w:val="000000" w:themeColor="text1"/>
          <w:sz w:val="20"/>
          <w:szCs w:val="20"/>
        </w:rPr>
        <w:t>Трошина М.В.</w:t>
      </w:r>
      <w:r w:rsidRPr="00D70E0A" w:rsidR="009D7B87">
        <w:rPr>
          <w:color w:val="000000" w:themeColor="text1"/>
          <w:sz w:val="20"/>
          <w:szCs w:val="20"/>
        </w:rPr>
        <w:br/>
      </w:r>
    </w:p>
    <w:sectPr w:rsidSect="00C7333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90DCB"/>
    <w:rsid w:val="0009336B"/>
    <w:rsid w:val="000A40C0"/>
    <w:rsid w:val="000B0756"/>
    <w:rsid w:val="000B6629"/>
    <w:rsid w:val="000C0EA2"/>
    <w:rsid w:val="00114A4D"/>
    <w:rsid w:val="001422DD"/>
    <w:rsid w:val="00160774"/>
    <w:rsid w:val="001B0B28"/>
    <w:rsid w:val="001D6A3A"/>
    <w:rsid w:val="001E361A"/>
    <w:rsid w:val="001E612C"/>
    <w:rsid w:val="001F33F9"/>
    <w:rsid w:val="001F343C"/>
    <w:rsid w:val="00203CF9"/>
    <w:rsid w:val="0021403A"/>
    <w:rsid w:val="00224FAC"/>
    <w:rsid w:val="002876CA"/>
    <w:rsid w:val="002A2585"/>
    <w:rsid w:val="002B697E"/>
    <w:rsid w:val="002D0ABD"/>
    <w:rsid w:val="002D771F"/>
    <w:rsid w:val="002E4670"/>
    <w:rsid w:val="003351C5"/>
    <w:rsid w:val="0035231C"/>
    <w:rsid w:val="00367AB0"/>
    <w:rsid w:val="003746FE"/>
    <w:rsid w:val="0037664A"/>
    <w:rsid w:val="003A3415"/>
    <w:rsid w:val="003B416B"/>
    <w:rsid w:val="003B5C72"/>
    <w:rsid w:val="00411E4C"/>
    <w:rsid w:val="0043362A"/>
    <w:rsid w:val="0043440A"/>
    <w:rsid w:val="00443C24"/>
    <w:rsid w:val="004A706A"/>
    <w:rsid w:val="004C4D68"/>
    <w:rsid w:val="004D0B16"/>
    <w:rsid w:val="00526746"/>
    <w:rsid w:val="00546042"/>
    <w:rsid w:val="00566419"/>
    <w:rsid w:val="005700D6"/>
    <w:rsid w:val="00570E8D"/>
    <w:rsid w:val="00583F62"/>
    <w:rsid w:val="005850DA"/>
    <w:rsid w:val="005902FE"/>
    <w:rsid w:val="005A2E37"/>
    <w:rsid w:val="005E2480"/>
    <w:rsid w:val="005F08CA"/>
    <w:rsid w:val="00611490"/>
    <w:rsid w:val="006118DC"/>
    <w:rsid w:val="00642196"/>
    <w:rsid w:val="00660928"/>
    <w:rsid w:val="00662444"/>
    <w:rsid w:val="00677BE5"/>
    <w:rsid w:val="00687918"/>
    <w:rsid w:val="006939CD"/>
    <w:rsid w:val="00693DE4"/>
    <w:rsid w:val="00696DA2"/>
    <w:rsid w:val="006A14B7"/>
    <w:rsid w:val="006A1BF5"/>
    <w:rsid w:val="006A42F5"/>
    <w:rsid w:val="006A7F76"/>
    <w:rsid w:val="00783140"/>
    <w:rsid w:val="00796F63"/>
    <w:rsid w:val="007977D7"/>
    <w:rsid w:val="007C3F9D"/>
    <w:rsid w:val="007E1753"/>
    <w:rsid w:val="007E6C89"/>
    <w:rsid w:val="00820430"/>
    <w:rsid w:val="0082781A"/>
    <w:rsid w:val="00830BEC"/>
    <w:rsid w:val="00861ED0"/>
    <w:rsid w:val="00890F80"/>
    <w:rsid w:val="008A32DE"/>
    <w:rsid w:val="008A7259"/>
    <w:rsid w:val="008B5423"/>
    <w:rsid w:val="008C33EC"/>
    <w:rsid w:val="008C5522"/>
    <w:rsid w:val="00906F15"/>
    <w:rsid w:val="0091095C"/>
    <w:rsid w:val="0092236C"/>
    <w:rsid w:val="00926AAA"/>
    <w:rsid w:val="009B02CA"/>
    <w:rsid w:val="009D32FD"/>
    <w:rsid w:val="009D7B87"/>
    <w:rsid w:val="009E7605"/>
    <w:rsid w:val="009F0A37"/>
    <w:rsid w:val="00A0756D"/>
    <w:rsid w:val="00A55A1F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B142B0"/>
    <w:rsid w:val="00B1448A"/>
    <w:rsid w:val="00B24355"/>
    <w:rsid w:val="00B42608"/>
    <w:rsid w:val="00B75E86"/>
    <w:rsid w:val="00B76858"/>
    <w:rsid w:val="00BC274D"/>
    <w:rsid w:val="00BC3D92"/>
    <w:rsid w:val="00BF59D6"/>
    <w:rsid w:val="00C36B09"/>
    <w:rsid w:val="00C51848"/>
    <w:rsid w:val="00C64FA2"/>
    <w:rsid w:val="00C73330"/>
    <w:rsid w:val="00C74186"/>
    <w:rsid w:val="00C772A9"/>
    <w:rsid w:val="00C94348"/>
    <w:rsid w:val="00C953E4"/>
    <w:rsid w:val="00CA4012"/>
    <w:rsid w:val="00CA4125"/>
    <w:rsid w:val="00CA55DA"/>
    <w:rsid w:val="00CD3081"/>
    <w:rsid w:val="00CF77B9"/>
    <w:rsid w:val="00D00D31"/>
    <w:rsid w:val="00D21EC1"/>
    <w:rsid w:val="00D2613C"/>
    <w:rsid w:val="00D37C64"/>
    <w:rsid w:val="00D70E0A"/>
    <w:rsid w:val="00DF6BE6"/>
    <w:rsid w:val="00E02390"/>
    <w:rsid w:val="00E1016F"/>
    <w:rsid w:val="00E14A24"/>
    <w:rsid w:val="00E16906"/>
    <w:rsid w:val="00E21811"/>
    <w:rsid w:val="00E24FF7"/>
    <w:rsid w:val="00E51119"/>
    <w:rsid w:val="00E56CC2"/>
    <w:rsid w:val="00E97620"/>
    <w:rsid w:val="00EB2F81"/>
    <w:rsid w:val="00F039D2"/>
    <w:rsid w:val="00F1211A"/>
    <w:rsid w:val="00F328CE"/>
    <w:rsid w:val="00F44BC3"/>
    <w:rsid w:val="00F52266"/>
    <w:rsid w:val="00F648AC"/>
    <w:rsid w:val="00F97FBF"/>
    <w:rsid w:val="00FB2A3D"/>
    <w:rsid w:val="00FC4D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