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757D" w:rsidRPr="0023119D" w:rsidP="004A345D">
      <w:pPr>
        <w:spacing w:after="0" w:line="240" w:lineRule="auto"/>
        <w:rPr>
          <w:rFonts w:ascii="Times New Roman" w:hAnsi="Times New Roman" w:cs="Times New Roman"/>
          <w:sz w:val="20"/>
          <w:szCs w:val="20"/>
        </w:rPr>
      </w:pPr>
      <w:r w:rsidRPr="0023119D">
        <w:rPr>
          <w:rFonts w:ascii="Times New Roman" w:hAnsi="Times New Roman" w:cs="Times New Roman"/>
          <w:sz w:val="20"/>
          <w:szCs w:val="20"/>
        </w:rPr>
        <w:t xml:space="preserve">                                                                                             </w:t>
      </w:r>
      <w:r w:rsidRPr="0023119D" w:rsidR="00E63722">
        <w:rPr>
          <w:rFonts w:ascii="Times New Roman" w:hAnsi="Times New Roman" w:cs="Times New Roman"/>
          <w:sz w:val="20"/>
          <w:szCs w:val="20"/>
        </w:rPr>
        <w:t xml:space="preserve">   </w:t>
      </w:r>
      <w:r w:rsidRPr="0023119D">
        <w:rPr>
          <w:rFonts w:ascii="Times New Roman" w:hAnsi="Times New Roman" w:cs="Times New Roman"/>
          <w:sz w:val="20"/>
          <w:szCs w:val="20"/>
        </w:rPr>
        <w:t xml:space="preserve"> </w:t>
      </w:r>
      <w:r w:rsidRPr="0023119D" w:rsidR="004A345D">
        <w:rPr>
          <w:rFonts w:ascii="Times New Roman" w:hAnsi="Times New Roman" w:cs="Times New Roman"/>
          <w:sz w:val="20"/>
          <w:szCs w:val="20"/>
        </w:rPr>
        <w:t xml:space="preserve">       </w:t>
      </w:r>
      <w:r w:rsidRPr="0023119D" w:rsidR="00585FE0">
        <w:rPr>
          <w:rFonts w:ascii="Times New Roman" w:hAnsi="Times New Roman" w:cs="Times New Roman"/>
          <w:sz w:val="20"/>
          <w:szCs w:val="20"/>
        </w:rPr>
        <w:t xml:space="preserve">  </w:t>
      </w:r>
      <w:r w:rsidRPr="0023119D" w:rsidR="005A7ACF">
        <w:rPr>
          <w:rFonts w:ascii="Times New Roman" w:hAnsi="Times New Roman" w:cs="Times New Roman"/>
          <w:sz w:val="20"/>
          <w:szCs w:val="20"/>
        </w:rPr>
        <w:t xml:space="preserve"> </w:t>
      </w:r>
      <w:r w:rsidRPr="0023119D" w:rsidR="00FA2B1D">
        <w:rPr>
          <w:rFonts w:ascii="Times New Roman" w:hAnsi="Times New Roman" w:cs="Times New Roman"/>
          <w:sz w:val="20"/>
          <w:szCs w:val="20"/>
        </w:rPr>
        <w:t xml:space="preserve"> </w:t>
      </w:r>
      <w:r w:rsidRPr="0023119D" w:rsidR="005A7ACF">
        <w:rPr>
          <w:rFonts w:ascii="Times New Roman" w:hAnsi="Times New Roman" w:cs="Times New Roman"/>
          <w:sz w:val="20"/>
          <w:szCs w:val="20"/>
        </w:rPr>
        <w:t xml:space="preserve"> </w:t>
      </w:r>
      <w:r w:rsidRPr="0023119D">
        <w:rPr>
          <w:rFonts w:ascii="Times New Roman" w:hAnsi="Times New Roman" w:cs="Times New Roman"/>
          <w:sz w:val="20"/>
          <w:szCs w:val="20"/>
        </w:rPr>
        <w:t>Дело №</w:t>
      </w:r>
      <w:r w:rsidRPr="0023119D" w:rsidR="004A345D">
        <w:rPr>
          <w:rFonts w:ascii="Times New Roman" w:hAnsi="Times New Roman" w:cs="Times New Roman"/>
          <w:sz w:val="20"/>
          <w:szCs w:val="20"/>
        </w:rPr>
        <w:t xml:space="preserve"> </w:t>
      </w:r>
      <w:r w:rsidRPr="0023119D">
        <w:rPr>
          <w:rFonts w:ascii="Times New Roman" w:hAnsi="Times New Roman" w:cs="Times New Roman"/>
          <w:sz w:val="20"/>
          <w:szCs w:val="20"/>
        </w:rPr>
        <w:t>5-11-</w:t>
      </w:r>
      <w:r w:rsidRPr="0023119D" w:rsidR="0036609D">
        <w:rPr>
          <w:rFonts w:ascii="Times New Roman" w:hAnsi="Times New Roman" w:cs="Times New Roman"/>
          <w:sz w:val="20"/>
          <w:szCs w:val="20"/>
        </w:rPr>
        <w:t>4</w:t>
      </w:r>
      <w:r w:rsidRPr="0023119D" w:rsidR="00D76FDD">
        <w:rPr>
          <w:rFonts w:ascii="Times New Roman" w:hAnsi="Times New Roman" w:cs="Times New Roman"/>
          <w:sz w:val="20"/>
          <w:szCs w:val="20"/>
        </w:rPr>
        <w:t>44</w:t>
      </w:r>
      <w:r w:rsidRPr="0023119D" w:rsidR="005A7ACF">
        <w:rPr>
          <w:rFonts w:ascii="Times New Roman" w:hAnsi="Times New Roman" w:cs="Times New Roman"/>
          <w:sz w:val="20"/>
          <w:szCs w:val="20"/>
        </w:rPr>
        <w:t>/20</w:t>
      </w:r>
    </w:p>
    <w:p w:rsidR="00ED757D" w:rsidRPr="0023119D" w:rsidP="004A345D">
      <w:pPr>
        <w:spacing w:after="0" w:line="240" w:lineRule="auto"/>
        <w:jc w:val="right"/>
        <w:rPr>
          <w:rFonts w:ascii="Times New Roman" w:hAnsi="Times New Roman" w:cs="Times New Roman"/>
          <w:sz w:val="20"/>
          <w:szCs w:val="20"/>
        </w:rPr>
      </w:pPr>
      <w:r w:rsidRPr="0023119D">
        <w:rPr>
          <w:rFonts w:ascii="Times New Roman" w:hAnsi="Times New Roman" w:cs="Times New Roman"/>
          <w:sz w:val="20"/>
          <w:szCs w:val="20"/>
        </w:rPr>
        <w:t>(05-0</w:t>
      </w:r>
      <w:r w:rsidRPr="0023119D" w:rsidR="0036609D">
        <w:rPr>
          <w:rFonts w:ascii="Times New Roman" w:hAnsi="Times New Roman" w:cs="Times New Roman"/>
          <w:sz w:val="20"/>
          <w:szCs w:val="20"/>
        </w:rPr>
        <w:t>4</w:t>
      </w:r>
      <w:r w:rsidRPr="0023119D" w:rsidR="00D76FDD">
        <w:rPr>
          <w:rFonts w:ascii="Times New Roman" w:hAnsi="Times New Roman" w:cs="Times New Roman"/>
          <w:sz w:val="20"/>
          <w:szCs w:val="20"/>
        </w:rPr>
        <w:t>44</w:t>
      </w:r>
      <w:r w:rsidRPr="0023119D" w:rsidR="00143153">
        <w:rPr>
          <w:rFonts w:ascii="Times New Roman" w:hAnsi="Times New Roman" w:cs="Times New Roman"/>
          <w:sz w:val="20"/>
          <w:szCs w:val="20"/>
        </w:rPr>
        <w:t>/11/20</w:t>
      </w:r>
      <w:r w:rsidRPr="0023119D" w:rsidR="005A7ACF">
        <w:rPr>
          <w:rFonts w:ascii="Times New Roman" w:hAnsi="Times New Roman" w:cs="Times New Roman"/>
          <w:sz w:val="20"/>
          <w:szCs w:val="20"/>
        </w:rPr>
        <w:t>20</w:t>
      </w:r>
      <w:r w:rsidRPr="0023119D">
        <w:rPr>
          <w:rFonts w:ascii="Times New Roman" w:hAnsi="Times New Roman" w:cs="Times New Roman"/>
          <w:sz w:val="20"/>
          <w:szCs w:val="20"/>
        </w:rPr>
        <w:t>)</w:t>
      </w:r>
    </w:p>
    <w:p w:rsidR="00ED757D" w:rsidRPr="0023119D" w:rsidP="004A345D">
      <w:pPr>
        <w:spacing w:after="0" w:line="240" w:lineRule="auto"/>
        <w:jc w:val="right"/>
        <w:rPr>
          <w:rFonts w:ascii="Times New Roman" w:hAnsi="Times New Roman" w:cs="Times New Roman"/>
          <w:sz w:val="20"/>
          <w:szCs w:val="20"/>
        </w:rPr>
      </w:pPr>
    </w:p>
    <w:p w:rsidR="00ED757D" w:rsidRPr="0023119D" w:rsidP="004A345D">
      <w:pPr>
        <w:spacing w:after="0" w:line="240" w:lineRule="auto"/>
        <w:jc w:val="center"/>
        <w:rPr>
          <w:rFonts w:ascii="Times New Roman" w:hAnsi="Times New Roman" w:cs="Times New Roman"/>
          <w:b/>
          <w:sz w:val="20"/>
          <w:szCs w:val="20"/>
        </w:rPr>
      </w:pPr>
      <w:r w:rsidRPr="0023119D">
        <w:rPr>
          <w:rFonts w:ascii="Times New Roman" w:hAnsi="Times New Roman" w:cs="Times New Roman"/>
          <w:b/>
          <w:sz w:val="20"/>
          <w:szCs w:val="20"/>
        </w:rPr>
        <w:t>П О С Т А Н О В Л Е Н И Е</w:t>
      </w:r>
    </w:p>
    <w:p w:rsidR="00ED757D" w:rsidRPr="0023119D" w:rsidP="004A345D">
      <w:pPr>
        <w:spacing w:after="0" w:line="240" w:lineRule="auto"/>
        <w:jc w:val="center"/>
        <w:rPr>
          <w:rFonts w:ascii="Times New Roman" w:hAnsi="Times New Roman" w:cs="Times New Roman"/>
          <w:sz w:val="20"/>
          <w:szCs w:val="20"/>
        </w:rPr>
      </w:pPr>
    </w:p>
    <w:p w:rsidR="00ED757D" w:rsidRPr="0023119D" w:rsidP="004A345D">
      <w:pPr>
        <w:spacing w:after="0" w:line="240" w:lineRule="auto"/>
        <w:jc w:val="center"/>
        <w:rPr>
          <w:rFonts w:ascii="Times New Roman" w:hAnsi="Times New Roman" w:cs="Times New Roman"/>
          <w:sz w:val="20"/>
          <w:szCs w:val="20"/>
        </w:rPr>
      </w:pPr>
    </w:p>
    <w:p w:rsidR="00ED757D" w:rsidRPr="0023119D" w:rsidP="004A345D">
      <w:pPr>
        <w:spacing w:after="0" w:line="240" w:lineRule="auto"/>
        <w:rPr>
          <w:rFonts w:ascii="Times New Roman" w:hAnsi="Times New Roman" w:cs="Times New Roman"/>
          <w:sz w:val="20"/>
          <w:szCs w:val="20"/>
        </w:rPr>
      </w:pPr>
      <w:r w:rsidRPr="0023119D">
        <w:rPr>
          <w:rFonts w:ascii="Times New Roman" w:hAnsi="Times New Roman" w:cs="Times New Roman"/>
          <w:sz w:val="20"/>
          <w:szCs w:val="20"/>
        </w:rPr>
        <w:t xml:space="preserve">15 </w:t>
      </w:r>
      <w:r w:rsidRPr="0023119D" w:rsidR="00E45319">
        <w:rPr>
          <w:rFonts w:ascii="Times New Roman" w:hAnsi="Times New Roman" w:cs="Times New Roman"/>
          <w:sz w:val="20"/>
          <w:szCs w:val="20"/>
        </w:rPr>
        <w:t>декабря</w:t>
      </w:r>
      <w:r w:rsidRPr="0023119D" w:rsidR="005A7ACF">
        <w:rPr>
          <w:rFonts w:ascii="Times New Roman" w:hAnsi="Times New Roman" w:cs="Times New Roman"/>
          <w:sz w:val="20"/>
          <w:szCs w:val="20"/>
        </w:rPr>
        <w:t xml:space="preserve"> 2020</w:t>
      </w:r>
      <w:r w:rsidRPr="0023119D">
        <w:rPr>
          <w:rFonts w:ascii="Times New Roman" w:hAnsi="Times New Roman" w:cs="Times New Roman"/>
          <w:sz w:val="20"/>
          <w:szCs w:val="20"/>
        </w:rPr>
        <w:t xml:space="preserve"> года</w:t>
      </w:r>
      <w:r w:rsidRPr="0023119D">
        <w:rPr>
          <w:rFonts w:ascii="Times New Roman" w:hAnsi="Times New Roman" w:cs="Times New Roman"/>
          <w:sz w:val="20"/>
          <w:szCs w:val="20"/>
        </w:rPr>
        <w:tab/>
      </w:r>
      <w:r w:rsidRPr="0023119D">
        <w:rPr>
          <w:rFonts w:ascii="Times New Roman" w:hAnsi="Times New Roman" w:cs="Times New Roman"/>
          <w:sz w:val="20"/>
          <w:szCs w:val="20"/>
        </w:rPr>
        <w:tab/>
      </w:r>
      <w:r w:rsidRPr="0023119D">
        <w:rPr>
          <w:rFonts w:ascii="Times New Roman" w:hAnsi="Times New Roman" w:cs="Times New Roman"/>
          <w:sz w:val="20"/>
          <w:szCs w:val="20"/>
        </w:rPr>
        <w:tab/>
      </w:r>
      <w:r w:rsidRPr="0023119D">
        <w:rPr>
          <w:rFonts w:ascii="Times New Roman" w:hAnsi="Times New Roman" w:cs="Times New Roman"/>
          <w:sz w:val="20"/>
          <w:szCs w:val="20"/>
        </w:rPr>
        <w:tab/>
      </w:r>
      <w:r w:rsidRPr="0023119D">
        <w:rPr>
          <w:rFonts w:ascii="Times New Roman" w:hAnsi="Times New Roman" w:cs="Times New Roman"/>
          <w:sz w:val="20"/>
          <w:szCs w:val="20"/>
        </w:rPr>
        <w:tab/>
      </w:r>
      <w:r w:rsidRPr="0023119D">
        <w:rPr>
          <w:rFonts w:ascii="Times New Roman" w:hAnsi="Times New Roman" w:cs="Times New Roman"/>
          <w:sz w:val="20"/>
          <w:szCs w:val="20"/>
        </w:rPr>
        <w:tab/>
      </w:r>
      <w:r w:rsidRPr="0023119D" w:rsidR="00FA2B1D">
        <w:rPr>
          <w:rFonts w:ascii="Times New Roman" w:hAnsi="Times New Roman" w:cs="Times New Roman"/>
          <w:sz w:val="20"/>
          <w:szCs w:val="20"/>
        </w:rPr>
        <w:t xml:space="preserve">            </w:t>
      </w:r>
      <w:r w:rsidRPr="0023119D" w:rsidR="00585FE0">
        <w:rPr>
          <w:rFonts w:ascii="Times New Roman" w:hAnsi="Times New Roman" w:cs="Times New Roman"/>
          <w:sz w:val="20"/>
          <w:szCs w:val="20"/>
        </w:rPr>
        <w:t xml:space="preserve">   </w:t>
      </w:r>
      <w:r w:rsidRPr="0023119D" w:rsidR="00FA2B1D">
        <w:rPr>
          <w:rFonts w:ascii="Times New Roman" w:hAnsi="Times New Roman" w:cs="Times New Roman"/>
          <w:sz w:val="20"/>
          <w:szCs w:val="20"/>
        </w:rPr>
        <w:t xml:space="preserve">   </w:t>
      </w:r>
      <w:r w:rsidRPr="0023119D">
        <w:rPr>
          <w:rFonts w:ascii="Times New Roman" w:hAnsi="Times New Roman" w:cs="Times New Roman"/>
          <w:sz w:val="20"/>
          <w:szCs w:val="20"/>
        </w:rPr>
        <w:t>г. Симферополь</w:t>
      </w:r>
    </w:p>
    <w:p w:rsidR="00ED757D" w:rsidRPr="0023119D" w:rsidP="004A345D">
      <w:pPr>
        <w:spacing w:after="0" w:line="240" w:lineRule="auto"/>
        <w:rPr>
          <w:rFonts w:ascii="Times New Roman" w:hAnsi="Times New Roman" w:cs="Times New Roman"/>
          <w:sz w:val="20"/>
          <w:szCs w:val="20"/>
        </w:rPr>
      </w:pPr>
    </w:p>
    <w:p w:rsidR="00ED757D" w:rsidRPr="0023119D" w:rsidP="004A345D">
      <w:pPr>
        <w:spacing w:after="0" w:line="240" w:lineRule="auto"/>
        <w:jc w:val="both"/>
        <w:rPr>
          <w:rFonts w:ascii="Times New Roman" w:hAnsi="Times New Roman" w:cs="Times New Roman"/>
          <w:sz w:val="20"/>
          <w:szCs w:val="20"/>
        </w:rPr>
      </w:pPr>
      <w:r w:rsidRPr="0023119D">
        <w:rPr>
          <w:rFonts w:ascii="Times New Roman" w:hAnsi="Times New Roman" w:cs="Times New Roman"/>
          <w:color w:val="000000"/>
          <w:sz w:val="20"/>
          <w:szCs w:val="20"/>
        </w:rPr>
        <w:t xml:space="preserve">        М</w:t>
      </w:r>
      <w:r w:rsidRPr="0023119D" w:rsidR="00AD5D18">
        <w:rPr>
          <w:rFonts w:ascii="Times New Roman" w:hAnsi="Times New Roman" w:cs="Times New Roman"/>
          <w:color w:val="000000"/>
          <w:sz w:val="20"/>
          <w:szCs w:val="20"/>
        </w:rPr>
        <w:t>ировой судья судебного участка № 1</w:t>
      </w:r>
      <w:r w:rsidRPr="0023119D">
        <w:rPr>
          <w:rFonts w:ascii="Times New Roman" w:hAnsi="Times New Roman" w:cs="Times New Roman"/>
          <w:color w:val="000000"/>
          <w:sz w:val="20"/>
          <w:szCs w:val="20"/>
        </w:rPr>
        <w:t>1</w:t>
      </w:r>
      <w:r w:rsidRPr="0023119D" w:rsidR="00AD5D18">
        <w:rPr>
          <w:rFonts w:ascii="Times New Roman" w:hAnsi="Times New Roman" w:cs="Times New Roman"/>
          <w:color w:val="000000"/>
          <w:sz w:val="20"/>
          <w:szCs w:val="20"/>
        </w:rPr>
        <w:t xml:space="preserve"> Киевского судебного района </w:t>
      </w:r>
      <w:r w:rsidRPr="0023119D" w:rsidR="004F4415">
        <w:rPr>
          <w:rFonts w:ascii="Times New Roman" w:hAnsi="Times New Roman" w:cs="Times New Roman"/>
          <w:color w:val="000000"/>
          <w:sz w:val="20"/>
          <w:szCs w:val="20"/>
        </w:rPr>
        <w:t xml:space="preserve">                   </w:t>
      </w:r>
      <w:r w:rsidRPr="0023119D" w:rsidR="00AD5D18">
        <w:rPr>
          <w:rFonts w:ascii="Times New Roman" w:hAnsi="Times New Roman" w:cs="Times New Roman"/>
          <w:color w:val="000000"/>
          <w:sz w:val="20"/>
          <w:szCs w:val="20"/>
        </w:rPr>
        <w:t>г. Симферополь</w:t>
      </w:r>
      <w:r w:rsidRPr="0023119D" w:rsidR="008A1408">
        <w:rPr>
          <w:rFonts w:ascii="Times New Roman" w:hAnsi="Times New Roman" w:cs="Times New Roman"/>
          <w:color w:val="000000"/>
          <w:sz w:val="20"/>
          <w:szCs w:val="20"/>
        </w:rPr>
        <w:t xml:space="preserve"> </w:t>
      </w:r>
      <w:r w:rsidRPr="0023119D">
        <w:rPr>
          <w:rFonts w:ascii="Times New Roman" w:hAnsi="Times New Roman" w:cs="Times New Roman"/>
          <w:color w:val="000000"/>
          <w:sz w:val="20"/>
          <w:szCs w:val="20"/>
        </w:rPr>
        <w:t>Трошина М</w:t>
      </w:r>
      <w:r w:rsidRPr="0023119D">
        <w:rPr>
          <w:rFonts w:ascii="Times New Roman" w:hAnsi="Times New Roman" w:cs="Times New Roman"/>
          <w:color w:val="0000FF"/>
          <w:sz w:val="20"/>
          <w:szCs w:val="20"/>
        </w:rPr>
        <w:t>.</w:t>
      </w:r>
      <w:r w:rsidRPr="0023119D">
        <w:rPr>
          <w:rFonts w:ascii="Times New Roman" w:hAnsi="Times New Roman" w:cs="Times New Roman"/>
          <w:color w:val="000000" w:themeColor="text1"/>
          <w:sz w:val="20"/>
          <w:szCs w:val="20"/>
        </w:rPr>
        <w:t>В</w:t>
      </w:r>
      <w:r w:rsidRPr="0023119D">
        <w:rPr>
          <w:rFonts w:ascii="Times New Roman" w:hAnsi="Times New Roman" w:cs="Times New Roman"/>
          <w:sz w:val="20"/>
          <w:szCs w:val="20"/>
        </w:rPr>
        <w:t>., рассмотрев</w:t>
      </w:r>
      <w:r w:rsidRPr="0023119D" w:rsidR="005F1608">
        <w:rPr>
          <w:rFonts w:ascii="Times New Roman" w:hAnsi="Times New Roman" w:cs="Times New Roman"/>
          <w:sz w:val="20"/>
          <w:szCs w:val="20"/>
        </w:rPr>
        <w:t xml:space="preserve"> в зале суда в г. Симферополе </w:t>
      </w:r>
      <w:r w:rsidRPr="0023119D" w:rsidR="004F4415">
        <w:rPr>
          <w:rFonts w:ascii="Times New Roman" w:hAnsi="Times New Roman" w:cs="Times New Roman"/>
          <w:sz w:val="20"/>
          <w:szCs w:val="20"/>
        </w:rPr>
        <w:t xml:space="preserve">                </w:t>
      </w:r>
      <w:r w:rsidRPr="0023119D" w:rsidR="005F1608">
        <w:rPr>
          <w:rFonts w:ascii="Times New Roman" w:hAnsi="Times New Roman" w:cs="Times New Roman"/>
          <w:sz w:val="20"/>
          <w:szCs w:val="20"/>
        </w:rPr>
        <w:t>(ул. Киевская, 55/2)</w:t>
      </w:r>
      <w:r w:rsidRPr="0023119D">
        <w:rPr>
          <w:rFonts w:ascii="Times New Roman" w:hAnsi="Times New Roman" w:cs="Times New Roman"/>
          <w:sz w:val="20"/>
          <w:szCs w:val="20"/>
        </w:rPr>
        <w:t xml:space="preserve"> дело об административном правонарушении в отношении:</w:t>
      </w:r>
    </w:p>
    <w:p w:rsidR="003E28EA" w:rsidRPr="0023119D" w:rsidP="004A345D">
      <w:pPr>
        <w:spacing w:after="0" w:line="240" w:lineRule="auto"/>
        <w:ind w:left="2268"/>
        <w:jc w:val="both"/>
        <w:rPr>
          <w:rFonts w:ascii="Times New Roman" w:hAnsi="Times New Roman" w:cs="Times New Roman"/>
          <w:sz w:val="20"/>
          <w:szCs w:val="20"/>
        </w:rPr>
      </w:pPr>
      <w:r w:rsidRPr="0023119D">
        <w:rPr>
          <w:rFonts w:ascii="Times New Roman" w:hAnsi="Times New Roman" w:cs="Times New Roman"/>
          <w:b/>
          <w:sz w:val="20"/>
          <w:szCs w:val="20"/>
        </w:rPr>
        <w:t>Сербова</w:t>
      </w:r>
      <w:r w:rsidRPr="0023119D">
        <w:rPr>
          <w:rFonts w:ascii="Times New Roman" w:hAnsi="Times New Roman" w:cs="Times New Roman"/>
          <w:b/>
          <w:sz w:val="20"/>
          <w:szCs w:val="20"/>
        </w:rPr>
        <w:t xml:space="preserve"> Андрея Александровича, </w:t>
      </w:r>
      <w:r w:rsidRPr="0023119D" w:rsidR="0023119D">
        <w:rPr>
          <w:rFonts w:ascii="Times New Roman" w:hAnsi="Times New Roman" w:cs="Times New Roman"/>
          <w:color w:val="000000"/>
          <w:sz w:val="20"/>
          <w:szCs w:val="20"/>
        </w:rPr>
        <w:t>&lt;ОБЕЗЛИЧИНО&gt;</w:t>
      </w:r>
      <w:r w:rsidRPr="0023119D" w:rsidR="0023119D">
        <w:rPr>
          <w:rFonts w:ascii="Times New Roman" w:hAnsi="Times New Roman" w:cs="Times New Roman"/>
          <w:sz w:val="20"/>
          <w:szCs w:val="20"/>
        </w:rPr>
        <w:t xml:space="preserve"> </w:t>
      </w:r>
      <w:r w:rsidRPr="0023119D">
        <w:rPr>
          <w:rFonts w:ascii="Times New Roman" w:hAnsi="Times New Roman" w:cs="Times New Roman"/>
          <w:sz w:val="20"/>
          <w:szCs w:val="20"/>
        </w:rPr>
        <w:t>года рождения,</w:t>
      </w:r>
      <w:r w:rsidRPr="0023119D">
        <w:rPr>
          <w:rFonts w:ascii="Times New Roman" w:hAnsi="Times New Roman" w:cs="Times New Roman"/>
          <w:b/>
          <w:sz w:val="20"/>
          <w:szCs w:val="20"/>
        </w:rPr>
        <w:t xml:space="preserve"> </w:t>
      </w:r>
      <w:r w:rsidRPr="0023119D">
        <w:rPr>
          <w:rFonts w:ascii="Times New Roman" w:hAnsi="Times New Roman" w:cs="Times New Roman"/>
          <w:sz w:val="20"/>
          <w:szCs w:val="20"/>
        </w:rPr>
        <w:t xml:space="preserve">уроженца </w:t>
      </w:r>
      <w:r w:rsidRPr="0023119D" w:rsidR="0023119D">
        <w:rPr>
          <w:rFonts w:ascii="Times New Roman" w:hAnsi="Times New Roman" w:cs="Times New Roman"/>
          <w:color w:val="000000"/>
          <w:sz w:val="20"/>
          <w:szCs w:val="20"/>
        </w:rPr>
        <w:t>&lt;ОБЕЗЛИЧИНО&gt;</w:t>
      </w:r>
      <w:r w:rsidRPr="0023119D" w:rsidR="0023119D">
        <w:rPr>
          <w:rFonts w:ascii="Times New Roman" w:hAnsi="Times New Roman" w:cs="Times New Roman"/>
          <w:color w:val="000000"/>
          <w:sz w:val="20"/>
          <w:szCs w:val="20"/>
        </w:rPr>
        <w:t>,</w:t>
      </w:r>
      <w:r w:rsidRPr="0023119D" w:rsidR="0023119D">
        <w:rPr>
          <w:rFonts w:ascii="Times New Roman" w:hAnsi="Times New Roman" w:cs="Times New Roman"/>
          <w:sz w:val="20"/>
          <w:szCs w:val="20"/>
        </w:rPr>
        <w:t xml:space="preserve"> </w:t>
      </w:r>
      <w:r w:rsidRPr="0023119D">
        <w:rPr>
          <w:rFonts w:ascii="Times New Roman" w:hAnsi="Times New Roman" w:cs="Times New Roman"/>
          <w:sz w:val="20"/>
          <w:szCs w:val="20"/>
        </w:rPr>
        <w:t xml:space="preserve"> зарегистрированного по адресу: </w:t>
      </w:r>
      <w:r w:rsidRPr="0023119D" w:rsidR="0023119D">
        <w:rPr>
          <w:rFonts w:ascii="Times New Roman" w:hAnsi="Times New Roman" w:cs="Times New Roman"/>
          <w:color w:val="000000"/>
          <w:sz w:val="20"/>
          <w:szCs w:val="20"/>
        </w:rPr>
        <w:t>&lt;ОБЕЗЛИЧИНО&gt;</w:t>
      </w:r>
      <w:r w:rsidRPr="0023119D">
        <w:rPr>
          <w:rFonts w:ascii="Times New Roman" w:hAnsi="Times New Roman" w:cs="Times New Roman"/>
          <w:sz w:val="20"/>
          <w:szCs w:val="20"/>
        </w:rPr>
        <w:t xml:space="preserve">, </w:t>
      </w:r>
      <w:r w:rsidRPr="0023119D" w:rsidR="00901141">
        <w:rPr>
          <w:rFonts w:ascii="Times New Roman" w:hAnsi="Times New Roman" w:cs="Times New Roman"/>
          <w:sz w:val="20"/>
          <w:szCs w:val="20"/>
        </w:rPr>
        <w:t xml:space="preserve">проживающего по адресу: </w:t>
      </w:r>
      <w:r w:rsidRPr="0023119D" w:rsidR="0023119D">
        <w:rPr>
          <w:rFonts w:ascii="Times New Roman" w:hAnsi="Times New Roman" w:cs="Times New Roman"/>
          <w:color w:val="000000"/>
          <w:sz w:val="20"/>
          <w:szCs w:val="20"/>
        </w:rPr>
        <w:t>&lt;ОБЕЗЛИЧИНО&gt;</w:t>
      </w:r>
      <w:r w:rsidRPr="0023119D">
        <w:rPr>
          <w:rFonts w:ascii="Times New Roman" w:hAnsi="Times New Roman" w:cs="Times New Roman"/>
          <w:sz w:val="20"/>
          <w:szCs w:val="20"/>
        </w:rPr>
        <w:t xml:space="preserve">, гражданин  РФ, паспорт </w:t>
      </w:r>
      <w:r w:rsidRPr="0023119D" w:rsidR="0023119D">
        <w:rPr>
          <w:rFonts w:ascii="Times New Roman" w:hAnsi="Times New Roman" w:cs="Times New Roman"/>
          <w:color w:val="000000"/>
          <w:sz w:val="20"/>
          <w:szCs w:val="20"/>
        </w:rPr>
        <w:t>&lt;ОБЕЗЛИЧИНО&gt;</w:t>
      </w:r>
      <w:r w:rsidRPr="0023119D">
        <w:rPr>
          <w:rFonts w:ascii="Times New Roman" w:hAnsi="Times New Roman" w:cs="Times New Roman"/>
          <w:sz w:val="20"/>
          <w:szCs w:val="20"/>
        </w:rPr>
        <w:t xml:space="preserve">, ранее не судим, к административной ответственности не привлекался </w:t>
      </w:r>
    </w:p>
    <w:p w:rsidR="00ED757D"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в </w:t>
      </w:r>
      <w:r w:rsidRPr="0023119D" w:rsidR="009803CE">
        <w:rPr>
          <w:rFonts w:ascii="Times New Roman" w:hAnsi="Times New Roman" w:cs="Times New Roman"/>
          <w:sz w:val="20"/>
          <w:szCs w:val="20"/>
        </w:rPr>
        <w:t>совершении административного правонарушения, предусмотренного</w:t>
      </w:r>
      <w:r w:rsidRPr="0023119D">
        <w:rPr>
          <w:rFonts w:ascii="Times New Roman" w:hAnsi="Times New Roman" w:cs="Times New Roman"/>
          <w:sz w:val="20"/>
          <w:szCs w:val="20"/>
        </w:rPr>
        <w:t xml:space="preserve"> </w:t>
      </w:r>
      <w:r w:rsidRPr="0023119D" w:rsidR="003E28EA">
        <w:rPr>
          <w:rFonts w:ascii="Times New Roman" w:hAnsi="Times New Roman" w:cs="Times New Roman"/>
          <w:sz w:val="20"/>
          <w:szCs w:val="20"/>
        </w:rPr>
        <w:t xml:space="preserve">частью 1 статьи </w:t>
      </w:r>
      <w:r w:rsidRPr="0023119D">
        <w:rPr>
          <w:rFonts w:ascii="Times New Roman" w:hAnsi="Times New Roman" w:cs="Times New Roman"/>
          <w:sz w:val="20"/>
          <w:szCs w:val="20"/>
        </w:rPr>
        <w:t xml:space="preserve">12.26 Кодекса РФ об </w:t>
      </w:r>
      <w:r w:rsidRPr="0023119D" w:rsidR="00562962">
        <w:rPr>
          <w:rFonts w:ascii="Times New Roman" w:hAnsi="Times New Roman" w:cs="Times New Roman"/>
          <w:sz w:val="20"/>
          <w:szCs w:val="20"/>
        </w:rPr>
        <w:t>административных</w:t>
      </w:r>
      <w:r w:rsidRPr="0023119D" w:rsidR="008A3687">
        <w:rPr>
          <w:rFonts w:ascii="Times New Roman" w:hAnsi="Times New Roman" w:cs="Times New Roman"/>
          <w:sz w:val="20"/>
          <w:szCs w:val="20"/>
        </w:rPr>
        <w:t xml:space="preserve"> правонаруш</w:t>
      </w:r>
      <w:r w:rsidRPr="0023119D" w:rsidR="00562962">
        <w:rPr>
          <w:rFonts w:ascii="Times New Roman" w:hAnsi="Times New Roman" w:cs="Times New Roman"/>
          <w:sz w:val="20"/>
          <w:szCs w:val="20"/>
        </w:rPr>
        <w:t>ениях</w:t>
      </w:r>
      <w:r w:rsidRPr="0023119D">
        <w:rPr>
          <w:rFonts w:ascii="Times New Roman" w:hAnsi="Times New Roman" w:cs="Times New Roman"/>
          <w:sz w:val="20"/>
          <w:szCs w:val="20"/>
        </w:rPr>
        <w:t>,</w:t>
      </w:r>
    </w:p>
    <w:p w:rsidR="00D40B18" w:rsidRPr="0023119D" w:rsidP="004A345D">
      <w:pPr>
        <w:spacing w:after="0" w:line="240" w:lineRule="auto"/>
        <w:jc w:val="both"/>
        <w:rPr>
          <w:rFonts w:ascii="Times New Roman" w:hAnsi="Times New Roman" w:cs="Times New Roman"/>
          <w:sz w:val="20"/>
          <w:szCs w:val="20"/>
        </w:rPr>
      </w:pPr>
    </w:p>
    <w:p w:rsidR="00ED757D" w:rsidRPr="0023119D" w:rsidP="004A345D">
      <w:pPr>
        <w:spacing w:after="0" w:line="240" w:lineRule="auto"/>
        <w:jc w:val="center"/>
        <w:rPr>
          <w:rFonts w:ascii="Times New Roman" w:hAnsi="Times New Roman" w:cs="Times New Roman"/>
          <w:sz w:val="20"/>
          <w:szCs w:val="20"/>
        </w:rPr>
      </w:pPr>
      <w:r w:rsidRPr="0023119D">
        <w:rPr>
          <w:rFonts w:ascii="Times New Roman" w:hAnsi="Times New Roman" w:cs="Times New Roman"/>
          <w:sz w:val="20"/>
          <w:szCs w:val="20"/>
        </w:rPr>
        <w:t>у с т а н о в и л</w:t>
      </w:r>
      <w:r w:rsidRPr="0023119D">
        <w:rPr>
          <w:rFonts w:ascii="Times New Roman" w:hAnsi="Times New Roman" w:cs="Times New Roman"/>
          <w:sz w:val="20"/>
          <w:szCs w:val="20"/>
        </w:rPr>
        <w:t>:</w:t>
      </w:r>
    </w:p>
    <w:p w:rsidR="00BB7262" w:rsidRPr="0023119D" w:rsidP="004A345D">
      <w:pPr>
        <w:spacing w:after="0" w:line="240" w:lineRule="auto"/>
        <w:jc w:val="center"/>
        <w:rPr>
          <w:rFonts w:ascii="Times New Roman" w:hAnsi="Times New Roman" w:cs="Times New Roman"/>
          <w:sz w:val="20"/>
          <w:szCs w:val="20"/>
        </w:rPr>
      </w:pPr>
    </w:p>
    <w:p w:rsidR="00BB7262"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Сербов А.А.</w:t>
      </w:r>
      <w:r w:rsidRPr="0023119D">
        <w:rPr>
          <w:rFonts w:ascii="Times New Roman" w:hAnsi="Times New Roman" w:cs="Times New Roman"/>
          <w:sz w:val="20"/>
          <w:szCs w:val="20"/>
        </w:rPr>
        <w:t xml:space="preserve"> не выполнил законное требование уполномоченного должностного лица о прохождении медицинского освидетельствование на состояние опьянения при следующих обстоятельствах.</w:t>
      </w:r>
    </w:p>
    <w:p w:rsidR="00BB7262"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color w:val="000000"/>
          <w:sz w:val="20"/>
          <w:szCs w:val="20"/>
        </w:rPr>
        <w:t>&lt;ОБЕЗЛИЧИНО&gt;</w:t>
      </w:r>
      <w:r w:rsidRPr="0023119D">
        <w:rPr>
          <w:rFonts w:ascii="Times New Roman" w:hAnsi="Times New Roman" w:cs="Times New Roman"/>
          <w:sz w:val="20"/>
          <w:szCs w:val="20"/>
        </w:rPr>
        <w:t xml:space="preserve"> </w:t>
      </w:r>
      <w:r w:rsidRPr="0023119D" w:rsidR="003E28EA">
        <w:rPr>
          <w:rFonts w:ascii="Times New Roman" w:hAnsi="Times New Roman" w:cs="Times New Roman"/>
          <w:sz w:val="20"/>
          <w:szCs w:val="20"/>
        </w:rPr>
        <w:t xml:space="preserve"> года в </w:t>
      </w:r>
      <w:r w:rsidRPr="0023119D">
        <w:rPr>
          <w:rFonts w:ascii="Times New Roman" w:hAnsi="Times New Roman" w:cs="Times New Roman"/>
          <w:color w:val="000000"/>
          <w:sz w:val="20"/>
          <w:szCs w:val="20"/>
        </w:rPr>
        <w:t>&lt;ОБЕЗЛИЧИНО&gt;</w:t>
      </w:r>
      <w:r w:rsidRPr="0023119D">
        <w:rPr>
          <w:rFonts w:ascii="Times New Roman" w:hAnsi="Times New Roman" w:cs="Times New Roman"/>
          <w:sz w:val="20"/>
          <w:szCs w:val="20"/>
        </w:rPr>
        <w:t xml:space="preserve"> </w:t>
      </w:r>
      <w:r w:rsidRPr="0023119D" w:rsidR="00BC29A5">
        <w:rPr>
          <w:rFonts w:ascii="Times New Roman" w:hAnsi="Times New Roman" w:cs="Times New Roman"/>
          <w:sz w:val="20"/>
          <w:szCs w:val="20"/>
        </w:rPr>
        <w:t xml:space="preserve">на </w:t>
      </w:r>
      <w:r w:rsidRPr="0023119D">
        <w:rPr>
          <w:rFonts w:ascii="Times New Roman" w:hAnsi="Times New Roman" w:cs="Times New Roman"/>
          <w:color w:val="000000"/>
          <w:sz w:val="20"/>
          <w:szCs w:val="20"/>
        </w:rPr>
        <w:t>&lt;ОБЕЗЛИЧИНО&gt;</w:t>
      </w:r>
      <w:r w:rsidRPr="0023119D">
        <w:rPr>
          <w:rFonts w:ascii="Times New Roman" w:hAnsi="Times New Roman" w:cs="Times New Roman"/>
          <w:sz w:val="20"/>
          <w:szCs w:val="20"/>
        </w:rPr>
        <w:t xml:space="preserve"> </w:t>
      </w:r>
      <w:r w:rsidRPr="0023119D" w:rsidR="00BC29A5">
        <w:rPr>
          <w:rFonts w:ascii="Times New Roman" w:hAnsi="Times New Roman" w:cs="Times New Roman"/>
          <w:sz w:val="20"/>
          <w:szCs w:val="20"/>
        </w:rPr>
        <w:t>в</w:t>
      </w:r>
      <w:r w:rsidRPr="0023119D" w:rsidR="003E28EA">
        <w:rPr>
          <w:rFonts w:ascii="Times New Roman" w:hAnsi="Times New Roman" w:cs="Times New Roman"/>
          <w:sz w:val="20"/>
          <w:szCs w:val="20"/>
        </w:rPr>
        <w:t xml:space="preserve"> г. Симферополь, Сербов А.А. </w:t>
      </w:r>
      <w:r w:rsidRPr="0023119D" w:rsidR="00DD589C">
        <w:rPr>
          <w:rFonts w:ascii="Times New Roman" w:hAnsi="Times New Roman" w:cs="Times New Roman"/>
          <w:sz w:val="20"/>
          <w:szCs w:val="20"/>
        </w:rPr>
        <w:t xml:space="preserve">управлял, принадлежащим ему транспортным средством – автомобилем </w:t>
      </w:r>
      <w:r w:rsidRPr="0023119D" w:rsidR="0026563E">
        <w:rPr>
          <w:rFonts w:ascii="Times New Roman" w:hAnsi="Times New Roman" w:cs="Times New Roman"/>
          <w:sz w:val="20"/>
          <w:szCs w:val="20"/>
        </w:rPr>
        <w:t>КИА РИО</w:t>
      </w:r>
      <w:r w:rsidRPr="0023119D" w:rsidR="005D0763">
        <w:rPr>
          <w:rFonts w:ascii="Times New Roman" w:hAnsi="Times New Roman" w:cs="Times New Roman"/>
          <w:sz w:val="20"/>
          <w:szCs w:val="20"/>
        </w:rPr>
        <w:t xml:space="preserve">, </w:t>
      </w:r>
      <w:r w:rsidRPr="0023119D" w:rsidR="00DD589C">
        <w:rPr>
          <w:rFonts w:ascii="Times New Roman" w:hAnsi="Times New Roman" w:cs="Times New Roman"/>
          <w:sz w:val="20"/>
          <w:szCs w:val="20"/>
        </w:rPr>
        <w:t xml:space="preserve">государственный регистрационный знак </w:t>
      </w:r>
      <w:r w:rsidRPr="0023119D">
        <w:rPr>
          <w:rFonts w:ascii="Times New Roman" w:hAnsi="Times New Roman" w:cs="Times New Roman"/>
          <w:color w:val="000000"/>
          <w:sz w:val="20"/>
          <w:szCs w:val="20"/>
        </w:rPr>
        <w:t>&lt;ОБЕЗЛИЧИНО&gt;</w:t>
      </w:r>
      <w:r w:rsidRPr="0023119D" w:rsidR="00DD589C">
        <w:rPr>
          <w:rFonts w:ascii="Times New Roman" w:hAnsi="Times New Roman" w:cs="Times New Roman"/>
          <w:sz w:val="20"/>
          <w:szCs w:val="20"/>
        </w:rPr>
        <w:t xml:space="preserve">, </w:t>
      </w:r>
      <w:r w:rsidRPr="0023119D" w:rsidR="0045677C">
        <w:rPr>
          <w:rFonts w:ascii="Times New Roman" w:eastAsia="Calibri" w:hAnsi="Times New Roman" w:cs="Times New Roman"/>
          <w:sz w:val="20"/>
          <w:szCs w:val="20"/>
          <w:lang w:eastAsia="en-US"/>
        </w:rPr>
        <w:t>с признаками опьянения</w:t>
      </w:r>
      <w:r w:rsidRPr="0023119D" w:rsidR="008B4638">
        <w:rPr>
          <w:rFonts w:ascii="Times New Roman" w:eastAsia="Calibri" w:hAnsi="Times New Roman" w:cs="Times New Roman"/>
          <w:sz w:val="20"/>
          <w:szCs w:val="20"/>
          <w:lang w:eastAsia="en-US"/>
        </w:rPr>
        <w:t xml:space="preserve"> (</w:t>
      </w:r>
      <w:r w:rsidRPr="0023119D" w:rsidR="00DD589C">
        <w:rPr>
          <w:rFonts w:ascii="Times New Roman" w:eastAsia="Calibri" w:hAnsi="Times New Roman" w:cs="Times New Roman"/>
          <w:sz w:val="20"/>
          <w:szCs w:val="20"/>
          <w:lang w:eastAsia="en-US"/>
        </w:rPr>
        <w:t>запах алкоголя изо рта</w:t>
      </w:r>
      <w:r w:rsidRPr="0023119D" w:rsidR="0026563E">
        <w:rPr>
          <w:rFonts w:ascii="Times New Roman" w:eastAsia="Calibri" w:hAnsi="Times New Roman" w:cs="Times New Roman"/>
          <w:sz w:val="20"/>
          <w:szCs w:val="20"/>
          <w:lang w:eastAsia="en-US"/>
        </w:rPr>
        <w:t>, неустойчивость позы, нарушение речи</w:t>
      </w:r>
      <w:r w:rsidRPr="0023119D" w:rsidR="00DD589C">
        <w:rPr>
          <w:rFonts w:ascii="Times New Roman" w:eastAsia="Calibri" w:hAnsi="Times New Roman" w:cs="Times New Roman"/>
          <w:sz w:val="20"/>
          <w:szCs w:val="20"/>
          <w:lang w:eastAsia="en-US"/>
        </w:rPr>
        <w:t>)</w:t>
      </w:r>
      <w:r w:rsidRPr="0023119D" w:rsidR="009E1D0C">
        <w:rPr>
          <w:rFonts w:ascii="Times New Roman" w:eastAsia="Calibri" w:hAnsi="Times New Roman" w:cs="Times New Roman"/>
          <w:sz w:val="20"/>
          <w:szCs w:val="20"/>
          <w:lang w:eastAsia="en-US"/>
        </w:rPr>
        <w:t>,</w:t>
      </w:r>
      <w:r w:rsidRPr="0023119D" w:rsidR="00CF1687">
        <w:rPr>
          <w:rFonts w:ascii="Times New Roman" w:eastAsia="Calibri" w:hAnsi="Times New Roman" w:cs="Times New Roman"/>
          <w:sz w:val="20"/>
          <w:szCs w:val="20"/>
          <w:lang w:eastAsia="en-US"/>
        </w:rPr>
        <w:t xml:space="preserve"> </w:t>
      </w:r>
      <w:r w:rsidRPr="0023119D" w:rsidR="008B4638">
        <w:rPr>
          <w:rFonts w:ascii="Times New Roman" w:eastAsia="Calibri" w:hAnsi="Times New Roman" w:cs="Times New Roman"/>
          <w:sz w:val="20"/>
          <w:szCs w:val="20"/>
          <w:lang w:eastAsia="en-US"/>
        </w:rPr>
        <w:t>б</w:t>
      </w:r>
      <w:r w:rsidRPr="0023119D" w:rsidR="00EC7FDA">
        <w:rPr>
          <w:rFonts w:ascii="Times New Roman" w:eastAsia="Calibri" w:hAnsi="Times New Roman" w:cs="Times New Roman"/>
          <w:sz w:val="20"/>
          <w:szCs w:val="20"/>
          <w:lang w:eastAsia="en-US"/>
        </w:rPr>
        <w:t>удучи остановленным сотрудниками ГИБДД</w:t>
      </w:r>
      <w:r w:rsidRPr="0023119D" w:rsidR="0026563E">
        <w:rPr>
          <w:rFonts w:ascii="Times New Roman" w:eastAsia="Calibri" w:hAnsi="Times New Roman" w:cs="Times New Roman"/>
          <w:sz w:val="20"/>
          <w:szCs w:val="20"/>
          <w:lang w:eastAsia="en-US"/>
        </w:rPr>
        <w:t xml:space="preserve"> </w:t>
      </w:r>
      <w:r w:rsidRPr="0023119D" w:rsidR="00E63722">
        <w:rPr>
          <w:rFonts w:ascii="Times New Roman" w:eastAsia="Calibri" w:hAnsi="Times New Roman" w:cs="Times New Roman"/>
          <w:sz w:val="20"/>
          <w:szCs w:val="20"/>
          <w:lang w:eastAsia="en-US"/>
        </w:rPr>
        <w:t xml:space="preserve">отказался пройти </w:t>
      </w:r>
      <w:r w:rsidRPr="0023119D" w:rsidR="00BC29A5">
        <w:rPr>
          <w:rFonts w:ascii="Times New Roman" w:eastAsia="Calibri" w:hAnsi="Times New Roman" w:cs="Times New Roman"/>
          <w:sz w:val="20"/>
          <w:szCs w:val="20"/>
          <w:lang w:eastAsia="en-US"/>
        </w:rPr>
        <w:t xml:space="preserve"> освидетельствование на состояние алкогольного опьянения на месте остановки транспортного средства, будучи доставленным с его согласия </w:t>
      </w:r>
      <w:r w:rsidRPr="0023119D" w:rsidR="008A1408">
        <w:rPr>
          <w:rFonts w:ascii="Times New Roman" w:eastAsia="Calibri" w:hAnsi="Times New Roman" w:cs="Times New Roman"/>
          <w:sz w:val="20"/>
          <w:szCs w:val="20"/>
          <w:lang w:eastAsia="en-US"/>
        </w:rPr>
        <w:t>в</w:t>
      </w:r>
      <w:r w:rsidRPr="0023119D" w:rsidR="005F2FE7">
        <w:rPr>
          <w:rFonts w:ascii="Times New Roman" w:eastAsia="Calibri" w:hAnsi="Times New Roman" w:cs="Times New Roman"/>
          <w:sz w:val="20"/>
          <w:szCs w:val="20"/>
          <w:lang w:eastAsia="en-US"/>
        </w:rPr>
        <w:t xml:space="preserve"> </w:t>
      </w:r>
      <w:r w:rsidRPr="0023119D" w:rsidR="00AF05D8">
        <w:rPr>
          <w:rFonts w:ascii="Times New Roman" w:eastAsia="Calibri" w:hAnsi="Times New Roman" w:cs="Times New Roman"/>
          <w:sz w:val="20"/>
          <w:szCs w:val="20"/>
          <w:lang w:eastAsia="en-US"/>
        </w:rPr>
        <w:t>медицинско</w:t>
      </w:r>
      <w:r w:rsidRPr="0023119D" w:rsidR="00BC29A5">
        <w:rPr>
          <w:rFonts w:ascii="Times New Roman" w:eastAsia="Calibri" w:hAnsi="Times New Roman" w:cs="Times New Roman"/>
          <w:sz w:val="20"/>
          <w:szCs w:val="20"/>
          <w:lang w:eastAsia="en-US"/>
        </w:rPr>
        <w:t>е</w:t>
      </w:r>
      <w:r w:rsidRPr="0023119D" w:rsidR="00AF05D8">
        <w:rPr>
          <w:rFonts w:ascii="Times New Roman" w:eastAsia="Calibri" w:hAnsi="Times New Roman" w:cs="Times New Roman"/>
          <w:sz w:val="20"/>
          <w:szCs w:val="20"/>
          <w:lang w:eastAsia="en-US"/>
        </w:rPr>
        <w:t xml:space="preserve"> учреждени</w:t>
      </w:r>
      <w:r w:rsidRPr="0023119D" w:rsidR="00BC29A5">
        <w:rPr>
          <w:rFonts w:ascii="Times New Roman" w:eastAsia="Calibri" w:hAnsi="Times New Roman" w:cs="Times New Roman"/>
          <w:sz w:val="20"/>
          <w:szCs w:val="20"/>
          <w:lang w:eastAsia="en-US"/>
        </w:rPr>
        <w:t>е</w:t>
      </w:r>
      <w:r w:rsidRPr="0023119D" w:rsidR="00AF05D8">
        <w:rPr>
          <w:rFonts w:ascii="Times New Roman" w:eastAsia="Calibri" w:hAnsi="Times New Roman" w:cs="Times New Roman"/>
          <w:sz w:val="20"/>
          <w:szCs w:val="20"/>
          <w:lang w:eastAsia="en-US"/>
        </w:rPr>
        <w:t xml:space="preserve"> ГБУЗ РК «Крымский Научно-практический центр наркологии» на ул. Февральскую, 13,</w:t>
      </w:r>
      <w:r w:rsidRPr="0023119D" w:rsidR="00ED4FEB">
        <w:rPr>
          <w:rFonts w:ascii="Times New Roman" w:eastAsia="Calibri" w:hAnsi="Times New Roman" w:cs="Times New Roman"/>
          <w:sz w:val="20"/>
          <w:szCs w:val="20"/>
          <w:lang w:eastAsia="en-US"/>
        </w:rPr>
        <w:t xml:space="preserve"> в</w:t>
      </w:r>
      <w:r w:rsidRPr="0023119D" w:rsidR="005D0763">
        <w:rPr>
          <w:rFonts w:ascii="Times New Roman" w:eastAsia="Calibri" w:hAnsi="Times New Roman" w:cs="Times New Roman"/>
          <w:sz w:val="20"/>
          <w:szCs w:val="20"/>
          <w:lang w:eastAsia="en-US"/>
        </w:rPr>
        <w:t xml:space="preserve"> </w:t>
      </w:r>
      <w:r w:rsidRPr="0023119D" w:rsidR="00ED4FEB">
        <w:rPr>
          <w:rFonts w:ascii="Times New Roman" w:eastAsia="Calibri" w:hAnsi="Times New Roman" w:cs="Times New Roman"/>
          <w:sz w:val="20"/>
          <w:szCs w:val="20"/>
          <w:lang w:eastAsia="en-US"/>
        </w:rPr>
        <w:t>г. Симферопол</w:t>
      </w:r>
      <w:r w:rsidRPr="0023119D" w:rsidR="00BC29A5">
        <w:rPr>
          <w:rFonts w:ascii="Times New Roman" w:eastAsia="Calibri" w:hAnsi="Times New Roman" w:cs="Times New Roman"/>
          <w:sz w:val="20"/>
          <w:szCs w:val="20"/>
          <w:lang w:eastAsia="en-US"/>
        </w:rPr>
        <w:t xml:space="preserve">я, где  </w:t>
      </w:r>
      <w:r w:rsidRPr="0023119D">
        <w:rPr>
          <w:rFonts w:ascii="Times New Roman" w:hAnsi="Times New Roman" w:cs="Times New Roman"/>
          <w:color w:val="000000"/>
          <w:sz w:val="20"/>
          <w:szCs w:val="20"/>
        </w:rPr>
        <w:t>&lt;ОБЕЗЛИЧИНО&gt;</w:t>
      </w:r>
      <w:r w:rsidRPr="0023119D" w:rsidR="00BC29A5">
        <w:rPr>
          <w:rFonts w:ascii="Times New Roman" w:eastAsia="Calibri" w:hAnsi="Times New Roman" w:cs="Times New Roman"/>
          <w:sz w:val="20"/>
          <w:szCs w:val="20"/>
          <w:lang w:eastAsia="en-US"/>
        </w:rPr>
        <w:t xml:space="preserve">, отказался выполнить законное требование  уполномоченного должностного лица о  прохождении медицинского освидетельствования,  </w:t>
      </w:r>
      <w:r w:rsidRPr="0023119D" w:rsidR="00CA1A08">
        <w:rPr>
          <w:rFonts w:ascii="Times New Roman" w:eastAsia="Calibri" w:hAnsi="Times New Roman" w:cs="Times New Roman"/>
          <w:sz w:val="20"/>
          <w:szCs w:val="20"/>
          <w:lang w:eastAsia="en-US"/>
        </w:rPr>
        <w:t xml:space="preserve">чем нарушил </w:t>
      </w:r>
      <w:r w:rsidRPr="0023119D" w:rsidR="002B445C">
        <w:rPr>
          <w:rFonts w:ascii="Times New Roman" w:eastAsia="Calibri" w:hAnsi="Times New Roman" w:cs="Times New Roman"/>
          <w:sz w:val="20"/>
          <w:szCs w:val="20"/>
          <w:lang w:eastAsia="en-US"/>
        </w:rPr>
        <w:t>п.2.3.2 ПДД РФ.</w:t>
      </w:r>
    </w:p>
    <w:p w:rsidR="00B44B11"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В суд </w:t>
      </w:r>
      <w:r w:rsidRPr="0023119D" w:rsidR="0026563E">
        <w:rPr>
          <w:rFonts w:ascii="Times New Roman" w:hAnsi="Times New Roman" w:cs="Times New Roman"/>
          <w:sz w:val="20"/>
          <w:szCs w:val="20"/>
        </w:rPr>
        <w:t xml:space="preserve">Сербов А.А. </w:t>
      </w:r>
      <w:r w:rsidRPr="0023119D">
        <w:rPr>
          <w:rFonts w:ascii="Times New Roman" w:hAnsi="Times New Roman" w:cs="Times New Roman"/>
          <w:sz w:val="20"/>
          <w:szCs w:val="20"/>
        </w:rPr>
        <w:t>не явился, о</w:t>
      </w:r>
      <w:r w:rsidRPr="0023119D" w:rsidR="00ED4FEB">
        <w:rPr>
          <w:rFonts w:ascii="Times New Roman" w:hAnsi="Times New Roman" w:cs="Times New Roman"/>
          <w:sz w:val="20"/>
          <w:szCs w:val="20"/>
        </w:rPr>
        <w:t xml:space="preserve"> дате, времени и месте рассмотрения</w:t>
      </w:r>
      <w:r w:rsidRPr="0023119D">
        <w:rPr>
          <w:rFonts w:ascii="Times New Roman" w:hAnsi="Times New Roman" w:cs="Times New Roman"/>
          <w:sz w:val="20"/>
          <w:szCs w:val="20"/>
        </w:rPr>
        <w:t xml:space="preserve"> дела извещен надлежаще, </w:t>
      </w:r>
      <w:r w:rsidRPr="0023119D" w:rsidR="002A6423">
        <w:rPr>
          <w:rFonts w:ascii="Times New Roman" w:hAnsi="Times New Roman" w:cs="Times New Roman"/>
          <w:sz w:val="20"/>
          <w:szCs w:val="20"/>
        </w:rPr>
        <w:t xml:space="preserve">в материалах дела имеется </w:t>
      </w:r>
      <w:r w:rsidRPr="0023119D" w:rsidR="00E9785F">
        <w:rPr>
          <w:rFonts w:ascii="Times New Roman" w:hAnsi="Times New Roman" w:cs="Times New Roman"/>
          <w:sz w:val="20"/>
          <w:szCs w:val="20"/>
        </w:rPr>
        <w:t>конверт, который вернулся с отметкой «срок хранения истек»</w:t>
      </w:r>
      <w:r w:rsidRPr="0023119D">
        <w:rPr>
          <w:rFonts w:ascii="Times New Roman" w:hAnsi="Times New Roman" w:cs="Times New Roman"/>
          <w:sz w:val="20"/>
          <w:szCs w:val="20"/>
        </w:rPr>
        <w:t>,</w:t>
      </w:r>
      <w:r w:rsidRPr="0023119D" w:rsidR="00C0348D">
        <w:rPr>
          <w:rFonts w:ascii="Times New Roman" w:hAnsi="Times New Roman" w:cs="Times New Roman"/>
          <w:sz w:val="20"/>
          <w:szCs w:val="20"/>
        </w:rPr>
        <w:t xml:space="preserve"> </w:t>
      </w:r>
      <w:r w:rsidRPr="0023119D" w:rsidR="00ED4FEB">
        <w:rPr>
          <w:rFonts w:ascii="Times New Roman" w:hAnsi="Times New Roman" w:cs="Times New Roman"/>
          <w:sz w:val="20"/>
          <w:szCs w:val="20"/>
        </w:rPr>
        <w:t>о причинах неявки суд не известил.</w:t>
      </w:r>
    </w:p>
    <w:p w:rsidR="00B44B11" w:rsidRPr="0023119D" w:rsidP="004A345D">
      <w:pPr>
        <w:spacing w:after="0" w:line="240" w:lineRule="auto"/>
        <w:ind w:firstLine="709"/>
        <w:jc w:val="both"/>
        <w:rPr>
          <w:rFonts w:ascii="Times New Roman" w:eastAsia="Times New Roman" w:hAnsi="Times New Roman" w:cs="Times New Roman"/>
          <w:sz w:val="20"/>
          <w:szCs w:val="20"/>
        </w:rPr>
      </w:pPr>
      <w:r w:rsidRPr="0023119D">
        <w:rPr>
          <w:rFonts w:ascii="Times New Roman" w:eastAsia="Times New Roman" w:hAnsi="Times New Roman" w:cs="Times New Roman"/>
          <w:sz w:val="20"/>
          <w:szCs w:val="20"/>
        </w:rPr>
        <w:t>В соответствии с абзацем 2 пункта 6 Постановления Пленума Верховного Суда Российской Федерации от 24 марта 2005</w:t>
      </w:r>
      <w:r w:rsidRPr="0023119D" w:rsidR="0026563E">
        <w:rPr>
          <w:rFonts w:ascii="Times New Roman" w:eastAsia="Times New Roman" w:hAnsi="Times New Roman" w:cs="Times New Roman"/>
          <w:sz w:val="20"/>
          <w:szCs w:val="20"/>
        </w:rPr>
        <w:t xml:space="preserve"> </w:t>
      </w:r>
      <w:r w:rsidRPr="0023119D">
        <w:rPr>
          <w:rFonts w:ascii="Times New Roman" w:eastAsia="Times New Roman" w:hAnsi="Times New Roman" w:cs="Times New Roman"/>
          <w:sz w:val="20"/>
          <w:szCs w:val="20"/>
        </w:rPr>
        <w:t>г.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том числе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B44B11" w:rsidRPr="0023119D" w:rsidP="004A345D">
      <w:pPr>
        <w:spacing w:after="0" w:line="240" w:lineRule="auto"/>
        <w:ind w:firstLine="709"/>
        <w:jc w:val="both"/>
        <w:rPr>
          <w:rFonts w:ascii="Times New Roman" w:eastAsia="Times New Roman" w:hAnsi="Times New Roman" w:cs="Times New Roman"/>
          <w:sz w:val="20"/>
          <w:szCs w:val="20"/>
        </w:rPr>
      </w:pPr>
      <w:r w:rsidRPr="0023119D">
        <w:rPr>
          <w:rFonts w:ascii="Times New Roman" w:eastAsia="Times New Roman" w:hAnsi="Times New Roman" w:cs="Times New Roman"/>
          <w:sz w:val="20"/>
          <w:szCs w:val="20"/>
        </w:rPr>
        <w:t xml:space="preserve">Извещение о месте и времени рассмотрения дела было направлено </w:t>
      </w:r>
      <w:r w:rsidRPr="0023119D" w:rsidR="0026563E">
        <w:rPr>
          <w:rFonts w:ascii="Times New Roman" w:eastAsia="Times New Roman" w:hAnsi="Times New Roman" w:cs="Times New Roman"/>
          <w:sz w:val="20"/>
          <w:szCs w:val="20"/>
        </w:rPr>
        <w:t xml:space="preserve">                       </w:t>
      </w:r>
      <w:r w:rsidRPr="0023119D" w:rsidR="0026563E">
        <w:rPr>
          <w:rFonts w:ascii="Times New Roman" w:hAnsi="Times New Roman" w:cs="Times New Roman"/>
          <w:sz w:val="20"/>
          <w:szCs w:val="20"/>
        </w:rPr>
        <w:t>Сербов</w:t>
      </w:r>
      <w:r w:rsidRPr="0023119D" w:rsidR="00BC29A5">
        <w:rPr>
          <w:rFonts w:ascii="Times New Roman" w:hAnsi="Times New Roman" w:cs="Times New Roman"/>
          <w:sz w:val="20"/>
          <w:szCs w:val="20"/>
        </w:rPr>
        <w:t>у</w:t>
      </w:r>
      <w:r w:rsidRPr="0023119D" w:rsidR="0026563E">
        <w:rPr>
          <w:rFonts w:ascii="Times New Roman" w:hAnsi="Times New Roman" w:cs="Times New Roman"/>
          <w:sz w:val="20"/>
          <w:szCs w:val="20"/>
        </w:rPr>
        <w:t xml:space="preserve"> А.А. </w:t>
      </w:r>
      <w:r w:rsidRPr="0023119D">
        <w:rPr>
          <w:rFonts w:ascii="Times New Roman" w:eastAsia="Times New Roman" w:hAnsi="Times New Roman" w:cs="Times New Roman"/>
          <w:sz w:val="20"/>
          <w:szCs w:val="20"/>
        </w:rPr>
        <w:t xml:space="preserve">по месту </w:t>
      </w:r>
      <w:r w:rsidRPr="0023119D" w:rsidR="0026563E">
        <w:rPr>
          <w:rFonts w:ascii="Times New Roman" w:eastAsia="Times New Roman" w:hAnsi="Times New Roman" w:cs="Times New Roman"/>
          <w:sz w:val="20"/>
          <w:szCs w:val="20"/>
        </w:rPr>
        <w:t xml:space="preserve">регистрации: </w:t>
      </w:r>
      <w:r w:rsidRPr="0023119D" w:rsidR="0023119D">
        <w:rPr>
          <w:rFonts w:ascii="Times New Roman" w:hAnsi="Times New Roman" w:cs="Times New Roman"/>
          <w:color w:val="000000"/>
          <w:sz w:val="20"/>
          <w:szCs w:val="20"/>
        </w:rPr>
        <w:t>&lt;ОБЕЗЛИЧИНО&gt;</w:t>
      </w:r>
      <w:r w:rsidRPr="0023119D" w:rsidR="0023119D">
        <w:rPr>
          <w:rFonts w:ascii="Times New Roman" w:hAnsi="Times New Roman" w:cs="Times New Roman"/>
          <w:sz w:val="20"/>
          <w:szCs w:val="20"/>
        </w:rPr>
        <w:t xml:space="preserve"> </w:t>
      </w:r>
      <w:r w:rsidRPr="0023119D" w:rsidR="0026563E">
        <w:rPr>
          <w:rFonts w:ascii="Times New Roman" w:eastAsia="Times New Roman" w:hAnsi="Times New Roman" w:cs="Times New Roman"/>
          <w:sz w:val="20"/>
          <w:szCs w:val="20"/>
        </w:rPr>
        <w:t xml:space="preserve"> и по месту фактического пребывания</w:t>
      </w:r>
      <w:r w:rsidRPr="0023119D" w:rsidR="00702B61">
        <w:rPr>
          <w:rFonts w:ascii="Times New Roman" w:eastAsia="Times New Roman" w:hAnsi="Times New Roman" w:cs="Times New Roman"/>
          <w:sz w:val="20"/>
          <w:szCs w:val="20"/>
        </w:rPr>
        <w:t xml:space="preserve"> </w:t>
      </w:r>
      <w:r w:rsidRPr="0023119D" w:rsidR="0023119D">
        <w:rPr>
          <w:rFonts w:ascii="Times New Roman" w:hAnsi="Times New Roman" w:cs="Times New Roman"/>
          <w:color w:val="000000"/>
          <w:sz w:val="20"/>
          <w:szCs w:val="20"/>
        </w:rPr>
        <w:t>&lt;ОБЕЗЛИЧИНО&gt;</w:t>
      </w:r>
      <w:r w:rsidRPr="0023119D" w:rsidR="00702B61">
        <w:rPr>
          <w:rFonts w:ascii="Times New Roman" w:eastAsia="Times New Roman" w:hAnsi="Times New Roman" w:cs="Times New Roman"/>
          <w:sz w:val="20"/>
          <w:szCs w:val="20"/>
        </w:rPr>
        <w:t>,</w:t>
      </w:r>
      <w:r w:rsidRPr="0023119D" w:rsidR="00934926">
        <w:rPr>
          <w:rFonts w:ascii="Times New Roman" w:eastAsia="Times New Roman" w:hAnsi="Times New Roman" w:cs="Times New Roman"/>
          <w:sz w:val="20"/>
          <w:szCs w:val="20"/>
        </w:rPr>
        <w:t xml:space="preserve"> </w:t>
      </w:r>
      <w:r w:rsidRPr="0023119D">
        <w:rPr>
          <w:rFonts w:ascii="Times New Roman" w:eastAsia="Times New Roman" w:hAnsi="Times New Roman" w:cs="Times New Roman"/>
          <w:sz w:val="20"/>
          <w:szCs w:val="20"/>
        </w:rPr>
        <w:t>вышеуказанные особые условия соблюдены.</w:t>
      </w:r>
    </w:p>
    <w:p w:rsidR="00612008" w:rsidRPr="0023119D" w:rsidP="004A345D">
      <w:pPr>
        <w:spacing w:after="0" w:line="240" w:lineRule="auto"/>
        <w:ind w:firstLine="709"/>
        <w:jc w:val="both"/>
        <w:rPr>
          <w:rFonts w:ascii="Times New Roman" w:eastAsia="Times New Roman" w:hAnsi="Times New Roman" w:cs="Times New Roman"/>
          <w:sz w:val="20"/>
          <w:szCs w:val="20"/>
        </w:rPr>
      </w:pPr>
      <w:r w:rsidRPr="0023119D">
        <w:rPr>
          <w:rFonts w:ascii="Times New Roman" w:eastAsia="Times New Roman" w:hAnsi="Times New Roman" w:cs="Times New Roman"/>
          <w:sz w:val="20"/>
          <w:szCs w:val="20"/>
        </w:rPr>
        <w:t>Согласно ч.</w:t>
      </w:r>
      <w:r w:rsidRPr="0023119D" w:rsidR="00934926">
        <w:rPr>
          <w:rFonts w:ascii="Times New Roman" w:eastAsia="Times New Roman" w:hAnsi="Times New Roman" w:cs="Times New Roman"/>
          <w:sz w:val="20"/>
          <w:szCs w:val="20"/>
        </w:rPr>
        <w:t xml:space="preserve"> </w:t>
      </w:r>
      <w:r w:rsidRPr="0023119D">
        <w:rPr>
          <w:rFonts w:ascii="Times New Roman" w:eastAsia="Times New Roman" w:hAnsi="Times New Roman" w:cs="Times New Roman"/>
          <w:sz w:val="20"/>
          <w:szCs w:val="20"/>
        </w:rPr>
        <w:t>2 ст.</w:t>
      </w:r>
      <w:r w:rsidRPr="0023119D" w:rsidR="00934926">
        <w:rPr>
          <w:rFonts w:ascii="Times New Roman" w:eastAsia="Times New Roman" w:hAnsi="Times New Roman" w:cs="Times New Roman"/>
          <w:sz w:val="20"/>
          <w:szCs w:val="20"/>
        </w:rPr>
        <w:t xml:space="preserve"> </w:t>
      </w:r>
      <w:r w:rsidRPr="0023119D">
        <w:rPr>
          <w:rFonts w:ascii="Times New Roman" w:eastAsia="Times New Roman" w:hAnsi="Times New Roman" w:cs="Times New Roman"/>
          <w:sz w:val="20"/>
          <w:szCs w:val="20"/>
        </w:rPr>
        <w:t>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B7262" w:rsidRPr="0023119D" w:rsidP="004A345D">
      <w:pPr>
        <w:spacing w:after="0" w:line="240" w:lineRule="auto"/>
        <w:ind w:firstLine="709"/>
        <w:jc w:val="both"/>
        <w:rPr>
          <w:rFonts w:ascii="Times New Roman" w:eastAsia="Times New Roman" w:hAnsi="Times New Roman" w:cs="Times New Roman"/>
          <w:sz w:val="20"/>
          <w:szCs w:val="20"/>
        </w:rPr>
      </w:pPr>
      <w:r w:rsidRPr="0023119D">
        <w:rPr>
          <w:rFonts w:ascii="Times New Roman" w:eastAsia="Times New Roman" w:hAnsi="Times New Roman" w:cs="Times New Roman"/>
          <w:sz w:val="20"/>
          <w:szCs w:val="20"/>
        </w:rPr>
        <w:t xml:space="preserve">Ходатайств от </w:t>
      </w:r>
      <w:r w:rsidRPr="0023119D" w:rsidR="00702B61">
        <w:rPr>
          <w:rFonts w:ascii="Times New Roman" w:hAnsi="Times New Roman" w:cs="Times New Roman"/>
          <w:sz w:val="20"/>
          <w:szCs w:val="20"/>
        </w:rPr>
        <w:t>Сербова</w:t>
      </w:r>
      <w:r w:rsidRPr="0023119D" w:rsidR="00702B61">
        <w:rPr>
          <w:rFonts w:ascii="Times New Roman" w:hAnsi="Times New Roman" w:cs="Times New Roman"/>
          <w:sz w:val="20"/>
          <w:szCs w:val="20"/>
        </w:rPr>
        <w:t xml:space="preserve"> А.А. </w:t>
      </w:r>
      <w:r w:rsidRPr="0023119D">
        <w:rPr>
          <w:rFonts w:ascii="Times New Roman" w:eastAsia="Times New Roman" w:hAnsi="Times New Roman" w:cs="Times New Roman"/>
          <w:sz w:val="20"/>
          <w:szCs w:val="20"/>
        </w:rPr>
        <w:t>об отложении рассмотрения дела не поступало, в связи с чем, руководствуясь ст.</w:t>
      </w:r>
      <w:r w:rsidRPr="0023119D" w:rsidR="00585FE0">
        <w:rPr>
          <w:rFonts w:ascii="Times New Roman" w:eastAsia="Times New Roman" w:hAnsi="Times New Roman" w:cs="Times New Roman"/>
          <w:sz w:val="20"/>
          <w:szCs w:val="20"/>
        </w:rPr>
        <w:t xml:space="preserve"> </w:t>
      </w:r>
      <w:r w:rsidRPr="0023119D">
        <w:rPr>
          <w:rFonts w:ascii="Times New Roman" w:eastAsia="Times New Roman" w:hAnsi="Times New Roman" w:cs="Times New Roman"/>
          <w:sz w:val="20"/>
          <w:szCs w:val="20"/>
        </w:rPr>
        <w:t xml:space="preserve">25.1 КоАП РФ полагаю возможным рассмотреть дело в отсутствие </w:t>
      </w:r>
      <w:r w:rsidRPr="0023119D" w:rsidR="00702B61">
        <w:rPr>
          <w:rFonts w:ascii="Times New Roman" w:hAnsi="Times New Roman" w:cs="Times New Roman"/>
          <w:sz w:val="20"/>
          <w:szCs w:val="20"/>
        </w:rPr>
        <w:t>Сербова</w:t>
      </w:r>
      <w:r w:rsidRPr="0023119D" w:rsidR="00702B61">
        <w:rPr>
          <w:rFonts w:ascii="Times New Roman" w:hAnsi="Times New Roman" w:cs="Times New Roman"/>
          <w:sz w:val="20"/>
          <w:szCs w:val="20"/>
        </w:rPr>
        <w:t xml:space="preserve"> А.А.</w:t>
      </w:r>
    </w:p>
    <w:p w:rsidR="00C0348D" w:rsidRPr="0023119D" w:rsidP="004A345D">
      <w:pPr>
        <w:spacing w:after="0" w:line="240" w:lineRule="auto"/>
        <w:ind w:firstLine="709"/>
        <w:jc w:val="both"/>
        <w:rPr>
          <w:rFonts w:ascii="Times New Roman" w:eastAsia="Times New Roman" w:hAnsi="Times New Roman" w:cs="Times New Roman"/>
          <w:color w:val="000000" w:themeColor="text1"/>
          <w:sz w:val="20"/>
          <w:szCs w:val="20"/>
        </w:rPr>
      </w:pPr>
      <w:r w:rsidRPr="0023119D">
        <w:rPr>
          <w:rFonts w:ascii="Times New Roman" w:eastAsia="Times New Roman" w:hAnsi="Times New Roman" w:cs="Times New Roman"/>
          <w:sz w:val="20"/>
          <w:szCs w:val="20"/>
        </w:rPr>
        <w:t xml:space="preserve">Исследовав материалы </w:t>
      </w:r>
      <w:r w:rsidRPr="0023119D">
        <w:rPr>
          <w:rFonts w:ascii="Times New Roman" w:eastAsia="Times New Roman" w:hAnsi="Times New Roman" w:cs="Times New Roman"/>
          <w:color w:val="000000" w:themeColor="text1"/>
          <w:sz w:val="20"/>
          <w:szCs w:val="20"/>
        </w:rPr>
        <w:t>дела</w:t>
      </w:r>
      <w:r w:rsidRPr="0023119D">
        <w:rPr>
          <w:rFonts w:ascii="Times New Roman" w:hAnsi="Times New Roman" w:cs="Times New Roman"/>
          <w:color w:val="000000" w:themeColor="text1"/>
          <w:sz w:val="20"/>
          <w:szCs w:val="20"/>
        </w:rPr>
        <w:t xml:space="preserve"> об административном правонарушении</w:t>
      </w:r>
      <w:r w:rsidRPr="0023119D">
        <w:rPr>
          <w:rFonts w:ascii="Times New Roman" w:eastAsia="Times New Roman" w:hAnsi="Times New Roman" w:cs="Times New Roman"/>
          <w:color w:val="000000" w:themeColor="text1"/>
          <w:sz w:val="20"/>
          <w:szCs w:val="20"/>
        </w:rPr>
        <w:t xml:space="preserve"> и приобщенную к делу видеозапись, прихожу к следующему.</w:t>
      </w:r>
    </w:p>
    <w:p w:rsidR="00C0348D" w:rsidRPr="0023119D" w:rsidP="004A345D">
      <w:pPr>
        <w:spacing w:after="0" w:line="240" w:lineRule="auto"/>
        <w:ind w:firstLine="709"/>
        <w:jc w:val="both"/>
        <w:rPr>
          <w:rFonts w:ascii="Times New Roman" w:hAnsi="Times New Roman" w:cs="Times New Roman"/>
          <w:color w:val="000000"/>
          <w:sz w:val="20"/>
          <w:szCs w:val="20"/>
          <w:shd w:val="clear" w:color="auto" w:fill="FFFFFF"/>
        </w:rPr>
      </w:pPr>
      <w:r w:rsidRPr="0023119D">
        <w:rPr>
          <w:rFonts w:ascii="Times New Roman" w:hAnsi="Times New Roman" w:cs="Times New Roman"/>
          <w:sz w:val="20"/>
          <w:szCs w:val="20"/>
        </w:rPr>
        <w:t xml:space="preserve">Согласно п. 2.3.2 Правил дорожного движения РФ </w:t>
      </w:r>
      <w:r w:rsidRPr="0023119D">
        <w:rPr>
          <w:rFonts w:ascii="Times New Roman" w:hAnsi="Times New Roman" w:cs="Times New Roman"/>
          <w:color w:val="000000"/>
          <w:sz w:val="20"/>
          <w:szCs w:val="20"/>
          <w:shd w:val="clear" w:color="auto" w:fill="FFFFFF"/>
        </w:rPr>
        <w:t xml:space="preserve">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 </w:t>
      </w:r>
    </w:p>
    <w:p w:rsidR="00C0348D" w:rsidRPr="0023119D" w:rsidP="004A345D">
      <w:pPr>
        <w:autoSpaceDE w:val="0"/>
        <w:autoSpaceDN w:val="0"/>
        <w:adjustRightInd w:val="0"/>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В соответствии с ч. 1 ст. 12.26 Кодекса РФ об административных правонарушениях, </w:t>
      </w:r>
      <w:r w:rsidRPr="0023119D">
        <w:rPr>
          <w:rFonts w:ascii="Times New Roman" w:hAnsi="Times New Roman" w:cs="Times New Roman"/>
          <w:sz w:val="20"/>
          <w:szCs w:val="20"/>
        </w:rPr>
        <w:t xml:space="preserve">невыполнение водителем </w:t>
      </w:r>
      <w:r w:rsidRPr="0023119D">
        <w:rPr>
          <w:rFonts w:ascii="Times New Roman" w:hAnsi="Times New Roman" w:cs="Times New Roman"/>
          <w:sz w:val="20"/>
          <w:szCs w:val="20"/>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w:t>
      </w:r>
      <w:r w:rsidRPr="0023119D">
        <w:rPr>
          <w:rFonts w:ascii="Times New Roman" w:hAnsi="Times New Roman" w:cs="Times New Roman"/>
          <w:sz w:val="20"/>
          <w:szCs w:val="20"/>
        </w:rPr>
        <w:t xml:space="preserve">размере тридцати тысяч рублей с лишением права управления транспортными средствами на срок от полутора до двух лет. </w:t>
      </w:r>
    </w:p>
    <w:p w:rsidR="00C0348D" w:rsidRPr="0023119D" w:rsidP="004A345D">
      <w:pPr>
        <w:autoSpaceDE w:val="0"/>
        <w:autoSpaceDN w:val="0"/>
        <w:adjustRightInd w:val="0"/>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В соответствии с пунктом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управление транспортным средством водителем, находящимся в состоянии опьянения, и передача управления транспортным средством лицу, находящемуся в состоянии опьянения, влекут административную ответственность по </w:t>
      </w:r>
      <w:hyperlink r:id="rId4" w:history="1">
        <w:r w:rsidRPr="0023119D">
          <w:rPr>
            <w:rStyle w:val="Hyperlink"/>
            <w:rFonts w:ascii="Times New Roman" w:hAnsi="Times New Roman" w:cs="Times New Roman"/>
            <w:color w:val="auto"/>
            <w:sz w:val="20"/>
            <w:szCs w:val="20"/>
            <w:u w:val="none"/>
          </w:rPr>
          <w:t>статье 12.8</w:t>
        </w:r>
      </w:hyperlink>
      <w:r w:rsidRPr="0023119D">
        <w:rPr>
          <w:rFonts w:ascii="Times New Roman" w:hAnsi="Times New Roman" w:cs="Times New Roman"/>
          <w:sz w:val="20"/>
          <w:szCs w:val="20"/>
        </w:rPr>
        <w:t xml:space="preserve"> КоАП РФ, а невыполнение водителем транспортного средства требования о прохождении медицинского освидетельствования на состояние опьянения - по </w:t>
      </w:r>
      <w:hyperlink r:id="rId5" w:history="1">
        <w:r w:rsidRPr="0023119D">
          <w:rPr>
            <w:rStyle w:val="Hyperlink"/>
            <w:rFonts w:ascii="Times New Roman" w:hAnsi="Times New Roman" w:cs="Times New Roman"/>
            <w:color w:val="auto"/>
            <w:sz w:val="20"/>
            <w:szCs w:val="20"/>
            <w:u w:val="none"/>
          </w:rPr>
          <w:t>статье 12.26</w:t>
        </w:r>
      </w:hyperlink>
      <w:r w:rsidRPr="0023119D">
        <w:rPr>
          <w:rFonts w:ascii="Times New Roman" w:hAnsi="Times New Roman" w:cs="Times New Roman"/>
          <w:sz w:val="20"/>
          <w:szCs w:val="20"/>
        </w:rPr>
        <w:t xml:space="preserve"> данного кодекса.</w:t>
      </w:r>
    </w:p>
    <w:p w:rsidR="00C0348D" w:rsidRPr="0023119D" w:rsidP="004A345D">
      <w:pPr>
        <w:autoSpaceDE w:val="0"/>
        <w:autoSpaceDN w:val="0"/>
        <w:adjustRightInd w:val="0"/>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0348D" w:rsidRPr="0023119D" w:rsidP="004A345D">
      <w:pPr>
        <w:autoSpaceDE w:val="0"/>
        <w:autoSpaceDN w:val="0"/>
        <w:adjustRightInd w:val="0"/>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23119D">
          <w:rPr>
            <w:rStyle w:val="Hyperlink"/>
            <w:rFonts w:ascii="Times New Roman" w:hAnsi="Times New Roman" w:cs="Times New Roman"/>
            <w:color w:val="auto"/>
            <w:sz w:val="20"/>
            <w:szCs w:val="20"/>
            <w:u w:val="none"/>
          </w:rPr>
          <w:t>статьей 12.26</w:t>
        </w:r>
      </w:hyperlink>
      <w:r w:rsidRPr="0023119D">
        <w:rPr>
          <w:rFonts w:ascii="Times New Roman" w:hAnsi="Times New Roman" w:cs="Times New Roman"/>
          <w:sz w:val="20"/>
          <w:szCs w:val="2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C0348D"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Согласно  приказу Министерства здравоохранения РФ от 18.12.2015 года № 933н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w:t>
      </w:r>
      <w:r w:rsidRPr="0023119D">
        <w:rPr>
          <w:rFonts w:ascii="Times New Roman" w:hAnsi="Times New Roman" w:cs="Times New Roman"/>
          <w:sz w:val="20"/>
          <w:szCs w:val="20"/>
        </w:rPr>
        <w:t>психоактивных</w:t>
      </w:r>
      <w:r w:rsidRPr="0023119D">
        <w:rPr>
          <w:rFonts w:ascii="Times New Roman" w:hAnsi="Times New Roman" w:cs="Times New Roman"/>
          <w:sz w:val="20"/>
          <w:szCs w:val="20"/>
        </w:rPr>
        <w:t xml:space="preserve"> веществ в моче; г) исследование уровня </w:t>
      </w:r>
      <w:r w:rsidRPr="0023119D">
        <w:rPr>
          <w:rFonts w:ascii="Times New Roman" w:hAnsi="Times New Roman" w:cs="Times New Roman"/>
          <w:sz w:val="20"/>
          <w:szCs w:val="20"/>
        </w:rPr>
        <w:t>психоактивных</w:t>
      </w:r>
      <w:r w:rsidRPr="0023119D">
        <w:rPr>
          <w:rFonts w:ascii="Times New Roman" w:hAnsi="Times New Roman" w:cs="Times New Roman"/>
          <w:sz w:val="20"/>
          <w:szCs w:val="20"/>
        </w:rPr>
        <w:t xml:space="preserve"> веществ в моче; д) исследование уровня </w:t>
      </w:r>
      <w:r w:rsidRPr="0023119D">
        <w:rPr>
          <w:rFonts w:ascii="Times New Roman" w:hAnsi="Times New Roman" w:cs="Times New Roman"/>
          <w:sz w:val="20"/>
          <w:szCs w:val="20"/>
        </w:rPr>
        <w:t>психоактивных</w:t>
      </w:r>
      <w:r w:rsidRPr="0023119D">
        <w:rPr>
          <w:rFonts w:ascii="Times New Roman" w:hAnsi="Times New Roman" w:cs="Times New Roman"/>
          <w:sz w:val="20"/>
          <w:szCs w:val="20"/>
        </w:rPr>
        <w:t xml:space="preserve"> веществ в крови.</w:t>
      </w:r>
    </w:p>
    <w:p w:rsidR="00C0348D"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w:t>
      </w:r>
      <w:hyperlink r:id="rId6" w:history="1">
        <w:r w:rsidRPr="0023119D">
          <w:rPr>
            <w:rStyle w:val="Hyperlink"/>
            <w:rFonts w:ascii="Times New Roman" w:hAnsi="Times New Roman" w:cs="Times New Roman"/>
            <w:color w:val="auto"/>
            <w:sz w:val="20"/>
            <w:szCs w:val="20"/>
            <w:u w:val="none"/>
          </w:rPr>
          <w:t>приложением N 2</w:t>
        </w:r>
      </w:hyperlink>
      <w:r w:rsidRPr="0023119D">
        <w:rPr>
          <w:rFonts w:ascii="Times New Roman" w:hAnsi="Times New Roman" w:cs="Times New Roman"/>
          <w:sz w:val="20"/>
          <w:szCs w:val="20"/>
        </w:rPr>
        <w:t xml:space="preserve"> к настоящему приказу (далее - Акт).</w:t>
      </w:r>
    </w:p>
    <w:p w:rsidR="00C0348D"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После указания в </w:t>
      </w:r>
      <w:hyperlink r:id="rId6" w:history="1">
        <w:r w:rsidRPr="0023119D">
          <w:rPr>
            <w:rStyle w:val="Hyperlink"/>
            <w:rFonts w:ascii="Times New Roman" w:hAnsi="Times New Roman" w:cs="Times New Roman"/>
            <w:color w:val="auto"/>
            <w:sz w:val="20"/>
            <w:szCs w:val="20"/>
            <w:u w:val="none"/>
          </w:rPr>
          <w:t>Акте</w:t>
        </w:r>
      </w:hyperlink>
      <w:r w:rsidRPr="0023119D">
        <w:rPr>
          <w:rFonts w:ascii="Times New Roman" w:hAnsi="Times New Roman" w:cs="Times New Roman"/>
          <w:sz w:val="20"/>
          <w:szCs w:val="20"/>
        </w:rPr>
        <w:t xml:space="preserve"> персональных данных </w:t>
      </w:r>
      <w:r w:rsidRPr="0023119D">
        <w:rPr>
          <w:rFonts w:ascii="Times New Roman" w:hAnsi="Times New Roman" w:cs="Times New Roman"/>
          <w:sz w:val="20"/>
          <w:szCs w:val="20"/>
        </w:rPr>
        <w:t>освидетельствуемого</w:t>
      </w:r>
      <w:r w:rsidRPr="0023119D">
        <w:rPr>
          <w:rFonts w:ascii="Times New Roman" w:hAnsi="Times New Roman" w:cs="Times New Roman"/>
          <w:sz w:val="20"/>
          <w:szCs w:val="20"/>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w:t>
      </w:r>
      <w:hyperlink r:id="rId7" w:history="1">
        <w:r w:rsidRPr="0023119D">
          <w:rPr>
            <w:rStyle w:val="Hyperlink"/>
            <w:rFonts w:ascii="Times New Roman" w:hAnsi="Times New Roman" w:cs="Times New Roman"/>
            <w:color w:val="auto"/>
            <w:sz w:val="20"/>
            <w:szCs w:val="20"/>
            <w:u w:val="none"/>
          </w:rPr>
          <w:t>приложением N 2</w:t>
        </w:r>
      </w:hyperlink>
      <w:r w:rsidRPr="0023119D">
        <w:rPr>
          <w:rFonts w:ascii="Times New Roman" w:hAnsi="Times New Roman" w:cs="Times New Roman"/>
          <w:sz w:val="20"/>
          <w:szCs w:val="20"/>
        </w:rPr>
        <w:t xml:space="preserve"> к настоящему Порядку. 19. Медицинское заключение "от медицинского освидетельствования отказался" выносится в случаях: 1) отказа </w:t>
      </w:r>
      <w:r w:rsidRPr="0023119D">
        <w:rPr>
          <w:rFonts w:ascii="Times New Roman" w:hAnsi="Times New Roman" w:cs="Times New Roman"/>
          <w:sz w:val="20"/>
          <w:szCs w:val="20"/>
        </w:rPr>
        <w:t>освидетельствуемого</w:t>
      </w:r>
      <w:r w:rsidRPr="0023119D">
        <w:rPr>
          <w:rFonts w:ascii="Times New Roman" w:hAnsi="Times New Roman" w:cs="Times New Roman"/>
          <w:sz w:val="20"/>
          <w:szCs w:val="20"/>
        </w:rPr>
        <w:t xml:space="preserve"> от проведения медицинского освидетельствования (до начала его проведения); 2) отказа </w:t>
      </w:r>
      <w:r w:rsidRPr="0023119D">
        <w:rPr>
          <w:rFonts w:ascii="Times New Roman" w:hAnsi="Times New Roman" w:cs="Times New Roman"/>
          <w:sz w:val="20"/>
          <w:szCs w:val="20"/>
        </w:rPr>
        <w:t>освидетельствуемого</w:t>
      </w:r>
      <w:r w:rsidRPr="0023119D">
        <w:rPr>
          <w:rFonts w:ascii="Times New Roman" w:hAnsi="Times New Roman" w:cs="Times New Roman"/>
          <w:sz w:val="20"/>
          <w:szCs w:val="20"/>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hyperlink r:id="rId8" w:history="1">
        <w:r w:rsidRPr="0023119D">
          <w:rPr>
            <w:rStyle w:val="Hyperlink"/>
            <w:rFonts w:ascii="Times New Roman" w:hAnsi="Times New Roman" w:cs="Times New Roman"/>
            <w:color w:val="auto"/>
            <w:sz w:val="20"/>
            <w:szCs w:val="20"/>
            <w:u w:val="none"/>
          </w:rPr>
          <w:t>пунктом 4</w:t>
        </w:r>
      </w:hyperlink>
      <w:r w:rsidRPr="0023119D">
        <w:rPr>
          <w:rFonts w:ascii="Times New Roman" w:hAnsi="Times New Roman" w:cs="Times New Roman"/>
          <w:sz w:val="20"/>
          <w:szCs w:val="20"/>
        </w:rPr>
        <w:t xml:space="preserve"> настоящего Порядка; 3) фальсификации выдоха; 4) фальсификации пробы биологического объекта (мочи).</w:t>
      </w:r>
    </w:p>
    <w:p w:rsidR="00E63722" w:rsidRPr="0023119D" w:rsidP="004A345D">
      <w:pPr>
        <w:spacing w:after="0" w:line="240" w:lineRule="auto"/>
        <w:ind w:firstLine="709"/>
        <w:jc w:val="both"/>
        <w:rPr>
          <w:rFonts w:ascii="Times New Roman" w:eastAsia="Times New Roman" w:hAnsi="Times New Roman" w:cs="Times New Roman"/>
          <w:sz w:val="20"/>
          <w:szCs w:val="20"/>
        </w:rPr>
      </w:pPr>
      <w:r w:rsidRPr="0023119D">
        <w:rPr>
          <w:rFonts w:ascii="Times New Roman" w:hAnsi="Times New Roman" w:cs="Times New Roman"/>
          <w:sz w:val="20"/>
          <w:szCs w:val="20"/>
        </w:rPr>
        <w:t xml:space="preserve">В этих случаях медицинское освидетельствование и заполнение </w:t>
      </w:r>
      <w:hyperlink r:id="rId9" w:history="1">
        <w:r w:rsidRPr="0023119D">
          <w:rPr>
            <w:rStyle w:val="Hyperlink"/>
            <w:rFonts w:ascii="Times New Roman" w:hAnsi="Times New Roman" w:cs="Times New Roman"/>
            <w:color w:val="auto"/>
            <w:sz w:val="20"/>
            <w:szCs w:val="20"/>
            <w:u w:val="none"/>
          </w:rPr>
          <w:t>Акта</w:t>
        </w:r>
      </w:hyperlink>
      <w:r w:rsidRPr="0023119D">
        <w:rPr>
          <w:rFonts w:ascii="Times New Roman" w:hAnsi="Times New Roman" w:cs="Times New Roman"/>
          <w:sz w:val="20"/>
          <w:szCs w:val="20"/>
        </w:rPr>
        <w:t xml:space="preserve"> прекращаются, в Журнале и в </w:t>
      </w:r>
      <w:hyperlink r:id="rId10" w:history="1">
        <w:r w:rsidRPr="0023119D">
          <w:rPr>
            <w:rStyle w:val="Hyperlink"/>
            <w:rFonts w:ascii="Times New Roman" w:hAnsi="Times New Roman" w:cs="Times New Roman"/>
            <w:color w:val="auto"/>
            <w:sz w:val="20"/>
            <w:szCs w:val="20"/>
            <w:u w:val="none"/>
          </w:rPr>
          <w:t>пункте 17</w:t>
        </w:r>
      </w:hyperlink>
      <w:r w:rsidRPr="0023119D">
        <w:rPr>
          <w:rFonts w:ascii="Times New Roman" w:hAnsi="Times New Roman" w:cs="Times New Roman"/>
          <w:sz w:val="20"/>
          <w:szCs w:val="20"/>
        </w:rPr>
        <w:t xml:space="preserve"> Акта делается запись "от медицинского освидетельствования отказался".</w:t>
      </w:r>
      <w:r w:rsidRPr="0023119D">
        <w:rPr>
          <w:rFonts w:ascii="Times New Roman" w:eastAsia="Times New Roman" w:hAnsi="Times New Roman" w:cs="Times New Roman"/>
          <w:sz w:val="20"/>
          <w:szCs w:val="20"/>
        </w:rPr>
        <w:t xml:space="preserve"> Каких-либо нарушений порядка проведения освидетельствования, установленного приказом Министерства здравоохранения Российской Федерации от 18 декабря 2015 г. N 933н </w:t>
      </w:r>
      <w:r w:rsidRPr="0023119D" w:rsidR="005D0763">
        <w:rPr>
          <w:rFonts w:ascii="Times New Roman" w:eastAsia="Times New Roman" w:hAnsi="Times New Roman" w:cs="Times New Roman"/>
          <w:sz w:val="20"/>
          <w:szCs w:val="20"/>
        </w:rPr>
        <w:t>«</w:t>
      </w:r>
      <w:r w:rsidRPr="0023119D">
        <w:rPr>
          <w:rFonts w:ascii="Times New Roman" w:eastAsia="Times New Roman" w:hAnsi="Times New Roman" w:cs="Times New Roman"/>
          <w:sz w:val="20"/>
          <w:szCs w:val="20"/>
        </w:rPr>
        <w:t>О порядке проведения медицинского освидетельствования на состояние опьянения (алкогольного, наркотического или иного токсического)</w:t>
      </w:r>
      <w:r w:rsidRPr="0023119D" w:rsidR="005D0763">
        <w:rPr>
          <w:rFonts w:ascii="Times New Roman" w:eastAsia="Times New Roman" w:hAnsi="Times New Roman" w:cs="Times New Roman"/>
          <w:sz w:val="20"/>
          <w:szCs w:val="20"/>
        </w:rPr>
        <w:t>»</w:t>
      </w:r>
      <w:r w:rsidRPr="0023119D">
        <w:rPr>
          <w:rFonts w:ascii="Times New Roman" w:eastAsia="Times New Roman" w:hAnsi="Times New Roman" w:cs="Times New Roman"/>
          <w:sz w:val="20"/>
          <w:szCs w:val="20"/>
        </w:rPr>
        <w:t xml:space="preserve">  судом не установлено.  </w:t>
      </w:r>
    </w:p>
    <w:p w:rsidR="005F2FE7"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Вина </w:t>
      </w:r>
      <w:r w:rsidRPr="0023119D" w:rsidR="00702B61">
        <w:rPr>
          <w:rFonts w:ascii="Times New Roman" w:hAnsi="Times New Roman" w:cs="Times New Roman"/>
          <w:sz w:val="20"/>
          <w:szCs w:val="20"/>
        </w:rPr>
        <w:t>Сербова</w:t>
      </w:r>
      <w:r w:rsidRPr="0023119D" w:rsidR="00702B61">
        <w:rPr>
          <w:rFonts w:ascii="Times New Roman" w:hAnsi="Times New Roman" w:cs="Times New Roman"/>
          <w:sz w:val="20"/>
          <w:szCs w:val="20"/>
        </w:rPr>
        <w:t xml:space="preserve"> А.А. </w:t>
      </w:r>
      <w:r w:rsidRPr="0023119D">
        <w:rPr>
          <w:rFonts w:ascii="Times New Roman" w:hAnsi="Times New Roman" w:cs="Times New Roman"/>
          <w:sz w:val="20"/>
          <w:szCs w:val="20"/>
        </w:rPr>
        <w:t>в совершении указанного правонарушения подтверждается:</w:t>
      </w:r>
    </w:p>
    <w:p w:rsidR="005F2FE7" w:rsidRPr="0023119D" w:rsidP="004A345D">
      <w:pPr>
        <w:spacing w:after="0" w:line="240" w:lineRule="auto"/>
        <w:ind w:firstLine="709"/>
        <w:jc w:val="both"/>
        <w:rPr>
          <w:rFonts w:ascii="Times New Roman" w:hAnsi="Times New Roman" w:cs="Times New Roman"/>
          <w:color w:val="000000" w:themeColor="text1"/>
          <w:sz w:val="20"/>
          <w:szCs w:val="20"/>
        </w:rPr>
      </w:pPr>
      <w:r w:rsidRPr="0023119D">
        <w:rPr>
          <w:rFonts w:ascii="Times New Roman" w:hAnsi="Times New Roman" w:cs="Times New Roman"/>
          <w:color w:val="000000" w:themeColor="text1"/>
          <w:sz w:val="20"/>
          <w:szCs w:val="20"/>
        </w:rPr>
        <w:t xml:space="preserve">- протоколом об административном правонарушении </w:t>
      </w:r>
      <w:r w:rsidRPr="0023119D" w:rsidR="0023119D">
        <w:rPr>
          <w:rFonts w:ascii="Times New Roman" w:hAnsi="Times New Roman" w:cs="Times New Roman"/>
          <w:color w:val="000000"/>
          <w:sz w:val="20"/>
          <w:szCs w:val="20"/>
        </w:rPr>
        <w:t>&lt;ОБЕЗЛИЧИНО&gt;</w:t>
      </w:r>
      <w:r w:rsidRPr="0023119D" w:rsidR="00D02A21">
        <w:rPr>
          <w:rFonts w:ascii="Times New Roman" w:hAnsi="Times New Roman" w:cs="Times New Roman"/>
          <w:color w:val="000000" w:themeColor="text1"/>
          <w:sz w:val="20"/>
          <w:szCs w:val="20"/>
        </w:rPr>
        <w:t xml:space="preserve">, </w:t>
      </w:r>
      <w:r w:rsidRPr="0023119D">
        <w:rPr>
          <w:rFonts w:ascii="Times New Roman" w:hAnsi="Times New Roman" w:cs="Times New Roman"/>
          <w:color w:val="000000" w:themeColor="text1"/>
          <w:sz w:val="20"/>
          <w:szCs w:val="20"/>
        </w:rPr>
        <w:t xml:space="preserve">в котором изложены обстоятельства совершения последним правонарушения, а именно отказ </w:t>
      </w:r>
      <w:r w:rsidRPr="0023119D" w:rsidR="004A345D">
        <w:rPr>
          <w:rFonts w:ascii="Times New Roman" w:hAnsi="Times New Roman" w:cs="Times New Roman"/>
          <w:color w:val="000000" w:themeColor="text1"/>
          <w:sz w:val="20"/>
          <w:szCs w:val="20"/>
        </w:rPr>
        <w:t>Сербова</w:t>
      </w:r>
      <w:r w:rsidRPr="0023119D" w:rsidR="004A345D">
        <w:rPr>
          <w:rFonts w:ascii="Times New Roman" w:hAnsi="Times New Roman" w:cs="Times New Roman"/>
          <w:color w:val="000000" w:themeColor="text1"/>
          <w:sz w:val="20"/>
          <w:szCs w:val="20"/>
        </w:rPr>
        <w:t xml:space="preserve"> А.А. </w:t>
      </w:r>
      <w:r w:rsidRPr="0023119D" w:rsidR="005E5EAB">
        <w:rPr>
          <w:rFonts w:ascii="Times New Roman" w:hAnsi="Times New Roman" w:cs="Times New Roman"/>
          <w:color w:val="000000" w:themeColor="text1"/>
          <w:sz w:val="20"/>
          <w:szCs w:val="20"/>
        </w:rPr>
        <w:t xml:space="preserve">от </w:t>
      </w:r>
      <w:r w:rsidRPr="0023119D">
        <w:rPr>
          <w:rFonts w:ascii="Times New Roman" w:hAnsi="Times New Roman" w:cs="Times New Roman"/>
          <w:color w:val="000000" w:themeColor="text1"/>
          <w:sz w:val="20"/>
          <w:szCs w:val="20"/>
        </w:rPr>
        <w:t xml:space="preserve"> прохождения медицинского освидетельствования</w:t>
      </w:r>
      <w:r w:rsidRPr="0023119D" w:rsidR="005D0763">
        <w:rPr>
          <w:rFonts w:ascii="Times New Roman" w:hAnsi="Times New Roman" w:cs="Times New Roman"/>
          <w:color w:val="000000" w:themeColor="text1"/>
          <w:sz w:val="20"/>
          <w:szCs w:val="20"/>
        </w:rPr>
        <w:t xml:space="preserve"> </w:t>
      </w:r>
      <w:r w:rsidRPr="0023119D">
        <w:rPr>
          <w:rFonts w:ascii="Times New Roman" w:hAnsi="Times New Roman" w:cs="Times New Roman"/>
          <w:color w:val="000000" w:themeColor="text1"/>
          <w:sz w:val="20"/>
          <w:szCs w:val="20"/>
        </w:rPr>
        <w:t>в медицинском учреждении (л.д.1);</w:t>
      </w:r>
    </w:p>
    <w:p w:rsidR="005F2FE7" w:rsidRPr="0023119D" w:rsidP="004A345D">
      <w:pPr>
        <w:spacing w:after="0" w:line="240" w:lineRule="auto"/>
        <w:ind w:firstLine="709"/>
        <w:jc w:val="both"/>
        <w:rPr>
          <w:rFonts w:ascii="Times New Roman" w:eastAsia="Calibri" w:hAnsi="Times New Roman" w:cs="Times New Roman"/>
          <w:color w:val="000000" w:themeColor="text1"/>
          <w:sz w:val="20"/>
          <w:szCs w:val="20"/>
          <w:lang w:eastAsia="en-US"/>
        </w:rPr>
      </w:pPr>
      <w:r w:rsidRPr="0023119D">
        <w:rPr>
          <w:rFonts w:ascii="Times New Roman" w:hAnsi="Times New Roman" w:cs="Times New Roman"/>
          <w:color w:val="000000" w:themeColor="text1"/>
          <w:sz w:val="20"/>
          <w:szCs w:val="20"/>
        </w:rPr>
        <w:t xml:space="preserve">- протоколом об отстранении от управления транспортным средством </w:t>
      </w:r>
      <w:r w:rsidRPr="0023119D" w:rsidR="0023119D">
        <w:rPr>
          <w:rFonts w:ascii="Times New Roman" w:hAnsi="Times New Roman" w:cs="Times New Roman"/>
          <w:color w:val="000000"/>
          <w:sz w:val="20"/>
          <w:szCs w:val="20"/>
        </w:rPr>
        <w:t>&lt;ОБЕЗЛИЧИНО&gt;</w:t>
      </w:r>
      <w:r w:rsidRPr="0023119D" w:rsidR="004A345D">
        <w:rPr>
          <w:rFonts w:ascii="Times New Roman" w:hAnsi="Times New Roman" w:cs="Times New Roman"/>
          <w:color w:val="000000" w:themeColor="text1"/>
          <w:sz w:val="20"/>
          <w:szCs w:val="20"/>
        </w:rPr>
        <w:t xml:space="preserve">, </w:t>
      </w:r>
      <w:r w:rsidRPr="0023119D">
        <w:rPr>
          <w:rFonts w:ascii="Times New Roman" w:hAnsi="Times New Roman" w:cs="Times New Roman"/>
          <w:color w:val="000000" w:themeColor="text1"/>
          <w:sz w:val="20"/>
          <w:szCs w:val="20"/>
        </w:rPr>
        <w:t xml:space="preserve">согласно которому </w:t>
      </w:r>
      <w:r w:rsidRPr="0023119D" w:rsidR="004A345D">
        <w:rPr>
          <w:rFonts w:ascii="Times New Roman" w:hAnsi="Times New Roman" w:cs="Times New Roman"/>
          <w:color w:val="000000" w:themeColor="text1"/>
          <w:sz w:val="20"/>
          <w:szCs w:val="20"/>
        </w:rPr>
        <w:t>Сербова</w:t>
      </w:r>
      <w:r w:rsidRPr="0023119D" w:rsidR="004A345D">
        <w:rPr>
          <w:rFonts w:ascii="Times New Roman" w:hAnsi="Times New Roman" w:cs="Times New Roman"/>
          <w:color w:val="000000" w:themeColor="text1"/>
          <w:sz w:val="20"/>
          <w:szCs w:val="20"/>
        </w:rPr>
        <w:t xml:space="preserve"> А.А. </w:t>
      </w:r>
      <w:r w:rsidRPr="0023119D">
        <w:rPr>
          <w:rFonts w:ascii="Times New Roman" w:hAnsi="Times New Roman" w:cs="Times New Roman"/>
          <w:color w:val="000000" w:themeColor="text1"/>
          <w:sz w:val="20"/>
          <w:szCs w:val="20"/>
        </w:rPr>
        <w:t xml:space="preserve">был отстранен от управления транспортным средством </w:t>
      </w:r>
      <w:r w:rsidRPr="0023119D" w:rsidR="004A345D">
        <w:rPr>
          <w:rFonts w:ascii="Times New Roman" w:hAnsi="Times New Roman" w:cs="Times New Roman"/>
          <w:bCs/>
          <w:color w:val="000000" w:themeColor="text1"/>
          <w:sz w:val="20"/>
          <w:szCs w:val="20"/>
          <w:shd w:val="clear" w:color="auto" w:fill="FFFFFF"/>
        </w:rPr>
        <w:t xml:space="preserve">КИА РИО, государственный регистрационный знак </w:t>
      </w:r>
      <w:r w:rsidRPr="0023119D" w:rsidR="0023119D">
        <w:rPr>
          <w:rFonts w:ascii="Times New Roman" w:hAnsi="Times New Roman" w:cs="Times New Roman"/>
          <w:color w:val="000000"/>
          <w:sz w:val="20"/>
          <w:szCs w:val="20"/>
        </w:rPr>
        <w:t>&lt;ОБЕЗЛИЧИНО&gt;</w:t>
      </w:r>
      <w:r w:rsidRPr="0023119D" w:rsidR="0023119D">
        <w:rPr>
          <w:rFonts w:ascii="Times New Roman" w:hAnsi="Times New Roman" w:cs="Times New Roman"/>
          <w:sz w:val="20"/>
          <w:szCs w:val="20"/>
        </w:rPr>
        <w:t xml:space="preserve"> </w:t>
      </w:r>
      <w:r w:rsidRPr="0023119D">
        <w:rPr>
          <w:rFonts w:ascii="Times New Roman" w:eastAsia="Calibri" w:hAnsi="Times New Roman" w:cs="Times New Roman"/>
          <w:color w:val="000000" w:themeColor="text1"/>
          <w:sz w:val="20"/>
          <w:szCs w:val="20"/>
          <w:lang w:eastAsia="en-US"/>
        </w:rPr>
        <w:t>(л.д.</w:t>
      </w:r>
      <w:r w:rsidRPr="0023119D" w:rsidR="004A345D">
        <w:rPr>
          <w:rFonts w:ascii="Times New Roman" w:eastAsia="Calibri" w:hAnsi="Times New Roman" w:cs="Times New Roman"/>
          <w:color w:val="000000" w:themeColor="text1"/>
          <w:sz w:val="20"/>
          <w:szCs w:val="20"/>
          <w:lang w:eastAsia="en-US"/>
        </w:rPr>
        <w:t>6</w:t>
      </w:r>
      <w:r w:rsidRPr="0023119D">
        <w:rPr>
          <w:rFonts w:ascii="Times New Roman" w:eastAsia="Calibri" w:hAnsi="Times New Roman" w:cs="Times New Roman"/>
          <w:color w:val="000000" w:themeColor="text1"/>
          <w:sz w:val="20"/>
          <w:szCs w:val="20"/>
          <w:lang w:eastAsia="en-US"/>
        </w:rPr>
        <w:t xml:space="preserve">); </w:t>
      </w:r>
    </w:p>
    <w:p w:rsidR="005E5EAB" w:rsidRPr="0023119D" w:rsidP="004A345D">
      <w:pPr>
        <w:spacing w:after="0" w:line="240" w:lineRule="auto"/>
        <w:ind w:firstLine="709"/>
        <w:jc w:val="both"/>
        <w:rPr>
          <w:rFonts w:ascii="Times New Roman" w:hAnsi="Times New Roman" w:cs="Times New Roman"/>
          <w:color w:val="000000" w:themeColor="text1"/>
          <w:sz w:val="20"/>
          <w:szCs w:val="20"/>
        </w:rPr>
      </w:pPr>
      <w:r w:rsidRPr="0023119D">
        <w:rPr>
          <w:rFonts w:ascii="Times New Roman" w:hAnsi="Times New Roman" w:cs="Times New Roman"/>
          <w:color w:val="000000" w:themeColor="text1"/>
          <w:sz w:val="20"/>
          <w:szCs w:val="20"/>
        </w:rPr>
        <w:t>- протоколо</w:t>
      </w:r>
      <w:r w:rsidRPr="0023119D" w:rsidR="0023119D">
        <w:rPr>
          <w:rFonts w:ascii="Times New Roman" w:hAnsi="Times New Roman" w:cs="Times New Roman"/>
          <w:color w:val="000000" w:themeColor="text1"/>
          <w:sz w:val="20"/>
          <w:szCs w:val="20"/>
        </w:rPr>
        <w:t xml:space="preserve">м </w:t>
      </w:r>
      <w:r w:rsidRPr="0023119D" w:rsidR="0023119D">
        <w:rPr>
          <w:rFonts w:ascii="Times New Roman" w:hAnsi="Times New Roman" w:cs="Times New Roman"/>
          <w:color w:val="000000"/>
          <w:sz w:val="20"/>
          <w:szCs w:val="20"/>
        </w:rPr>
        <w:t>&lt;ОБЕЗЛИЧИНО&gt;</w:t>
      </w:r>
      <w:r w:rsidRPr="0023119D" w:rsidR="0023119D">
        <w:rPr>
          <w:rFonts w:ascii="Times New Roman" w:hAnsi="Times New Roman" w:cs="Times New Roman"/>
          <w:sz w:val="20"/>
          <w:szCs w:val="20"/>
        </w:rPr>
        <w:t xml:space="preserve"> </w:t>
      </w:r>
      <w:r w:rsidRPr="0023119D">
        <w:rPr>
          <w:rFonts w:ascii="Times New Roman" w:hAnsi="Times New Roman" w:cs="Times New Roman"/>
          <w:color w:val="000000" w:themeColor="text1"/>
          <w:sz w:val="20"/>
          <w:szCs w:val="20"/>
        </w:rPr>
        <w:t xml:space="preserve">о направлении на медицинское освидетельствование на состояние опьянения </w:t>
      </w:r>
      <w:r w:rsidRPr="0023119D" w:rsidR="004A345D">
        <w:rPr>
          <w:rFonts w:ascii="Times New Roman" w:hAnsi="Times New Roman" w:cs="Times New Roman"/>
          <w:color w:val="000000" w:themeColor="text1"/>
          <w:sz w:val="20"/>
          <w:szCs w:val="20"/>
        </w:rPr>
        <w:t>Сербова</w:t>
      </w:r>
      <w:r w:rsidRPr="0023119D" w:rsidR="004A345D">
        <w:rPr>
          <w:rFonts w:ascii="Times New Roman" w:hAnsi="Times New Roman" w:cs="Times New Roman"/>
          <w:color w:val="000000" w:themeColor="text1"/>
          <w:sz w:val="20"/>
          <w:szCs w:val="20"/>
        </w:rPr>
        <w:t xml:space="preserve"> А.А.</w:t>
      </w:r>
      <w:r w:rsidRPr="0023119D" w:rsidR="005D0763">
        <w:rPr>
          <w:rFonts w:ascii="Times New Roman" w:hAnsi="Times New Roman" w:cs="Times New Roman"/>
          <w:color w:val="000000" w:themeColor="text1"/>
          <w:sz w:val="20"/>
          <w:szCs w:val="20"/>
        </w:rPr>
        <w:t xml:space="preserve"> </w:t>
      </w:r>
      <w:r w:rsidRPr="0023119D">
        <w:rPr>
          <w:rFonts w:ascii="Times New Roman" w:hAnsi="Times New Roman" w:cs="Times New Roman"/>
          <w:color w:val="000000" w:themeColor="text1"/>
          <w:sz w:val="20"/>
          <w:szCs w:val="20"/>
        </w:rPr>
        <w:t>(л.д.</w:t>
      </w:r>
      <w:r w:rsidRPr="0023119D" w:rsidR="004A345D">
        <w:rPr>
          <w:rFonts w:ascii="Times New Roman" w:hAnsi="Times New Roman" w:cs="Times New Roman"/>
          <w:color w:val="000000" w:themeColor="text1"/>
          <w:sz w:val="20"/>
          <w:szCs w:val="20"/>
        </w:rPr>
        <w:t>7</w:t>
      </w:r>
      <w:r w:rsidRPr="0023119D">
        <w:rPr>
          <w:rFonts w:ascii="Times New Roman" w:hAnsi="Times New Roman" w:cs="Times New Roman"/>
          <w:color w:val="000000" w:themeColor="text1"/>
          <w:sz w:val="20"/>
          <w:szCs w:val="20"/>
        </w:rPr>
        <w:t xml:space="preserve">); </w:t>
      </w:r>
    </w:p>
    <w:p w:rsidR="004A345D" w:rsidRPr="0023119D" w:rsidP="004A345D">
      <w:pPr>
        <w:spacing w:after="0" w:line="240" w:lineRule="auto"/>
        <w:ind w:firstLine="709"/>
        <w:jc w:val="both"/>
        <w:rPr>
          <w:rFonts w:ascii="Times New Roman" w:hAnsi="Times New Roman" w:cs="Times New Roman"/>
          <w:color w:val="000000" w:themeColor="text1"/>
          <w:sz w:val="20"/>
          <w:szCs w:val="20"/>
        </w:rPr>
      </w:pPr>
      <w:r w:rsidRPr="0023119D">
        <w:rPr>
          <w:rFonts w:ascii="Times New Roman" w:hAnsi="Times New Roman" w:cs="Times New Roman"/>
          <w:color w:val="000000" w:themeColor="text1"/>
          <w:sz w:val="20"/>
          <w:szCs w:val="20"/>
        </w:rPr>
        <w:t xml:space="preserve">- протоколом </w:t>
      </w:r>
      <w:r w:rsidRPr="0023119D" w:rsidR="0023119D">
        <w:rPr>
          <w:rFonts w:ascii="Times New Roman" w:hAnsi="Times New Roman" w:cs="Times New Roman"/>
          <w:color w:val="000000"/>
          <w:sz w:val="20"/>
          <w:szCs w:val="20"/>
        </w:rPr>
        <w:t>&lt;ОБЕЗЛИЧИНО&gt;</w:t>
      </w:r>
      <w:r w:rsidRPr="0023119D" w:rsidR="0023119D">
        <w:rPr>
          <w:rFonts w:ascii="Times New Roman" w:hAnsi="Times New Roman" w:cs="Times New Roman"/>
          <w:sz w:val="20"/>
          <w:szCs w:val="20"/>
        </w:rPr>
        <w:t xml:space="preserve"> </w:t>
      </w:r>
      <w:r w:rsidRPr="0023119D">
        <w:rPr>
          <w:rFonts w:ascii="Times New Roman" w:hAnsi="Times New Roman" w:cs="Times New Roman"/>
          <w:color w:val="000000" w:themeColor="text1"/>
          <w:sz w:val="20"/>
          <w:szCs w:val="20"/>
        </w:rPr>
        <w:t>о задержании транспортного средства (</w:t>
      </w:r>
      <w:r w:rsidRPr="0023119D">
        <w:rPr>
          <w:rFonts w:ascii="Times New Roman" w:hAnsi="Times New Roman" w:cs="Times New Roman"/>
          <w:color w:val="000000" w:themeColor="text1"/>
          <w:sz w:val="20"/>
          <w:szCs w:val="20"/>
        </w:rPr>
        <w:t>л.д</w:t>
      </w:r>
      <w:r w:rsidRPr="0023119D">
        <w:rPr>
          <w:rFonts w:ascii="Times New Roman" w:hAnsi="Times New Roman" w:cs="Times New Roman"/>
          <w:color w:val="000000" w:themeColor="text1"/>
          <w:sz w:val="20"/>
          <w:szCs w:val="20"/>
        </w:rPr>
        <w:t>. 8);</w:t>
      </w:r>
    </w:p>
    <w:p w:rsidR="004A345D" w:rsidRPr="0023119D" w:rsidP="004A345D">
      <w:pPr>
        <w:spacing w:after="0" w:line="240" w:lineRule="auto"/>
        <w:ind w:firstLine="709"/>
        <w:jc w:val="both"/>
        <w:rPr>
          <w:rFonts w:ascii="Times New Roman" w:hAnsi="Times New Roman" w:cs="Times New Roman"/>
          <w:color w:val="000000" w:themeColor="text1"/>
          <w:sz w:val="20"/>
          <w:szCs w:val="20"/>
        </w:rPr>
      </w:pPr>
      <w:r w:rsidRPr="0023119D">
        <w:rPr>
          <w:rFonts w:ascii="Times New Roman" w:hAnsi="Times New Roman" w:cs="Times New Roman"/>
          <w:color w:val="000000" w:themeColor="text1"/>
          <w:sz w:val="20"/>
          <w:szCs w:val="20"/>
        </w:rPr>
        <w:t>- и другими материалами дела;</w:t>
      </w:r>
    </w:p>
    <w:p w:rsidR="005F2FE7" w:rsidRPr="0023119D" w:rsidP="004A345D">
      <w:pPr>
        <w:spacing w:after="0" w:line="240" w:lineRule="auto"/>
        <w:ind w:firstLine="709"/>
        <w:jc w:val="both"/>
        <w:rPr>
          <w:rFonts w:ascii="Times New Roman" w:hAnsi="Times New Roman" w:cs="Times New Roman"/>
          <w:sz w:val="20"/>
          <w:szCs w:val="20"/>
        </w:rPr>
      </w:pPr>
      <w:r w:rsidRPr="0023119D">
        <w:rPr>
          <w:rFonts w:ascii="Times New Roman" w:hAnsi="Times New Roman" w:cs="Times New Roman"/>
          <w:sz w:val="20"/>
          <w:szCs w:val="20"/>
        </w:rPr>
        <w:t xml:space="preserve"> Судом также исследована видеозапись, приобщенная к материалам дела.</w:t>
      </w:r>
    </w:p>
    <w:p w:rsidR="005F2FE7" w:rsidRPr="0023119D" w:rsidP="004A345D">
      <w:pPr>
        <w:spacing w:after="0" w:line="240" w:lineRule="auto"/>
        <w:ind w:firstLine="709"/>
        <w:jc w:val="both"/>
        <w:rPr>
          <w:rFonts w:ascii="Times New Roman" w:eastAsia="Calibri" w:hAnsi="Times New Roman" w:cs="Times New Roman"/>
          <w:color w:val="000000" w:themeColor="text1"/>
          <w:sz w:val="20"/>
          <w:szCs w:val="20"/>
          <w:lang w:eastAsia="en-US"/>
        </w:rPr>
      </w:pPr>
      <w:r w:rsidRPr="0023119D">
        <w:rPr>
          <w:rFonts w:ascii="Times New Roman" w:hAnsi="Times New Roman" w:cs="Times New Roman"/>
          <w:sz w:val="20"/>
          <w:szCs w:val="20"/>
        </w:rPr>
        <w:t xml:space="preserve">Анализируя представленные доказательства в их совокупности, прихожу к выводу о наличии в действиях </w:t>
      </w:r>
      <w:r w:rsidRPr="0023119D" w:rsidR="00702B61">
        <w:rPr>
          <w:rFonts w:ascii="Times New Roman" w:hAnsi="Times New Roman" w:cs="Times New Roman"/>
          <w:sz w:val="20"/>
          <w:szCs w:val="20"/>
        </w:rPr>
        <w:t>Сербова</w:t>
      </w:r>
      <w:r w:rsidRPr="0023119D" w:rsidR="00702B61">
        <w:rPr>
          <w:rFonts w:ascii="Times New Roman" w:hAnsi="Times New Roman" w:cs="Times New Roman"/>
          <w:sz w:val="20"/>
          <w:szCs w:val="20"/>
        </w:rPr>
        <w:t xml:space="preserve"> А.А</w:t>
      </w:r>
      <w:r w:rsidRPr="0023119D" w:rsidR="00702B61">
        <w:rPr>
          <w:rFonts w:ascii="Times New Roman" w:hAnsi="Times New Roman" w:cs="Times New Roman"/>
          <w:b/>
          <w:sz w:val="20"/>
          <w:szCs w:val="20"/>
        </w:rPr>
        <w:t xml:space="preserve">. </w:t>
      </w:r>
      <w:r w:rsidRPr="0023119D">
        <w:rPr>
          <w:rFonts w:ascii="Times New Roman" w:hAnsi="Times New Roman" w:cs="Times New Roman"/>
          <w:sz w:val="20"/>
          <w:szCs w:val="20"/>
        </w:rPr>
        <w:t>состава административного правонарушения, предусмотренного ч.1 статьи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3119D">
        <w:rPr>
          <w:rFonts w:ascii="Times New Roman" w:hAnsi="Times New Roman" w:cs="Times New Roman"/>
          <w:color w:val="000000"/>
          <w:sz w:val="20"/>
          <w:szCs w:val="20"/>
        </w:rPr>
        <w:t xml:space="preserve">  его действия правильно квалифицированы и вина в его совершении доказана.</w:t>
      </w:r>
    </w:p>
    <w:p w:rsidR="005F2FE7" w:rsidRPr="0023119D" w:rsidP="004A345D">
      <w:pPr>
        <w:spacing w:after="0" w:line="240" w:lineRule="auto"/>
        <w:ind w:firstLine="709"/>
        <w:jc w:val="both"/>
        <w:rPr>
          <w:rFonts w:ascii="Times New Roman" w:hAnsi="Times New Roman" w:cs="Times New Roman"/>
          <w:color w:val="000000"/>
          <w:sz w:val="20"/>
          <w:szCs w:val="20"/>
        </w:rPr>
      </w:pPr>
      <w:r w:rsidRPr="0023119D">
        <w:rPr>
          <w:rFonts w:ascii="Times New Roman" w:hAnsi="Times New Roman" w:cs="Times New Roman"/>
          <w:color w:val="000000"/>
          <w:sz w:val="20"/>
          <w:szCs w:val="20"/>
        </w:rPr>
        <w:t>Оснований для прекращения производства по делу не имеется. Срок привлечения к административной ответственности не истек.</w:t>
      </w:r>
    </w:p>
    <w:p w:rsidR="005F2FE7" w:rsidRPr="0023119D" w:rsidP="004A345D">
      <w:pPr>
        <w:autoSpaceDE w:val="0"/>
        <w:autoSpaceDN w:val="0"/>
        <w:adjustRightInd w:val="0"/>
        <w:spacing w:after="0" w:line="240" w:lineRule="auto"/>
        <w:ind w:firstLine="709"/>
        <w:jc w:val="both"/>
        <w:rPr>
          <w:rFonts w:ascii="Times New Roman" w:hAnsi="Times New Roman" w:cs="Times New Roman"/>
          <w:color w:val="000000"/>
          <w:sz w:val="20"/>
          <w:szCs w:val="20"/>
        </w:rPr>
      </w:pPr>
      <w:r w:rsidRPr="0023119D">
        <w:rPr>
          <w:rFonts w:ascii="Times New Roman" w:hAnsi="Times New Roman" w:cs="Times New Roman"/>
          <w:color w:val="000000"/>
          <w:sz w:val="20"/>
          <w:szCs w:val="20"/>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F2FE7" w:rsidRPr="0023119D" w:rsidP="004A345D">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r w:rsidRPr="0023119D">
        <w:rPr>
          <w:rFonts w:ascii="Times New Roman" w:eastAsia="Times New Roman" w:hAnsi="Times New Roman" w:cs="Times New Roman"/>
          <w:color w:val="000000"/>
          <w:sz w:val="20"/>
          <w:szCs w:val="20"/>
        </w:rPr>
        <w:t xml:space="preserve">Обстоятельств, смягчающих либо отягчающих административную ответственность </w:t>
      </w:r>
      <w:r w:rsidRPr="0023119D" w:rsidR="00702B61">
        <w:rPr>
          <w:rFonts w:ascii="Times New Roman" w:hAnsi="Times New Roman" w:cs="Times New Roman"/>
          <w:sz w:val="20"/>
          <w:szCs w:val="20"/>
        </w:rPr>
        <w:t>Сербова</w:t>
      </w:r>
      <w:r w:rsidRPr="0023119D" w:rsidR="00702B61">
        <w:rPr>
          <w:rFonts w:ascii="Times New Roman" w:hAnsi="Times New Roman" w:cs="Times New Roman"/>
          <w:sz w:val="20"/>
          <w:szCs w:val="20"/>
        </w:rPr>
        <w:t xml:space="preserve"> А.А. </w:t>
      </w:r>
      <w:r w:rsidRPr="0023119D" w:rsidR="004F4415">
        <w:rPr>
          <w:rFonts w:ascii="Times New Roman" w:eastAsia="Times New Roman" w:hAnsi="Times New Roman" w:cs="Times New Roman"/>
          <w:color w:val="000000"/>
          <w:sz w:val="20"/>
          <w:szCs w:val="20"/>
        </w:rPr>
        <w:t>не установлено.</w:t>
      </w:r>
    </w:p>
    <w:p w:rsidR="005F2FE7" w:rsidRPr="0023119D" w:rsidP="004A345D">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rPr>
      </w:pPr>
      <w:r w:rsidRPr="0023119D">
        <w:rPr>
          <w:rFonts w:ascii="Times New Roman" w:hAnsi="Times New Roman" w:cs="Times New Roman"/>
          <w:color w:val="000000"/>
          <w:sz w:val="20"/>
          <w:szCs w:val="20"/>
        </w:rPr>
        <w:t xml:space="preserve">С учетом конкретных обстоятельств настоящего дела, прихожу к выводу о необходимости назначения </w:t>
      </w:r>
      <w:r w:rsidRPr="0023119D" w:rsidR="00702B61">
        <w:rPr>
          <w:rFonts w:ascii="Times New Roman" w:hAnsi="Times New Roman" w:cs="Times New Roman"/>
          <w:sz w:val="20"/>
          <w:szCs w:val="20"/>
        </w:rPr>
        <w:t>Сербова</w:t>
      </w:r>
      <w:r w:rsidRPr="0023119D" w:rsidR="00702B61">
        <w:rPr>
          <w:rFonts w:ascii="Times New Roman" w:hAnsi="Times New Roman" w:cs="Times New Roman"/>
          <w:sz w:val="20"/>
          <w:szCs w:val="20"/>
        </w:rPr>
        <w:t xml:space="preserve"> А.А. </w:t>
      </w:r>
      <w:r w:rsidRPr="0023119D">
        <w:rPr>
          <w:rFonts w:ascii="Times New Roman" w:hAnsi="Times New Roman" w:cs="Times New Roman"/>
          <w:color w:val="000000"/>
          <w:sz w:val="20"/>
          <w:szCs w:val="20"/>
        </w:rPr>
        <w:t xml:space="preserve">административного наказания </w:t>
      </w:r>
      <w:r w:rsidRPr="0023119D">
        <w:rPr>
          <w:rFonts w:ascii="Times New Roman" w:hAnsi="Times New Roman" w:cs="Times New Roman"/>
          <w:sz w:val="20"/>
          <w:szCs w:val="20"/>
        </w:rPr>
        <w:t>в границах санкции, предусмотренной ч. 1 ст. 12.26 КоАП РФ.</w:t>
      </w:r>
    </w:p>
    <w:p w:rsidR="005F2FE7" w:rsidRPr="0023119D" w:rsidP="004A345D">
      <w:pPr>
        <w:shd w:val="clear" w:color="auto" w:fill="FFFFFF"/>
        <w:spacing w:after="0" w:line="240" w:lineRule="auto"/>
        <w:ind w:firstLine="709"/>
        <w:jc w:val="both"/>
        <w:rPr>
          <w:rFonts w:ascii="Times New Roman" w:eastAsia="Times New Roman" w:hAnsi="Times New Roman" w:cs="Times New Roman"/>
          <w:color w:val="000000" w:themeColor="text1"/>
          <w:sz w:val="20"/>
          <w:szCs w:val="20"/>
        </w:rPr>
      </w:pPr>
      <w:r w:rsidRPr="0023119D">
        <w:rPr>
          <w:rFonts w:ascii="Times New Roman" w:eastAsia="Times New Roman" w:hAnsi="Times New Roman" w:cs="Times New Roman"/>
          <w:color w:val="000000" w:themeColor="text1"/>
          <w:sz w:val="20"/>
          <w:szCs w:val="20"/>
        </w:rPr>
        <w:t>На основании изложенного и руководствуясь ст. 23.1, ст.</w:t>
      </w:r>
      <w:r w:rsidRPr="0023119D" w:rsidR="004A345D">
        <w:rPr>
          <w:rFonts w:ascii="Times New Roman" w:eastAsia="Times New Roman" w:hAnsi="Times New Roman" w:cs="Times New Roman"/>
          <w:color w:val="000000" w:themeColor="text1"/>
          <w:sz w:val="20"/>
          <w:szCs w:val="20"/>
        </w:rPr>
        <w:t xml:space="preserve"> </w:t>
      </w:r>
      <w:r w:rsidRPr="0023119D">
        <w:rPr>
          <w:rFonts w:ascii="Times New Roman" w:eastAsia="Times New Roman" w:hAnsi="Times New Roman" w:cs="Times New Roman"/>
          <w:color w:val="000000" w:themeColor="text1"/>
          <w:sz w:val="20"/>
          <w:szCs w:val="20"/>
        </w:rPr>
        <w:t>29.10,                        ст. 29.11, ст. 32.2, ст. 32.6, ст. 32.7 Кодекса РФ «Об административных правонарушениях»,</w:t>
      </w:r>
    </w:p>
    <w:p w:rsidR="00585FE0" w:rsidRPr="0023119D" w:rsidP="004A345D">
      <w:pPr>
        <w:shd w:val="clear" w:color="auto" w:fill="FFFFFF"/>
        <w:spacing w:after="0" w:line="240" w:lineRule="auto"/>
        <w:ind w:firstLine="709"/>
        <w:jc w:val="center"/>
        <w:rPr>
          <w:rFonts w:ascii="Times New Roman" w:eastAsia="Times New Roman" w:hAnsi="Times New Roman" w:cs="Times New Roman"/>
          <w:sz w:val="20"/>
          <w:szCs w:val="20"/>
        </w:rPr>
      </w:pPr>
    </w:p>
    <w:p w:rsidR="005F2FE7" w:rsidRPr="0023119D" w:rsidP="004A345D">
      <w:pPr>
        <w:shd w:val="clear" w:color="auto" w:fill="FFFFFF"/>
        <w:spacing w:after="0" w:line="240" w:lineRule="auto"/>
        <w:ind w:firstLine="709"/>
        <w:jc w:val="center"/>
        <w:rPr>
          <w:rFonts w:ascii="Times New Roman" w:eastAsia="Times New Roman" w:hAnsi="Times New Roman" w:cs="Times New Roman"/>
          <w:sz w:val="20"/>
          <w:szCs w:val="20"/>
        </w:rPr>
      </w:pPr>
      <w:r w:rsidRPr="0023119D">
        <w:rPr>
          <w:rFonts w:ascii="Times New Roman" w:eastAsia="Times New Roman" w:hAnsi="Times New Roman" w:cs="Times New Roman"/>
          <w:sz w:val="20"/>
          <w:szCs w:val="20"/>
        </w:rPr>
        <w:t>п о с т а н о в и л:</w:t>
      </w:r>
    </w:p>
    <w:p w:rsidR="00585FE0" w:rsidRPr="0023119D" w:rsidP="004A345D">
      <w:pPr>
        <w:shd w:val="clear" w:color="auto" w:fill="FFFFFF"/>
        <w:spacing w:after="0" w:line="240" w:lineRule="auto"/>
        <w:ind w:firstLine="709"/>
        <w:jc w:val="center"/>
        <w:rPr>
          <w:rFonts w:ascii="Times New Roman" w:eastAsia="Times New Roman" w:hAnsi="Times New Roman" w:cs="Times New Roman"/>
          <w:color w:val="000000" w:themeColor="text1"/>
          <w:sz w:val="20"/>
          <w:szCs w:val="20"/>
        </w:rPr>
      </w:pPr>
    </w:p>
    <w:p w:rsidR="005F2FE7" w:rsidRPr="0023119D" w:rsidP="004A345D">
      <w:pPr>
        <w:shd w:val="clear" w:color="auto" w:fill="FFFFFF"/>
        <w:spacing w:after="0" w:line="240" w:lineRule="auto"/>
        <w:ind w:firstLine="709"/>
        <w:jc w:val="both"/>
        <w:rPr>
          <w:rFonts w:ascii="Times New Roman" w:eastAsia="Times New Roman" w:hAnsi="Times New Roman" w:cs="Times New Roman"/>
          <w:sz w:val="20"/>
          <w:szCs w:val="20"/>
        </w:rPr>
      </w:pPr>
      <w:r w:rsidRPr="0023119D">
        <w:rPr>
          <w:rFonts w:ascii="Times New Roman" w:hAnsi="Times New Roman" w:cs="Times New Roman"/>
          <w:b/>
          <w:sz w:val="20"/>
          <w:szCs w:val="20"/>
        </w:rPr>
        <w:t>Сербова</w:t>
      </w:r>
      <w:r w:rsidRPr="0023119D">
        <w:rPr>
          <w:rFonts w:ascii="Times New Roman" w:hAnsi="Times New Roman" w:cs="Times New Roman"/>
          <w:b/>
          <w:sz w:val="20"/>
          <w:szCs w:val="20"/>
        </w:rPr>
        <w:t xml:space="preserve"> Андрея Александровича</w:t>
      </w:r>
      <w:r w:rsidRPr="0023119D">
        <w:rPr>
          <w:rFonts w:ascii="Times New Roman" w:eastAsia="Times New Roman" w:hAnsi="Times New Roman" w:cs="Times New Roman"/>
          <w:sz w:val="20"/>
          <w:szCs w:val="20"/>
        </w:rPr>
        <w:t xml:space="preserve"> </w:t>
      </w:r>
      <w:r w:rsidRPr="0023119D">
        <w:rPr>
          <w:rFonts w:ascii="Times New Roman" w:eastAsia="Times New Roman" w:hAnsi="Times New Roman" w:cs="Times New Roman"/>
          <w:sz w:val="20"/>
          <w:szCs w:val="20"/>
        </w:rPr>
        <w:t>признать виновным в совершении административного правонарушения, ответственность за которое предусмотрена ч. 1 ст. 12.26 Кодекса РФ об административных правонарушениях и назначить ему наказание в виде штрафа в размере 30</w:t>
      </w:r>
      <w:r w:rsidRPr="0023119D" w:rsidR="005D0763">
        <w:rPr>
          <w:rFonts w:ascii="Times New Roman" w:eastAsia="Times New Roman" w:hAnsi="Times New Roman" w:cs="Times New Roman"/>
          <w:sz w:val="20"/>
          <w:szCs w:val="20"/>
        </w:rPr>
        <w:t xml:space="preserve"> </w:t>
      </w:r>
      <w:r w:rsidRPr="0023119D">
        <w:rPr>
          <w:rFonts w:ascii="Times New Roman" w:eastAsia="Times New Roman" w:hAnsi="Times New Roman" w:cs="Times New Roman"/>
          <w:sz w:val="20"/>
          <w:szCs w:val="20"/>
        </w:rPr>
        <w:t>000 (тридцать тысяч) рублей с лишением права управления транспортными средствами сроком на 1 год 6 месяцев.</w:t>
      </w:r>
    </w:p>
    <w:p w:rsidR="005F2FE7" w:rsidRPr="0023119D" w:rsidP="004A345D">
      <w:pPr>
        <w:spacing w:after="0" w:line="240" w:lineRule="auto"/>
        <w:ind w:firstLine="708"/>
        <w:jc w:val="both"/>
        <w:rPr>
          <w:rFonts w:ascii="Times New Roman" w:hAnsi="Times New Roman" w:cs="Times New Roman"/>
          <w:color w:val="000000" w:themeColor="text1"/>
          <w:sz w:val="20"/>
          <w:szCs w:val="20"/>
        </w:rPr>
      </w:pPr>
      <w:r w:rsidRPr="0023119D">
        <w:rPr>
          <w:rFonts w:ascii="Times New Roman" w:hAnsi="Times New Roman" w:cs="Times New Roman"/>
          <w:color w:val="000000" w:themeColor="text1"/>
          <w:sz w:val="20"/>
          <w:szCs w:val="20"/>
        </w:rPr>
        <w:t xml:space="preserve">Разъяснить, что в соответствии со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последующим реквизитам: </w:t>
      </w:r>
      <w:r w:rsidRPr="0023119D" w:rsidR="0023119D">
        <w:rPr>
          <w:rFonts w:ascii="Times New Roman" w:hAnsi="Times New Roman" w:cs="Times New Roman"/>
          <w:color w:val="000000"/>
          <w:sz w:val="20"/>
          <w:szCs w:val="20"/>
        </w:rPr>
        <w:t>&lt;ОБЕЗЛИЧИНО&gt;</w:t>
      </w:r>
      <w:r w:rsidRPr="0023119D" w:rsidR="0023119D">
        <w:rPr>
          <w:rFonts w:ascii="Times New Roman" w:hAnsi="Times New Roman" w:cs="Times New Roman"/>
          <w:color w:val="000000"/>
          <w:sz w:val="20"/>
          <w:szCs w:val="20"/>
        </w:rPr>
        <w:t>.</w:t>
      </w:r>
    </w:p>
    <w:p w:rsidR="005F2FE7" w:rsidRPr="0023119D" w:rsidP="004A345D">
      <w:pPr>
        <w:spacing w:after="0" w:line="240" w:lineRule="auto"/>
        <w:ind w:firstLine="708"/>
        <w:jc w:val="both"/>
        <w:rPr>
          <w:rFonts w:ascii="Times New Roman" w:hAnsi="Times New Roman" w:cs="Times New Roman"/>
          <w:color w:val="000000" w:themeColor="text1"/>
          <w:sz w:val="20"/>
          <w:szCs w:val="20"/>
        </w:rPr>
      </w:pPr>
      <w:r w:rsidRPr="0023119D">
        <w:rPr>
          <w:rFonts w:ascii="Times New Roman" w:hAnsi="Times New Roman" w:cs="Times New Roman"/>
          <w:color w:val="000000" w:themeColor="text1"/>
          <w:sz w:val="20"/>
          <w:szCs w:val="20"/>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Кодекса РФ об административных правонарушениях.</w:t>
      </w:r>
    </w:p>
    <w:p w:rsidR="005F2FE7" w:rsidRPr="0023119D" w:rsidP="004A345D">
      <w:pPr>
        <w:shd w:val="clear" w:color="auto" w:fill="FFFFFF"/>
        <w:spacing w:after="0" w:line="240" w:lineRule="auto"/>
        <w:jc w:val="both"/>
        <w:rPr>
          <w:rFonts w:ascii="Times New Roman" w:eastAsia="Times New Roman" w:hAnsi="Times New Roman" w:cs="Times New Roman"/>
          <w:sz w:val="20"/>
          <w:szCs w:val="20"/>
        </w:rPr>
      </w:pPr>
      <w:r w:rsidRPr="0023119D">
        <w:rPr>
          <w:rFonts w:ascii="Times New Roman" w:eastAsia="Times New Roman" w:hAnsi="Times New Roman" w:cs="Times New Roman"/>
          <w:sz w:val="20"/>
          <w:szCs w:val="20"/>
        </w:rPr>
        <w:t xml:space="preserve">           Согласно п.1.1 ст. 32.7 Кодекса РФ об АП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1" w:history="1">
        <w:r w:rsidRPr="0023119D">
          <w:rPr>
            <w:rStyle w:val="Hyperlink"/>
            <w:rFonts w:ascii="Times New Roman" w:hAnsi="Times New Roman" w:cs="Times New Roman"/>
            <w:color w:val="auto"/>
            <w:sz w:val="20"/>
            <w:szCs w:val="20"/>
            <w:u w:val="none"/>
          </w:rPr>
          <w:t>частями 1</w:t>
        </w:r>
      </w:hyperlink>
      <w:r w:rsidRPr="0023119D">
        <w:rPr>
          <w:rFonts w:ascii="Times New Roman" w:eastAsia="Times New Roman" w:hAnsi="Times New Roman" w:cs="Times New Roman"/>
          <w:sz w:val="20"/>
          <w:szCs w:val="20"/>
        </w:rPr>
        <w:t> - </w:t>
      </w:r>
      <w:hyperlink r:id="rId12" w:history="1">
        <w:r w:rsidRPr="0023119D">
          <w:rPr>
            <w:rStyle w:val="Hyperlink"/>
            <w:rFonts w:ascii="Times New Roman" w:hAnsi="Times New Roman" w:cs="Times New Roman"/>
            <w:color w:val="auto"/>
            <w:sz w:val="20"/>
            <w:szCs w:val="20"/>
            <w:u w:val="none"/>
          </w:rPr>
          <w:t>3 ст.  32.6</w:t>
        </w:r>
      </w:hyperlink>
      <w:r w:rsidRPr="0023119D">
        <w:rPr>
          <w:rFonts w:ascii="Times New Roman" w:eastAsia="Times New Roman" w:hAnsi="Times New Roman" w:cs="Times New Roman"/>
          <w:sz w:val="20"/>
          <w:szCs w:val="20"/>
        </w:rPr>
        <w:t> настоящего Кодекса, в орган, исполняющий этот вид административного наказания (в случае, если документы, указанные в </w:t>
      </w:r>
      <w:hyperlink r:id="rId11" w:history="1">
        <w:r w:rsidRPr="0023119D">
          <w:rPr>
            <w:rStyle w:val="Hyperlink"/>
            <w:rFonts w:ascii="Times New Roman" w:hAnsi="Times New Roman" w:cs="Times New Roman"/>
            <w:color w:val="auto"/>
            <w:sz w:val="20"/>
            <w:szCs w:val="20"/>
            <w:u w:val="none"/>
          </w:rPr>
          <w:t>ч. 1 ст. 32.6</w:t>
        </w:r>
      </w:hyperlink>
      <w:r w:rsidRPr="0023119D">
        <w:rPr>
          <w:rFonts w:ascii="Times New Roman" w:eastAsia="Times New Roman" w:hAnsi="Times New Roman" w:cs="Times New Roman"/>
          <w:sz w:val="20"/>
          <w:szCs w:val="20"/>
        </w:rPr>
        <w:t> настоящего Кодекса, ранее не были изъяты в соответствии с </w:t>
      </w:r>
      <w:hyperlink r:id="rId13" w:history="1">
        <w:r w:rsidRPr="0023119D">
          <w:rPr>
            <w:rStyle w:val="Hyperlink"/>
            <w:rFonts w:ascii="Times New Roman" w:hAnsi="Times New Roman" w:cs="Times New Roman"/>
            <w:color w:val="auto"/>
            <w:sz w:val="20"/>
            <w:szCs w:val="20"/>
            <w:u w:val="none"/>
          </w:rPr>
          <w:t>ч. 3 ст. 27.10</w:t>
        </w:r>
      </w:hyperlink>
      <w:r w:rsidRPr="0023119D">
        <w:rPr>
          <w:rFonts w:ascii="Times New Roman" w:eastAsia="Times New Roman" w:hAnsi="Times New Roman" w:cs="Times New Roman"/>
          <w:sz w:val="20"/>
          <w:szCs w:val="20"/>
        </w:rPr>
        <w:t> настоящего Кодекса), а в случае утраты указанных документов заявить об этом в указанный орган в тот же срок.</w:t>
      </w:r>
    </w:p>
    <w:p w:rsidR="005F2FE7" w:rsidRPr="0023119D" w:rsidP="004A345D">
      <w:pPr>
        <w:shd w:val="clear" w:color="auto" w:fill="FFFFFF"/>
        <w:spacing w:after="0" w:line="240" w:lineRule="auto"/>
        <w:jc w:val="both"/>
        <w:rPr>
          <w:rFonts w:ascii="Times New Roman" w:eastAsia="Times New Roman" w:hAnsi="Times New Roman" w:cs="Times New Roman"/>
          <w:sz w:val="20"/>
          <w:szCs w:val="20"/>
        </w:rPr>
      </w:pPr>
      <w:r w:rsidRPr="0023119D">
        <w:rPr>
          <w:rFonts w:ascii="Times New Roman" w:eastAsia="Times New Roman" w:hAnsi="Times New Roman" w:cs="Times New Roman"/>
          <w:sz w:val="20"/>
          <w:szCs w:val="20"/>
        </w:rPr>
        <w:t xml:space="preserve">      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F2FE7" w:rsidRPr="0023119D" w:rsidP="004A345D">
      <w:pPr>
        <w:spacing w:after="0" w:line="240" w:lineRule="auto"/>
        <w:jc w:val="both"/>
        <w:rPr>
          <w:rFonts w:ascii="Times New Roman" w:hAnsi="Times New Roman" w:cs="Times New Roman"/>
          <w:color w:val="000000"/>
          <w:sz w:val="20"/>
          <w:szCs w:val="20"/>
        </w:rPr>
      </w:pPr>
      <w:r w:rsidRPr="0023119D">
        <w:rPr>
          <w:rFonts w:ascii="Times New Roman" w:hAnsi="Times New Roman" w:cs="Times New Roman"/>
          <w:color w:val="000000"/>
          <w:sz w:val="20"/>
          <w:szCs w:val="20"/>
          <w:shd w:val="clear" w:color="auto" w:fill="FFFFFF"/>
        </w:rPr>
        <w:tab/>
        <w:t xml:space="preserve">Постановление может быть обжаловано </w:t>
      </w:r>
      <w:r w:rsidRPr="0023119D">
        <w:rPr>
          <w:rFonts w:ascii="Times New Roman" w:hAnsi="Times New Roman" w:cs="Times New Roman"/>
          <w:color w:val="000000"/>
          <w:sz w:val="20"/>
          <w:szCs w:val="20"/>
        </w:rPr>
        <w:t xml:space="preserve">в Киевский районный суд </w:t>
      </w:r>
      <w:r w:rsidRPr="0023119D" w:rsidR="00585FE0">
        <w:rPr>
          <w:rFonts w:ascii="Times New Roman" w:hAnsi="Times New Roman" w:cs="Times New Roman"/>
          <w:color w:val="000000"/>
          <w:sz w:val="20"/>
          <w:szCs w:val="20"/>
        </w:rPr>
        <w:t xml:space="preserve">                            </w:t>
      </w:r>
      <w:r w:rsidRPr="0023119D">
        <w:rPr>
          <w:rFonts w:ascii="Times New Roman" w:hAnsi="Times New Roman" w:cs="Times New Roman"/>
          <w:color w:val="000000"/>
          <w:sz w:val="20"/>
          <w:szCs w:val="20"/>
        </w:rPr>
        <w:t>г. Симферополя через судебный участок №</w:t>
      </w:r>
      <w:r w:rsidRPr="0023119D" w:rsidR="0024335B">
        <w:rPr>
          <w:rFonts w:ascii="Times New Roman" w:hAnsi="Times New Roman" w:cs="Times New Roman"/>
          <w:color w:val="000000"/>
          <w:sz w:val="20"/>
          <w:szCs w:val="20"/>
        </w:rPr>
        <w:t xml:space="preserve"> </w:t>
      </w:r>
      <w:r w:rsidRPr="0023119D">
        <w:rPr>
          <w:rFonts w:ascii="Times New Roman" w:hAnsi="Times New Roman" w:cs="Times New Roman"/>
          <w:color w:val="000000"/>
          <w:sz w:val="20"/>
          <w:szCs w:val="20"/>
        </w:rPr>
        <w:t xml:space="preserve">11 Киевского судебного района    </w:t>
      </w:r>
      <w:r w:rsidRPr="0023119D" w:rsidR="00585FE0">
        <w:rPr>
          <w:rFonts w:ascii="Times New Roman" w:hAnsi="Times New Roman" w:cs="Times New Roman"/>
          <w:color w:val="000000"/>
          <w:sz w:val="20"/>
          <w:szCs w:val="20"/>
        </w:rPr>
        <w:t xml:space="preserve">                     </w:t>
      </w:r>
      <w:r w:rsidRPr="0023119D">
        <w:rPr>
          <w:rFonts w:ascii="Times New Roman" w:hAnsi="Times New Roman" w:cs="Times New Roman"/>
          <w:color w:val="000000"/>
          <w:sz w:val="20"/>
          <w:szCs w:val="20"/>
        </w:rPr>
        <w:t>г. Симферополь в течение 10 суток со дня вручения или получения копии постановления.</w:t>
      </w:r>
    </w:p>
    <w:p w:rsidR="005F2FE7" w:rsidRPr="0023119D" w:rsidP="004A345D">
      <w:pPr>
        <w:shd w:val="clear" w:color="auto" w:fill="FFFFFF"/>
        <w:spacing w:after="0" w:line="240" w:lineRule="auto"/>
        <w:jc w:val="both"/>
        <w:rPr>
          <w:rFonts w:ascii="Times New Roman" w:eastAsia="Times New Roman" w:hAnsi="Times New Roman" w:cs="Times New Roman"/>
          <w:sz w:val="20"/>
          <w:szCs w:val="20"/>
        </w:rPr>
      </w:pPr>
    </w:p>
    <w:p w:rsidR="00585FE0" w:rsidRPr="0023119D" w:rsidP="004A345D">
      <w:pPr>
        <w:spacing w:after="0" w:line="240" w:lineRule="auto"/>
        <w:rPr>
          <w:rFonts w:ascii="Times New Roman" w:hAnsi="Times New Roman" w:cs="Times New Roman"/>
          <w:sz w:val="20"/>
          <w:szCs w:val="20"/>
        </w:rPr>
      </w:pPr>
    </w:p>
    <w:p w:rsidR="005F2FE7" w:rsidRPr="0023119D" w:rsidP="004A345D">
      <w:pPr>
        <w:spacing w:after="0" w:line="240" w:lineRule="auto"/>
        <w:rPr>
          <w:rFonts w:ascii="Times New Roman" w:hAnsi="Times New Roman" w:cs="Times New Roman"/>
          <w:sz w:val="20"/>
          <w:szCs w:val="20"/>
        </w:rPr>
      </w:pPr>
      <w:r w:rsidRPr="0023119D">
        <w:rPr>
          <w:rFonts w:ascii="Times New Roman" w:hAnsi="Times New Roman" w:cs="Times New Roman"/>
          <w:sz w:val="20"/>
          <w:szCs w:val="20"/>
        </w:rPr>
        <w:t xml:space="preserve">Мировой судья                                                                        </w:t>
      </w:r>
      <w:r w:rsidRPr="0023119D" w:rsidR="00585FE0">
        <w:rPr>
          <w:rFonts w:ascii="Times New Roman" w:hAnsi="Times New Roman" w:cs="Times New Roman"/>
          <w:sz w:val="20"/>
          <w:szCs w:val="20"/>
        </w:rPr>
        <w:t xml:space="preserve">                 </w:t>
      </w:r>
      <w:r w:rsidRPr="0023119D">
        <w:rPr>
          <w:rFonts w:ascii="Times New Roman" w:hAnsi="Times New Roman" w:cs="Times New Roman"/>
          <w:sz w:val="20"/>
          <w:szCs w:val="20"/>
        </w:rPr>
        <w:t xml:space="preserve">   М.В. Трошина</w:t>
      </w:r>
    </w:p>
    <w:p w:rsidR="005F2FE7" w:rsidRPr="0023119D" w:rsidP="004A345D">
      <w:pPr>
        <w:tabs>
          <w:tab w:val="left" w:pos="6237"/>
        </w:tabs>
        <w:spacing w:after="0" w:line="240" w:lineRule="auto"/>
        <w:ind w:firstLine="709"/>
        <w:jc w:val="both"/>
        <w:rPr>
          <w:rFonts w:ascii="Times New Roman" w:hAnsi="Times New Roman" w:cs="Times New Roman"/>
          <w:color w:val="000000"/>
          <w:sz w:val="20"/>
          <w:szCs w:val="20"/>
        </w:rPr>
      </w:pPr>
    </w:p>
    <w:p w:rsidR="003416AE" w:rsidRPr="005D0412" w:rsidP="005F2FE7">
      <w:pPr>
        <w:spacing w:after="0" w:line="240" w:lineRule="auto"/>
        <w:jc w:val="both"/>
        <w:rPr>
          <w:rFonts w:ascii="Times New Roman" w:hAnsi="Times New Roman" w:cs="Times New Roman"/>
          <w:sz w:val="28"/>
          <w:szCs w:val="28"/>
        </w:rPr>
      </w:pPr>
    </w:p>
    <w:sectPr w:rsidSect="00B12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7D"/>
    <w:rsid w:val="00002A42"/>
    <w:rsid w:val="0000570F"/>
    <w:rsid w:val="0002003E"/>
    <w:rsid w:val="00026502"/>
    <w:rsid w:val="0003067C"/>
    <w:rsid w:val="00046E01"/>
    <w:rsid w:val="00051115"/>
    <w:rsid w:val="00056979"/>
    <w:rsid w:val="00056BBE"/>
    <w:rsid w:val="0005798D"/>
    <w:rsid w:val="00062A16"/>
    <w:rsid w:val="00076C5A"/>
    <w:rsid w:val="00087792"/>
    <w:rsid w:val="000A1757"/>
    <w:rsid w:val="000C6695"/>
    <w:rsid w:val="00114177"/>
    <w:rsid w:val="001145A6"/>
    <w:rsid w:val="00134A21"/>
    <w:rsid w:val="001365C1"/>
    <w:rsid w:val="001372F4"/>
    <w:rsid w:val="00143153"/>
    <w:rsid w:val="0015454A"/>
    <w:rsid w:val="00161FC0"/>
    <w:rsid w:val="00183B4D"/>
    <w:rsid w:val="00192ABE"/>
    <w:rsid w:val="0019739A"/>
    <w:rsid w:val="001A5E7B"/>
    <w:rsid w:val="001A6229"/>
    <w:rsid w:val="001A6676"/>
    <w:rsid w:val="001B0567"/>
    <w:rsid w:val="001C58A6"/>
    <w:rsid w:val="001E27E1"/>
    <w:rsid w:val="001E7120"/>
    <w:rsid w:val="001F4694"/>
    <w:rsid w:val="001F7EBE"/>
    <w:rsid w:val="00221AC5"/>
    <w:rsid w:val="0023119D"/>
    <w:rsid w:val="0024335B"/>
    <w:rsid w:val="00255B97"/>
    <w:rsid w:val="0026563E"/>
    <w:rsid w:val="00283013"/>
    <w:rsid w:val="002A6274"/>
    <w:rsid w:val="002A6423"/>
    <w:rsid w:val="002B28E5"/>
    <w:rsid w:val="002B4194"/>
    <w:rsid w:val="002B445C"/>
    <w:rsid w:val="002C57E2"/>
    <w:rsid w:val="002D0B76"/>
    <w:rsid w:val="002D0C5D"/>
    <w:rsid w:val="002D50F3"/>
    <w:rsid w:val="002E1268"/>
    <w:rsid w:val="002F679D"/>
    <w:rsid w:val="002F71CC"/>
    <w:rsid w:val="00304C93"/>
    <w:rsid w:val="003171E7"/>
    <w:rsid w:val="00326314"/>
    <w:rsid w:val="003416AE"/>
    <w:rsid w:val="003452EC"/>
    <w:rsid w:val="003468B7"/>
    <w:rsid w:val="00355F05"/>
    <w:rsid w:val="00357B80"/>
    <w:rsid w:val="0036609D"/>
    <w:rsid w:val="00370FFD"/>
    <w:rsid w:val="0039085B"/>
    <w:rsid w:val="003B2B1D"/>
    <w:rsid w:val="003B71B3"/>
    <w:rsid w:val="003C2136"/>
    <w:rsid w:val="003D6346"/>
    <w:rsid w:val="003E28EA"/>
    <w:rsid w:val="003E4A69"/>
    <w:rsid w:val="003E659D"/>
    <w:rsid w:val="00403F28"/>
    <w:rsid w:val="00410AB8"/>
    <w:rsid w:val="0045677C"/>
    <w:rsid w:val="00464711"/>
    <w:rsid w:val="00472E8C"/>
    <w:rsid w:val="00474202"/>
    <w:rsid w:val="00490EBB"/>
    <w:rsid w:val="0049203D"/>
    <w:rsid w:val="004A345D"/>
    <w:rsid w:val="004A63D0"/>
    <w:rsid w:val="004B0D1A"/>
    <w:rsid w:val="004D0E94"/>
    <w:rsid w:val="004E1985"/>
    <w:rsid w:val="004E5064"/>
    <w:rsid w:val="004F4415"/>
    <w:rsid w:val="00502B85"/>
    <w:rsid w:val="0052007C"/>
    <w:rsid w:val="0052763E"/>
    <w:rsid w:val="005352AA"/>
    <w:rsid w:val="0054644B"/>
    <w:rsid w:val="00553E4F"/>
    <w:rsid w:val="00556EF9"/>
    <w:rsid w:val="00562962"/>
    <w:rsid w:val="00572900"/>
    <w:rsid w:val="0058340B"/>
    <w:rsid w:val="00584DD1"/>
    <w:rsid w:val="00585FE0"/>
    <w:rsid w:val="00590207"/>
    <w:rsid w:val="005A0132"/>
    <w:rsid w:val="005A2D4F"/>
    <w:rsid w:val="005A7ACF"/>
    <w:rsid w:val="005D0412"/>
    <w:rsid w:val="005D0763"/>
    <w:rsid w:val="005E06AA"/>
    <w:rsid w:val="005E23B6"/>
    <w:rsid w:val="005E5EAB"/>
    <w:rsid w:val="005F0818"/>
    <w:rsid w:val="005F1608"/>
    <w:rsid w:val="005F2FE7"/>
    <w:rsid w:val="006035E6"/>
    <w:rsid w:val="00612008"/>
    <w:rsid w:val="00630E40"/>
    <w:rsid w:val="00665729"/>
    <w:rsid w:val="00665AA3"/>
    <w:rsid w:val="006A1CED"/>
    <w:rsid w:val="006C35BB"/>
    <w:rsid w:val="006C65ED"/>
    <w:rsid w:val="006D1E07"/>
    <w:rsid w:val="006E3CA9"/>
    <w:rsid w:val="006E758E"/>
    <w:rsid w:val="006F180E"/>
    <w:rsid w:val="006F20C0"/>
    <w:rsid w:val="00701683"/>
    <w:rsid w:val="00702B61"/>
    <w:rsid w:val="00714001"/>
    <w:rsid w:val="00725150"/>
    <w:rsid w:val="00732A84"/>
    <w:rsid w:val="007369F7"/>
    <w:rsid w:val="00743082"/>
    <w:rsid w:val="0075091D"/>
    <w:rsid w:val="00760B1A"/>
    <w:rsid w:val="00771F50"/>
    <w:rsid w:val="00780F9E"/>
    <w:rsid w:val="007A4F5B"/>
    <w:rsid w:val="007B3D02"/>
    <w:rsid w:val="007B57AF"/>
    <w:rsid w:val="007E1C82"/>
    <w:rsid w:val="007F1762"/>
    <w:rsid w:val="00802A97"/>
    <w:rsid w:val="008050EB"/>
    <w:rsid w:val="0080681E"/>
    <w:rsid w:val="0081017B"/>
    <w:rsid w:val="00820B5C"/>
    <w:rsid w:val="00833C73"/>
    <w:rsid w:val="00840F80"/>
    <w:rsid w:val="00846459"/>
    <w:rsid w:val="0084697C"/>
    <w:rsid w:val="00852699"/>
    <w:rsid w:val="0086587B"/>
    <w:rsid w:val="008A1408"/>
    <w:rsid w:val="008A3687"/>
    <w:rsid w:val="008A3A90"/>
    <w:rsid w:val="008B148D"/>
    <w:rsid w:val="008B2D99"/>
    <w:rsid w:val="008B4638"/>
    <w:rsid w:val="008C3328"/>
    <w:rsid w:val="008D2B2E"/>
    <w:rsid w:val="008D5598"/>
    <w:rsid w:val="008D7107"/>
    <w:rsid w:val="008F0852"/>
    <w:rsid w:val="00901141"/>
    <w:rsid w:val="0091116E"/>
    <w:rsid w:val="00917A3B"/>
    <w:rsid w:val="00926E7E"/>
    <w:rsid w:val="00927032"/>
    <w:rsid w:val="00934926"/>
    <w:rsid w:val="00934AC6"/>
    <w:rsid w:val="00936AA9"/>
    <w:rsid w:val="00937714"/>
    <w:rsid w:val="009425CB"/>
    <w:rsid w:val="00957FD6"/>
    <w:rsid w:val="00962575"/>
    <w:rsid w:val="009639F5"/>
    <w:rsid w:val="009803CE"/>
    <w:rsid w:val="009E1D0C"/>
    <w:rsid w:val="00A00EF4"/>
    <w:rsid w:val="00A57169"/>
    <w:rsid w:val="00A6273C"/>
    <w:rsid w:val="00A70323"/>
    <w:rsid w:val="00A735DB"/>
    <w:rsid w:val="00A73745"/>
    <w:rsid w:val="00A804C6"/>
    <w:rsid w:val="00A838FA"/>
    <w:rsid w:val="00A90D86"/>
    <w:rsid w:val="00A95450"/>
    <w:rsid w:val="00AC6126"/>
    <w:rsid w:val="00AD5D18"/>
    <w:rsid w:val="00AD6B2F"/>
    <w:rsid w:val="00AF05D8"/>
    <w:rsid w:val="00B02966"/>
    <w:rsid w:val="00B0463B"/>
    <w:rsid w:val="00B04FC9"/>
    <w:rsid w:val="00B11ED5"/>
    <w:rsid w:val="00B124D8"/>
    <w:rsid w:val="00B2060A"/>
    <w:rsid w:val="00B24581"/>
    <w:rsid w:val="00B37109"/>
    <w:rsid w:val="00B404F5"/>
    <w:rsid w:val="00B44B11"/>
    <w:rsid w:val="00B475AA"/>
    <w:rsid w:val="00B475AD"/>
    <w:rsid w:val="00B51144"/>
    <w:rsid w:val="00B54D0B"/>
    <w:rsid w:val="00B718D6"/>
    <w:rsid w:val="00BA2EC4"/>
    <w:rsid w:val="00BB7262"/>
    <w:rsid w:val="00BC29A5"/>
    <w:rsid w:val="00BE0A1A"/>
    <w:rsid w:val="00BE2E24"/>
    <w:rsid w:val="00C0348D"/>
    <w:rsid w:val="00C11EC7"/>
    <w:rsid w:val="00C17360"/>
    <w:rsid w:val="00C55559"/>
    <w:rsid w:val="00C5656B"/>
    <w:rsid w:val="00C61524"/>
    <w:rsid w:val="00C75390"/>
    <w:rsid w:val="00C9663D"/>
    <w:rsid w:val="00CA1A08"/>
    <w:rsid w:val="00CA61D0"/>
    <w:rsid w:val="00CB60DB"/>
    <w:rsid w:val="00CD38B7"/>
    <w:rsid w:val="00CD5A8A"/>
    <w:rsid w:val="00CE0DCE"/>
    <w:rsid w:val="00CF1687"/>
    <w:rsid w:val="00CF6848"/>
    <w:rsid w:val="00D0082F"/>
    <w:rsid w:val="00D02A21"/>
    <w:rsid w:val="00D2539B"/>
    <w:rsid w:val="00D27107"/>
    <w:rsid w:val="00D33926"/>
    <w:rsid w:val="00D34466"/>
    <w:rsid w:val="00D40B18"/>
    <w:rsid w:val="00D45118"/>
    <w:rsid w:val="00D47709"/>
    <w:rsid w:val="00D633BA"/>
    <w:rsid w:val="00D72044"/>
    <w:rsid w:val="00D76FDD"/>
    <w:rsid w:val="00D9009E"/>
    <w:rsid w:val="00DC61F9"/>
    <w:rsid w:val="00DC669D"/>
    <w:rsid w:val="00DC69FC"/>
    <w:rsid w:val="00DD589C"/>
    <w:rsid w:val="00DF1B18"/>
    <w:rsid w:val="00DF2380"/>
    <w:rsid w:val="00E01B39"/>
    <w:rsid w:val="00E02BB6"/>
    <w:rsid w:val="00E21F3D"/>
    <w:rsid w:val="00E24A31"/>
    <w:rsid w:val="00E4214A"/>
    <w:rsid w:val="00E42FE0"/>
    <w:rsid w:val="00E45319"/>
    <w:rsid w:val="00E63722"/>
    <w:rsid w:val="00E763E2"/>
    <w:rsid w:val="00E772F0"/>
    <w:rsid w:val="00E84F19"/>
    <w:rsid w:val="00E85609"/>
    <w:rsid w:val="00E85697"/>
    <w:rsid w:val="00E93BCB"/>
    <w:rsid w:val="00E940D6"/>
    <w:rsid w:val="00E956A0"/>
    <w:rsid w:val="00E9785F"/>
    <w:rsid w:val="00EA4888"/>
    <w:rsid w:val="00EA5B88"/>
    <w:rsid w:val="00EA739F"/>
    <w:rsid w:val="00EB6B38"/>
    <w:rsid w:val="00EC23C8"/>
    <w:rsid w:val="00EC7FDA"/>
    <w:rsid w:val="00ED4FEB"/>
    <w:rsid w:val="00ED757D"/>
    <w:rsid w:val="00EE662C"/>
    <w:rsid w:val="00EF4378"/>
    <w:rsid w:val="00F104FE"/>
    <w:rsid w:val="00F11258"/>
    <w:rsid w:val="00F15C89"/>
    <w:rsid w:val="00F17991"/>
    <w:rsid w:val="00F20C64"/>
    <w:rsid w:val="00F36371"/>
    <w:rsid w:val="00F37479"/>
    <w:rsid w:val="00F463E6"/>
    <w:rsid w:val="00F5118F"/>
    <w:rsid w:val="00F61463"/>
    <w:rsid w:val="00F623C7"/>
    <w:rsid w:val="00F73036"/>
    <w:rsid w:val="00F747E2"/>
    <w:rsid w:val="00F8045F"/>
    <w:rsid w:val="00F87182"/>
    <w:rsid w:val="00F9276B"/>
    <w:rsid w:val="00FA2B1D"/>
    <w:rsid w:val="00FA3160"/>
    <w:rsid w:val="00FC14CF"/>
    <w:rsid w:val="00FC7AE4"/>
    <w:rsid w:val="00FD43BE"/>
    <w:rsid w:val="00FD791D"/>
    <w:rsid w:val="00FE65DB"/>
    <w:rsid w:val="00FF0CC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3"/>
    <w:uiPriority w:val="9"/>
    <w:qFormat/>
    <w:rsid w:val="002B4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2B445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445C"/>
    <w:rPr>
      <w:color w:val="0000FF"/>
      <w:u w:val="single"/>
    </w:rPr>
  </w:style>
  <w:style w:type="character" w:customStyle="1" w:styleId="apple-converted-space">
    <w:name w:val="apple-converted-space"/>
    <w:basedOn w:val="DefaultParagraphFont"/>
    <w:rsid w:val="002B445C"/>
  </w:style>
  <w:style w:type="paragraph" w:styleId="BalloonText">
    <w:name w:val="Balloon Text"/>
    <w:basedOn w:val="Normal"/>
    <w:link w:val="a"/>
    <w:uiPriority w:val="99"/>
    <w:semiHidden/>
    <w:unhideWhenUsed/>
    <w:rsid w:val="00A735DB"/>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735DB"/>
    <w:rPr>
      <w:rFonts w:ascii="Segoe UI" w:hAnsi="Segoe UI" w:cs="Segoe UI"/>
      <w:sz w:val="18"/>
      <w:szCs w:val="18"/>
    </w:rPr>
  </w:style>
  <w:style w:type="paragraph" w:styleId="BodyText">
    <w:name w:val="Body Text"/>
    <w:basedOn w:val="Normal"/>
    <w:link w:val="a0"/>
    <w:uiPriority w:val="99"/>
    <w:rsid w:val="00B475AD"/>
    <w:pPr>
      <w:spacing w:after="0" w:line="240" w:lineRule="auto"/>
      <w:jc w:val="both"/>
    </w:pPr>
    <w:rPr>
      <w:rFonts w:ascii="Times New Roman" w:eastAsia="Times New Roman" w:hAnsi="Times New Roman" w:cs="Times New Roman"/>
      <w:sz w:val="28"/>
      <w:szCs w:val="20"/>
      <w:lang w:val="uk-UA"/>
    </w:rPr>
  </w:style>
  <w:style w:type="character" w:customStyle="1" w:styleId="a0">
    <w:name w:val="Основной текст Знак"/>
    <w:basedOn w:val="DefaultParagraphFont"/>
    <w:link w:val="BodyText"/>
    <w:uiPriority w:val="99"/>
    <w:rsid w:val="00B475AD"/>
    <w:rPr>
      <w:rFonts w:ascii="Times New Roman" w:eastAsia="Times New Roman" w:hAnsi="Times New Roman" w:cs="Times New Roman"/>
      <w:sz w:val="28"/>
      <w:szCs w:val="20"/>
      <w:lang w:val="uk-UA"/>
    </w:rPr>
  </w:style>
  <w:style w:type="character" w:styleId="Emphasis">
    <w:name w:val="Emphasis"/>
    <w:basedOn w:val="DefaultParagraphFont"/>
    <w:uiPriority w:val="20"/>
    <w:qFormat/>
    <w:rsid w:val="00283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88409077A636E770C44B252F18AA625A1D34DF288E2B0EDB236D90BC43B1003D9AF921043BE952106191863B8901C84CB59F858655A124F1W3W6M" TargetMode="External" /><Relationship Id="rId11" Type="http://schemas.openxmlformats.org/officeDocument/2006/relationships/hyperlink" Target="consultantplus://offline/main?base=LAW;n=117342;fld=134;dst=104154" TargetMode="External" /><Relationship Id="rId12" Type="http://schemas.openxmlformats.org/officeDocument/2006/relationships/hyperlink" Target="consultantplus://offline/main?base=LAW;n=117342;fld=134;dst=102967" TargetMode="External" /><Relationship Id="rId13" Type="http://schemas.openxmlformats.org/officeDocument/2006/relationships/hyperlink" Target="consultantplus://offline/main?base=LAW;n=117342;fld=134;dst=1118"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3FD474FE43C8EC95D7B53D6DD3D10D21FFE333117663EF5A02D6994F02BD594319F954FFA5200677EC581C3EDA87B2A1AF567C50C4Ah6Y9K" TargetMode="External" /><Relationship Id="rId5" Type="http://schemas.openxmlformats.org/officeDocument/2006/relationships/hyperlink" Target="consultantplus://offline/ref=F3FD474FE43C8EC95D7B53D6DD3D10D21FFE333117663EF5A02D6994F02BD594319F954FFB5409677EC581C3EDA87B2A1AF567C50C4Ah6Y9K" TargetMode="External" /><Relationship Id="rId6" Type="http://schemas.openxmlformats.org/officeDocument/2006/relationships/hyperlink" Target="consultantplus://offline/ref=3AA2915C09356D928D5F6E7B1707C26C6985BB76F2190E73E65F7A3EE27A6F5432291AC7E424DB8A738427ED4798A9570EBE4CAA216BE15436I6M" TargetMode="External" /><Relationship Id="rId7" Type="http://schemas.openxmlformats.org/officeDocument/2006/relationships/hyperlink" Target="consultantplus://offline/ref=3AA2915C09356D928D5F6E7B1707C26C6985BB76F2190E73E65F7A3EE27A6F5432291AC7E424DB80758427ED4798A9570EBE4CAA216BE15436I6M" TargetMode="External" /><Relationship Id="rId8" Type="http://schemas.openxmlformats.org/officeDocument/2006/relationships/hyperlink" Target="consultantplus://offline/ref=88409077A636E770C44B252F18AA625A1D34DF288E2B0EDB236D90BC43B1003D9AF921043BE950136C91863B8901C84CB59F858655A124F1W3W6M" TargetMode="External" /><Relationship Id="rId9" Type="http://schemas.openxmlformats.org/officeDocument/2006/relationships/hyperlink" Target="consultantplus://offline/ref=88409077A636E770C44B252F18AA625A1D34DF288E2B0EDB236D90BC43B1003D9AF921043BE951196591863B8901C84CB59F858655A124F1W3W6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