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737DC2" w:rsidP="005415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 w:cs="Times New Roman"/>
          <w:sz w:val="20"/>
          <w:szCs w:val="20"/>
        </w:rPr>
        <w:t>Дело №</w:t>
      </w:r>
      <w:r w:rsidRPr="00737DC2" w:rsidR="0072566A">
        <w:rPr>
          <w:rFonts w:ascii="Times New Roman" w:hAnsi="Times New Roman" w:cs="Times New Roman"/>
          <w:sz w:val="20"/>
          <w:szCs w:val="20"/>
        </w:rPr>
        <w:t xml:space="preserve"> </w:t>
      </w:r>
      <w:r w:rsidRPr="00737DC2">
        <w:rPr>
          <w:rFonts w:ascii="Times New Roman" w:hAnsi="Times New Roman" w:cs="Times New Roman"/>
          <w:sz w:val="20"/>
          <w:szCs w:val="20"/>
        </w:rPr>
        <w:t>5-11-</w:t>
      </w:r>
      <w:r w:rsidRPr="00737DC2" w:rsidR="0072566A">
        <w:rPr>
          <w:rFonts w:ascii="Times New Roman" w:hAnsi="Times New Roman" w:cs="Times New Roman"/>
          <w:sz w:val="20"/>
          <w:szCs w:val="20"/>
        </w:rPr>
        <w:t>46</w:t>
      </w:r>
      <w:r w:rsidRPr="00737DC2" w:rsidR="008B6D99">
        <w:rPr>
          <w:rFonts w:ascii="Times New Roman" w:hAnsi="Times New Roman" w:cs="Times New Roman"/>
          <w:sz w:val="20"/>
          <w:szCs w:val="20"/>
        </w:rPr>
        <w:t>1</w:t>
      </w:r>
      <w:r w:rsidRPr="00737DC2">
        <w:rPr>
          <w:rFonts w:ascii="Times New Roman" w:hAnsi="Times New Roman" w:cs="Times New Roman"/>
          <w:sz w:val="20"/>
          <w:szCs w:val="20"/>
        </w:rPr>
        <w:t>/</w:t>
      </w:r>
      <w:r w:rsidRPr="00737DC2" w:rsidR="004149AD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737DC2" w:rsidP="005415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 w:cs="Times New Roman"/>
          <w:sz w:val="20"/>
          <w:szCs w:val="20"/>
        </w:rPr>
        <w:t>(05-0</w:t>
      </w:r>
      <w:r w:rsidRPr="00737DC2" w:rsidR="0072566A">
        <w:rPr>
          <w:rFonts w:ascii="Times New Roman" w:hAnsi="Times New Roman" w:cs="Times New Roman"/>
          <w:sz w:val="20"/>
          <w:szCs w:val="20"/>
        </w:rPr>
        <w:t>4</w:t>
      </w:r>
      <w:r w:rsidRPr="00737DC2" w:rsidR="008B6D99">
        <w:rPr>
          <w:rFonts w:ascii="Times New Roman" w:hAnsi="Times New Roman" w:cs="Times New Roman"/>
          <w:sz w:val="20"/>
          <w:szCs w:val="20"/>
        </w:rPr>
        <w:t>61</w:t>
      </w:r>
      <w:r w:rsidRPr="00737DC2" w:rsidR="0072566A">
        <w:rPr>
          <w:rFonts w:ascii="Times New Roman" w:hAnsi="Times New Roman" w:cs="Times New Roman"/>
          <w:sz w:val="20"/>
          <w:szCs w:val="20"/>
        </w:rPr>
        <w:t>/</w:t>
      </w:r>
      <w:r w:rsidRPr="00737DC2">
        <w:rPr>
          <w:rFonts w:ascii="Times New Roman" w:hAnsi="Times New Roman" w:cs="Times New Roman"/>
          <w:sz w:val="20"/>
          <w:szCs w:val="20"/>
        </w:rPr>
        <w:t>11/20</w:t>
      </w:r>
      <w:r w:rsidRPr="00737DC2" w:rsidR="004149AD">
        <w:rPr>
          <w:rFonts w:ascii="Times New Roman" w:hAnsi="Times New Roman" w:cs="Times New Roman"/>
          <w:sz w:val="20"/>
          <w:szCs w:val="20"/>
        </w:rPr>
        <w:t>20</w:t>
      </w:r>
      <w:r w:rsidRPr="00737DC2">
        <w:rPr>
          <w:rFonts w:ascii="Times New Roman" w:hAnsi="Times New Roman" w:cs="Times New Roman"/>
          <w:sz w:val="20"/>
          <w:szCs w:val="20"/>
        </w:rPr>
        <w:t>)</w:t>
      </w:r>
    </w:p>
    <w:p w:rsidR="007977D7" w:rsidRPr="00737DC2" w:rsidP="005415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7DC2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7977D7" w:rsidRPr="00737DC2" w:rsidP="00541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737DC2" w:rsidP="00541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737DC2" w:rsidP="005415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 w:cs="Times New Roman"/>
          <w:sz w:val="20"/>
          <w:szCs w:val="20"/>
        </w:rPr>
        <w:t>16 декабря</w:t>
      </w:r>
      <w:r w:rsidRPr="00737DC2" w:rsidR="004149AD">
        <w:rPr>
          <w:rFonts w:ascii="Times New Roman" w:hAnsi="Times New Roman" w:cs="Times New Roman"/>
          <w:sz w:val="20"/>
          <w:szCs w:val="20"/>
        </w:rPr>
        <w:t xml:space="preserve"> 2020</w:t>
      </w:r>
      <w:r w:rsidRPr="00737DC2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37DC2">
        <w:rPr>
          <w:rFonts w:ascii="Times New Roman" w:hAnsi="Times New Roman" w:cs="Times New Roman"/>
          <w:sz w:val="20"/>
          <w:szCs w:val="20"/>
        </w:rPr>
        <w:tab/>
      </w:r>
      <w:r w:rsidRPr="00737DC2">
        <w:rPr>
          <w:rFonts w:ascii="Times New Roman" w:hAnsi="Times New Roman" w:cs="Times New Roman"/>
          <w:sz w:val="20"/>
          <w:szCs w:val="20"/>
        </w:rPr>
        <w:tab/>
      </w:r>
      <w:r w:rsidRPr="00737DC2">
        <w:rPr>
          <w:rFonts w:ascii="Times New Roman" w:hAnsi="Times New Roman" w:cs="Times New Roman"/>
          <w:sz w:val="20"/>
          <w:szCs w:val="20"/>
        </w:rPr>
        <w:tab/>
      </w:r>
      <w:r w:rsidRPr="00737DC2">
        <w:rPr>
          <w:rFonts w:ascii="Times New Roman" w:hAnsi="Times New Roman" w:cs="Times New Roman"/>
          <w:sz w:val="20"/>
          <w:szCs w:val="20"/>
        </w:rPr>
        <w:tab/>
      </w:r>
      <w:r w:rsidRPr="00737DC2">
        <w:rPr>
          <w:rFonts w:ascii="Times New Roman" w:hAnsi="Times New Roman" w:cs="Times New Roman"/>
          <w:sz w:val="20"/>
          <w:szCs w:val="20"/>
        </w:rPr>
        <w:tab/>
      </w:r>
      <w:r w:rsidRPr="00737DC2" w:rsidR="0087716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37DC2">
        <w:rPr>
          <w:rFonts w:ascii="Times New Roman" w:hAnsi="Times New Roman" w:cs="Times New Roman"/>
          <w:sz w:val="20"/>
          <w:szCs w:val="20"/>
        </w:rPr>
        <w:tab/>
      </w:r>
      <w:r w:rsidRPr="00737DC2">
        <w:rPr>
          <w:rFonts w:ascii="Times New Roman" w:hAnsi="Times New Roman" w:cs="Times New Roman"/>
          <w:sz w:val="20"/>
          <w:szCs w:val="20"/>
        </w:rPr>
        <w:t xml:space="preserve">       </w:t>
      </w:r>
      <w:r w:rsidRPr="00737DC2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737DC2" w:rsidP="005415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16E" w:rsidRPr="00737DC2" w:rsidP="005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/>
          <w:sz w:val="20"/>
          <w:szCs w:val="20"/>
        </w:rPr>
        <w:t xml:space="preserve"> </w:t>
      </w:r>
      <w:r w:rsidRPr="00737DC2">
        <w:rPr>
          <w:rFonts w:ascii="Times New Roman" w:hAnsi="Times New Roman"/>
          <w:sz w:val="20"/>
          <w:szCs w:val="20"/>
        </w:rPr>
        <w:tab/>
      </w:r>
      <w:r w:rsidRPr="00737DC2" w:rsidR="001C6F14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    г. Симферополь Трошина М.В., рассмотрев в зале суда (г. Симферополь,                     ул. Киевская, 55/2) дело об административном правонарушении в отношении:</w:t>
      </w:r>
    </w:p>
    <w:p w:rsidR="0072566A" w:rsidRPr="00737DC2" w:rsidP="008B6D99">
      <w:pPr>
        <w:spacing w:after="0" w:line="24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 w:cs="Times New Roman"/>
          <w:b/>
          <w:sz w:val="20"/>
          <w:szCs w:val="20"/>
        </w:rPr>
        <w:t xml:space="preserve">Малюкова Вадима Петровича,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37DC2">
        <w:rPr>
          <w:rFonts w:ascii="Times New Roman" w:hAnsi="Times New Roman" w:cs="Times New Roman"/>
          <w:sz w:val="20"/>
          <w:szCs w:val="20"/>
        </w:rPr>
        <w:t xml:space="preserve">года рождения, уроженца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>
        <w:rPr>
          <w:rFonts w:ascii="Times New Roman" w:hAnsi="Times New Roman" w:cs="Times New Roman"/>
          <w:sz w:val="20"/>
          <w:szCs w:val="20"/>
        </w:rPr>
        <w:t xml:space="preserve">, паспорт гражданина РФ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>
        <w:rPr>
          <w:rFonts w:ascii="Times New Roman" w:hAnsi="Times New Roman" w:cs="Times New Roman"/>
          <w:sz w:val="20"/>
          <w:szCs w:val="20"/>
        </w:rPr>
        <w:t xml:space="preserve">, директора ООО «ОСТ-КРЫМ», </w:t>
      </w:r>
      <w:r w:rsidRPr="00737DC2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737DC2">
        <w:rPr>
          <w:rFonts w:ascii="Times New Roman" w:hAnsi="Times New Roman" w:cs="Times New Roman"/>
          <w:sz w:val="20"/>
          <w:szCs w:val="20"/>
        </w:rPr>
        <w:t>привлекался</w:t>
      </w:r>
      <w:r w:rsidRPr="00737DC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 ч. 4 ст. 14.25        КоАП РФ, </w:t>
      </w:r>
    </w:p>
    <w:p w:rsidR="00E67D86" w:rsidRPr="00737DC2" w:rsidP="0054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737D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37DC2" w:rsidR="0072566A">
        <w:rPr>
          <w:rFonts w:ascii="Times New Roman" w:hAnsi="Times New Roman"/>
          <w:color w:val="000000" w:themeColor="text1"/>
          <w:sz w:val="20"/>
          <w:szCs w:val="20"/>
        </w:rPr>
        <w:t xml:space="preserve">частью 5 статьи </w:t>
      </w:r>
      <w:r w:rsidRPr="00737DC2" w:rsidR="00C75131">
        <w:rPr>
          <w:rFonts w:ascii="Times New Roman" w:hAnsi="Times New Roman"/>
          <w:color w:val="000000" w:themeColor="text1"/>
          <w:sz w:val="20"/>
          <w:szCs w:val="20"/>
        </w:rPr>
        <w:t>14.25</w:t>
      </w:r>
      <w:r w:rsidRPr="00737DC2">
        <w:rPr>
          <w:rFonts w:ascii="Times New Roman" w:hAnsi="Times New Roman"/>
          <w:color w:val="000000" w:themeColor="text1"/>
          <w:sz w:val="20"/>
          <w:szCs w:val="20"/>
        </w:rPr>
        <w:t xml:space="preserve"> Кодекса </w:t>
      </w:r>
      <w:r w:rsidRPr="00737DC2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правонарушениях,</w:t>
      </w:r>
    </w:p>
    <w:p w:rsidR="002D08F0" w:rsidRPr="00737DC2" w:rsidP="005415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7DC2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7977D7" w:rsidRPr="00737DC2" w:rsidP="008B6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 w:cs="Times New Roman"/>
          <w:sz w:val="20"/>
          <w:szCs w:val="20"/>
        </w:rPr>
        <w:t>у с т а н о в и л :</w:t>
      </w:r>
    </w:p>
    <w:p w:rsidR="007977D7" w:rsidRPr="00737DC2" w:rsidP="005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66A" w:rsidRPr="00737DC2" w:rsidP="008B6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7DC2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«ОСТ-КРЫМ» </w:t>
      </w:r>
      <w:r w:rsidRPr="00737DC2">
        <w:rPr>
          <w:rFonts w:ascii="Times New Roman" w:hAnsi="Times New Roman" w:cs="Times New Roman"/>
          <w:sz w:val="20"/>
          <w:szCs w:val="20"/>
        </w:rPr>
        <w:t xml:space="preserve">зарегистрировано Инспекцией Федеральной налоговой службы </w:t>
      </w:r>
      <w:r w:rsidRPr="00737DC2" w:rsidR="008E1734">
        <w:rPr>
          <w:rFonts w:ascii="Times New Roman" w:hAnsi="Times New Roman" w:cs="Times New Roman"/>
          <w:sz w:val="20"/>
          <w:szCs w:val="20"/>
        </w:rPr>
        <w:t xml:space="preserve">России </w:t>
      </w:r>
      <w:r w:rsidRPr="00737DC2">
        <w:rPr>
          <w:rFonts w:ascii="Times New Roman" w:hAnsi="Times New Roman" w:cs="Times New Roman"/>
          <w:sz w:val="20"/>
          <w:szCs w:val="20"/>
        </w:rPr>
        <w:t>п</w:t>
      </w:r>
      <w:r w:rsidRPr="00737DC2" w:rsidR="008E1734">
        <w:rPr>
          <w:rFonts w:ascii="Times New Roman" w:hAnsi="Times New Roman" w:cs="Times New Roman"/>
          <w:sz w:val="20"/>
          <w:szCs w:val="20"/>
        </w:rPr>
        <w:t xml:space="preserve">о </w:t>
      </w:r>
      <w:r w:rsidRPr="00737D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37DC2" w:rsidR="008E1734">
        <w:rPr>
          <w:rFonts w:ascii="Times New Roman" w:hAnsi="Times New Roman" w:cs="Times New Roman"/>
          <w:sz w:val="20"/>
          <w:szCs w:val="20"/>
        </w:rPr>
        <w:t xml:space="preserve">г. Симферополю </w:t>
      </w:r>
      <w:r w:rsidRPr="00737DC2">
        <w:rPr>
          <w:rFonts w:ascii="Times New Roman" w:hAnsi="Times New Roman" w:cs="Times New Roman"/>
          <w:sz w:val="20"/>
          <w:szCs w:val="20"/>
        </w:rPr>
        <w:t xml:space="preserve">– 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03.02.2015 г. </w:t>
      </w:r>
      <w:r w:rsidRPr="00737DC2">
        <w:rPr>
          <w:rFonts w:ascii="Times New Roman" w:hAnsi="Times New Roman" w:cs="Times New Roman"/>
          <w:sz w:val="20"/>
          <w:szCs w:val="20"/>
        </w:rPr>
        <w:t xml:space="preserve">с присвоением ОГРН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, </w:t>
      </w:r>
      <w:r w:rsidRPr="00737DC2" w:rsidR="001212B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ИНН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, </w:t>
      </w:r>
      <w:r w:rsidRPr="00737DC2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7DC2">
        <w:rPr>
          <w:rFonts w:ascii="Times New Roman" w:hAnsi="Times New Roman" w:cs="Times New Roman"/>
          <w:color w:val="000000" w:themeColor="text1"/>
          <w:sz w:val="20"/>
          <w:szCs w:val="20"/>
        </w:rPr>
        <w:t>24.07.</w:t>
      </w:r>
      <w:r w:rsidRPr="00737DC2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2020 года </w:t>
      </w:r>
      <w:r w:rsidRPr="00737DC2" w:rsidR="00304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постановлением начальника Межрайонной ИФНС России </w:t>
      </w:r>
      <w:r w:rsidRPr="00737DC2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737DC2" w:rsidR="003048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9 по Республике Крым директор ООО </w:t>
      </w:r>
      <w:r w:rsidRPr="00737DC2" w:rsidR="008B6D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«ОСТ-КРЫМ» </w:t>
      </w:r>
      <w:r w:rsidRPr="00737DC2">
        <w:rPr>
          <w:rFonts w:ascii="Times New Roman" w:hAnsi="Times New Roman" w:cs="Times New Roman"/>
          <w:color w:val="000000" w:themeColor="text1"/>
          <w:sz w:val="20"/>
          <w:szCs w:val="20"/>
        </w:rPr>
        <w:t>Малюков В.П.</w:t>
      </w:r>
      <w:r w:rsidRPr="00737DC2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привлечен </w:t>
      </w:r>
      <w:r w:rsidRPr="00737DC2" w:rsidR="00304833">
        <w:rPr>
          <w:rFonts w:ascii="Times New Roman" w:hAnsi="Times New Roman" w:cs="Times New Roman"/>
          <w:color w:val="000000" w:themeColor="text1"/>
          <w:sz w:val="20"/>
          <w:szCs w:val="20"/>
        </w:rPr>
        <w:t>к административной ответственности по части 4 статьи 14.25 Кодекса РФ об административных правонарушениях и подвергнут административному наказанию в виде штрафа в размере пяти тысяч рублей з</w:t>
      </w:r>
      <w:r w:rsidRPr="00737DC2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>а не</w:t>
      </w:r>
      <w:r w:rsidRPr="00737DC2" w:rsidR="00304833">
        <w:rPr>
          <w:rFonts w:ascii="Times New Roman" w:hAnsi="Times New Roman" w:cs="Times New Roman"/>
          <w:color w:val="000000" w:themeColor="text1"/>
          <w:sz w:val="20"/>
          <w:szCs w:val="20"/>
        </w:rPr>
        <w:t>представление достоверных сведений о юридическом лице.</w:t>
      </w:r>
      <w:r w:rsidRPr="00737DC2" w:rsidR="00AF42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Постановление вступило</w:t>
      </w:r>
      <w:r w:rsidRPr="00737DC2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законную силу</w:t>
      </w:r>
      <w:r w:rsidRPr="00737DC2" w:rsidR="006816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25.08.2020 г. </w:t>
      </w:r>
    </w:p>
    <w:p w:rsidR="008E1734" w:rsidRPr="00737DC2" w:rsidP="00A8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ЕГРЮЛ,</w:t>
      </w:r>
      <w:r w:rsidRPr="00737DC2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27.10.2020 УФНС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России по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Симферополю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 повторный осмотр места регистрации юридического лица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 w:rsidR="008B6D99">
        <w:rPr>
          <w:rFonts w:ascii="Times New Roman" w:eastAsia="Times New Roman" w:hAnsi="Times New Roman" w:cs="Times New Roman"/>
          <w:color w:val="000000"/>
          <w:sz w:val="20"/>
          <w:szCs w:val="20"/>
        </w:rPr>
        <w:t>«ОСТ-КРЫМ»</w:t>
      </w:r>
      <w:r w:rsidRPr="00737DC2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 адресу: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осмотра адреса составлен акт обследования адреса места нахождения юридического лица</w:t>
      </w:r>
      <w:r w:rsidRPr="00737DC2" w:rsid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Pr="00737DC2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>27.10.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737DC2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 w:rsidR="009B5BFD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результате обследования установлено, что по данному адресу находится </w:t>
      </w:r>
      <w:r w:rsidRPr="00737DC2" w:rsidR="0068160B">
        <w:rPr>
          <w:rFonts w:ascii="Times New Roman" w:eastAsia="Times New Roman" w:hAnsi="Times New Roman" w:cs="Times New Roman"/>
          <w:color w:val="000000"/>
          <w:sz w:val="20"/>
          <w:szCs w:val="20"/>
        </w:rPr>
        <w:t>девятиэтажный жилой дом, в цокольном этаже которого расположены офисные помещени</w:t>
      </w:r>
      <w:r w:rsidRPr="00737DC2" w:rsidR="00A87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я.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Руководитель, должностные лица или сотрудники</w:t>
      </w:r>
      <w:r w:rsidRPr="00737DC2" w:rsid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«ОСТ-КРЫМ» </w:t>
      </w:r>
      <w:r w:rsidRPr="00737DC2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заявленному адресу не находятся. Вывески и информационные указатели с наименованием </w:t>
      </w:r>
      <w:r w:rsidRPr="00737DC2" w:rsidR="005415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ООО 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«ОСТ-КРЫМ» </w:t>
      </w:r>
      <w:r w:rsidRPr="00737DC2" w:rsidR="004C2A5D">
        <w:rPr>
          <w:rFonts w:ascii="Times New Roman" w:hAnsi="Times New Roman" w:cs="Times New Roman"/>
          <w:sz w:val="20"/>
          <w:szCs w:val="20"/>
        </w:rPr>
        <w:t>по адресу</w:t>
      </w:r>
      <w:r w:rsidRPr="00737DC2" w:rsidR="00541531">
        <w:rPr>
          <w:sz w:val="20"/>
          <w:szCs w:val="20"/>
        </w:rPr>
        <w:t xml:space="preserve">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37DC2">
        <w:rPr>
          <w:rFonts w:ascii="Times New Roman" w:hAnsi="Times New Roman" w:cs="Times New Roman"/>
          <w:sz w:val="20"/>
          <w:szCs w:val="20"/>
        </w:rPr>
        <w:t>не находятся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акт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обследования адреса места нахождения юридического лица от 0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9.01.2020 г., 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</w:t>
      </w:r>
      <w:r w:rsidRPr="00737DC2" w:rsidR="00121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737DC2" w:rsidR="001212B0">
        <w:rPr>
          <w:rFonts w:ascii="Times New Roman" w:eastAsia="Times New Roman" w:hAnsi="Times New Roman" w:cs="Times New Roman"/>
          <w:color w:val="000000"/>
          <w:sz w:val="20"/>
          <w:szCs w:val="20"/>
        </w:rPr>
        <w:t>ОСТ-КРЫМ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не находится по адресу государственной регистрации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737DC2" w:rsidR="00A87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09.01.2020 г. 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образом, по состоянию на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27.10.2020 г. директор</w:t>
      </w:r>
      <w:r w:rsidRPr="00737DC2" w:rsidR="008B6D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 w:rsidR="008B6D99">
        <w:rPr>
          <w:rFonts w:ascii="Times New Roman" w:hAnsi="Times New Roman" w:cs="Times New Roman"/>
          <w:sz w:val="20"/>
          <w:szCs w:val="20"/>
        </w:rPr>
        <w:t>«ОСТ-КРЫМ»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 w:rsidR="00A87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Малюков В.П.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08.08.2011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 w:rsidR="009B5BFD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129-ФЗ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 государственной регистрации юридических лиц и индивидуальных предпринимателей», в регистрирующий орган не предоставил. В результате бездействия директора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ООО 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«ОСТ-КРЫМ» </w:t>
      </w:r>
      <w:r w:rsidRPr="00737DC2" w:rsidR="00A872E0">
        <w:rPr>
          <w:rFonts w:ascii="Times New Roman" w:eastAsia="Times New Roman" w:hAnsi="Times New Roman" w:cs="Times New Roman"/>
          <w:color w:val="000000"/>
          <w:sz w:val="20"/>
          <w:szCs w:val="20"/>
        </w:rPr>
        <w:t>Малюкова В.П.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ЕГРЮЛ содержатся неактуальные и недостоверные сведения об адресе места нахождения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ООО «</w:t>
      </w:r>
      <w:r w:rsidRPr="00737DC2" w:rsidR="00A872E0">
        <w:rPr>
          <w:rFonts w:ascii="Times New Roman" w:eastAsia="Times New Roman" w:hAnsi="Times New Roman" w:cs="Times New Roman"/>
          <w:color w:val="000000"/>
          <w:sz w:val="20"/>
          <w:szCs w:val="20"/>
        </w:rPr>
        <w:t>ОСТ-КРЫМ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подтверждается выпиской из ЕГРЮЛ.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737DC2" w:rsidR="00A872E0">
        <w:rPr>
          <w:rFonts w:ascii="Times New Roman" w:hAnsi="Times New Roman" w:cs="Times New Roman"/>
          <w:sz w:val="20"/>
          <w:szCs w:val="20"/>
        </w:rPr>
        <w:t xml:space="preserve">Малюков В.П. </w:t>
      </w:r>
      <w:r w:rsidRPr="00737DC2">
        <w:rPr>
          <w:rFonts w:ascii="Times New Roman" w:hAnsi="Times New Roman" w:cs="Times New Roman"/>
          <w:sz w:val="20"/>
          <w:szCs w:val="20"/>
        </w:rPr>
        <w:t>не явил</w:t>
      </w:r>
      <w:r w:rsidRPr="00737DC2" w:rsidR="00A872E0">
        <w:rPr>
          <w:rFonts w:ascii="Times New Roman" w:hAnsi="Times New Roman" w:cs="Times New Roman"/>
          <w:sz w:val="20"/>
          <w:szCs w:val="20"/>
        </w:rPr>
        <w:t>ся</w:t>
      </w:r>
      <w:r w:rsidRPr="00737DC2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 надлежаще, что подтверждается конвертом, который вернулся с отметкой «срок хранения истек».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737DC2" w:rsidR="00754190">
        <w:rPr>
          <w:rFonts w:ascii="Times New Roman" w:eastAsia="Times New Roman" w:hAnsi="Times New Roman" w:cs="Times New Roman"/>
          <w:sz w:val="20"/>
          <w:szCs w:val="20"/>
        </w:rPr>
        <w:t xml:space="preserve">Малюкову В.П. 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 xml:space="preserve">по месту 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>, а именно:</w:t>
      </w:r>
      <w:r w:rsidRPr="00737DC2" w:rsidR="004C2A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4C2A5D">
        <w:rPr>
          <w:rFonts w:ascii="Times New Roman" w:eastAsia="Times New Roman" w:hAnsi="Times New Roman" w:cs="Times New Roman"/>
          <w:sz w:val="20"/>
          <w:szCs w:val="20"/>
        </w:rPr>
        <w:t xml:space="preserve">, а также по адресу: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A872E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C2" w:rsidR="004C2A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 xml:space="preserve">части 2 статьи 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 xml:space="preserve">атьей </w:t>
      </w:r>
      <w:r w:rsidRPr="00737DC2">
        <w:rPr>
          <w:rFonts w:ascii="Times New Roman" w:eastAsia="Times New Roman" w:hAnsi="Times New Roman" w:cs="Times New Roman"/>
          <w:sz w:val="20"/>
          <w:szCs w:val="20"/>
        </w:rPr>
        <w:t xml:space="preserve">25.1 КоАП РФ полагаю возможным рассмотреть дело в отсутствие </w:t>
      </w:r>
      <w:r w:rsidRPr="00737DC2" w:rsidR="00A872E0">
        <w:rPr>
          <w:rFonts w:ascii="Times New Roman" w:eastAsia="Times New Roman" w:hAnsi="Times New Roman" w:cs="Times New Roman"/>
          <w:sz w:val="20"/>
          <w:szCs w:val="20"/>
        </w:rPr>
        <w:t>Малюкова В.П.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ункт</w:t>
      </w:r>
      <w:r w:rsidRPr="00737DC2" w:rsidR="00A872E0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1 ст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атьи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 Федерального закона от 08.08.2001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«в» п. 1 ст. 5 Федерального закона от 08.08.2001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пункте 1.2. статьи 9 Федерального закона от 08.08.2001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указано, что необходимые для государственной регистрации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сообщении не требуется в случае направления документов регистрирующий орган в порядке, установленном пунктом 1 настоящей статьи, в форме электронных документов, подписанных усиленной квалифицированной электронной подписью заявителя.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«а» ст. 12 вышеуказанного Закона при государственной регистрации создаваемого юридического лица в регистрирующий орган представляется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на заявителя возложена обязанность по представлению в регистрирующий орган достоверной информации.</w:t>
      </w:r>
    </w:p>
    <w:p w:rsidR="00541531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Исходя из разъяснений, данных в пункте 21 Постановления Пленума Верховного Суда Российской Федерации от 24.10.2006 года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/>
          <w:sz w:val="20"/>
          <w:szCs w:val="20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F71A22" w:rsidRPr="00737DC2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7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737DC2" w:rsidR="00A872E0">
        <w:rPr>
          <w:rFonts w:ascii="Times New Roman" w:eastAsia="Times New Roman" w:hAnsi="Times New Roman" w:cs="Times New Roman"/>
          <w:sz w:val="20"/>
          <w:szCs w:val="20"/>
        </w:rPr>
        <w:t xml:space="preserve">Малюкова В.П. </w:t>
      </w:r>
      <w:r w:rsidRPr="00737DC2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737DC2" w:rsidR="009E3E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737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7DC2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737DC2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737DC2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. 2-6)</w:t>
      </w:r>
      <w:r w:rsidRPr="00737DC2" w:rsidR="009E3E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737DC2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обследования адреса места нахождения юридического лица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737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7DC2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(л.д.</w:t>
      </w:r>
      <w:r w:rsidRPr="00737DC2" w:rsidR="000D5CB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737DC2" w:rsidR="00DF5F3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737DC2" w:rsidR="000D5CB4">
        <w:rPr>
          <w:rFonts w:ascii="Times New Roman" w:hAnsi="Times New Roman" w:cs="Times New Roman"/>
          <w:color w:val="000000" w:themeColor="text1"/>
          <w:sz w:val="20"/>
          <w:szCs w:val="20"/>
        </w:rPr>
        <w:t>-1</w:t>
      </w:r>
      <w:r w:rsidRPr="00737DC2" w:rsidR="00DF5F3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737DC2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37DC2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постановлением </w:t>
      </w:r>
      <w:r w:rsidRPr="00737DC2" w:rsidR="00737DC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37DC2" w:rsidR="00737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7DC2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737DC2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737DC2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737DC2" w:rsidR="00DF5F3A">
        <w:rPr>
          <w:rFonts w:ascii="Times New Roman" w:hAnsi="Times New Roman" w:cs="Times New Roman"/>
          <w:color w:val="000000" w:themeColor="text1"/>
          <w:sz w:val="20"/>
          <w:szCs w:val="20"/>
        </w:rPr>
        <w:t>16-19</w:t>
      </w:r>
      <w:r w:rsidRPr="00737DC2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37DC2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</w:t>
      </w:r>
      <w:r w:rsidRPr="00737DC2">
        <w:rPr>
          <w:rFonts w:ascii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  <w:r w:rsidRPr="00737DC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07440" w:rsidRPr="00737DC2" w:rsidP="00541531">
      <w:pPr>
        <w:pStyle w:val="BodyText"/>
        <w:rPr>
          <w:sz w:val="20"/>
          <w:lang w:val="ru-RU"/>
        </w:rPr>
      </w:pPr>
      <w:r w:rsidRPr="00737DC2">
        <w:rPr>
          <w:sz w:val="20"/>
          <w:lang w:val="ru-RU"/>
        </w:rPr>
        <w:t xml:space="preserve"> </w:t>
      </w:r>
      <w:r w:rsidRPr="00737DC2">
        <w:rPr>
          <w:sz w:val="20"/>
          <w:lang w:val="ru-RU"/>
        </w:rPr>
        <w:tab/>
      </w:r>
      <w:r w:rsidRPr="00737DC2">
        <w:rPr>
          <w:sz w:val="20"/>
          <w:lang w:val="ru-RU"/>
        </w:rPr>
        <w:t xml:space="preserve">Проанализировав доказательства в их совокупности, прихожу к выводу о доказанности вины </w:t>
      </w:r>
      <w:r w:rsidRPr="00737DC2" w:rsidR="00A872E0">
        <w:rPr>
          <w:sz w:val="20"/>
          <w:lang w:val="ru-RU"/>
        </w:rPr>
        <w:t xml:space="preserve">Малюкова В.П. </w:t>
      </w:r>
      <w:r w:rsidRPr="00737DC2">
        <w:rPr>
          <w:sz w:val="20"/>
          <w:lang w:val="ru-RU"/>
        </w:rPr>
        <w:t>в совершении административного правонарушения, предусмотренного ч</w:t>
      </w:r>
      <w:r w:rsidRPr="00737DC2" w:rsidR="00DF5F3A">
        <w:rPr>
          <w:sz w:val="20"/>
          <w:lang w:val="ru-RU"/>
        </w:rPr>
        <w:t>астью</w:t>
      </w:r>
      <w:r w:rsidRPr="00737DC2">
        <w:rPr>
          <w:sz w:val="20"/>
          <w:lang w:val="ru-RU"/>
        </w:rPr>
        <w:t xml:space="preserve"> 5 ст</w:t>
      </w:r>
      <w:r w:rsidRPr="00737DC2" w:rsidR="00DF5F3A">
        <w:rPr>
          <w:sz w:val="20"/>
          <w:lang w:val="ru-RU"/>
        </w:rPr>
        <w:t>атьи</w:t>
      </w:r>
      <w:r w:rsidRPr="00737DC2">
        <w:rPr>
          <w:sz w:val="20"/>
          <w:lang w:val="ru-RU"/>
        </w:rPr>
        <w:t xml:space="preserve"> 14.25 Кодекса Российской Федерации об административных</w:t>
      </w:r>
      <w:r w:rsidRPr="00737DC2" w:rsidR="00882F55">
        <w:rPr>
          <w:sz w:val="20"/>
          <w:lang w:val="ru-RU"/>
        </w:rPr>
        <w:t xml:space="preserve"> правонарушениях</w:t>
      </w:r>
      <w:r w:rsidRPr="00737DC2">
        <w:rPr>
          <w:sz w:val="20"/>
          <w:lang w:val="ru-RU"/>
        </w:rPr>
        <w:t>, как</w:t>
      </w:r>
      <w:r w:rsidRPr="00737DC2">
        <w:rPr>
          <w:color w:val="000000" w:themeColor="text1"/>
          <w:sz w:val="20"/>
          <w:shd w:val="clear" w:color="auto" w:fill="FFFFFF"/>
          <w:lang w:val="ru-RU"/>
        </w:rPr>
        <w:t xml:space="preserve"> повторное совершение административного правонарушения, предусмотренного частью 4 настоящей </w:t>
      </w:r>
      <w:r w:rsidRPr="00737DC2">
        <w:rPr>
          <w:bCs/>
          <w:color w:val="000000" w:themeColor="text1"/>
          <w:sz w:val="20"/>
          <w:bdr w:val="none" w:sz="0" w:space="0" w:color="auto" w:frame="1"/>
          <w:lang w:val="ru-RU"/>
        </w:rPr>
        <w:t>статьи</w:t>
      </w:r>
      <w:r w:rsidRPr="00737DC2">
        <w:rPr>
          <w:color w:val="000000" w:themeColor="text1"/>
          <w:sz w:val="20"/>
          <w:shd w:val="clear" w:color="auto" w:fill="FFFFFF"/>
          <w:lang w:val="ru-RU"/>
        </w:rPr>
        <w:t xml:space="preserve">, а именно: </w:t>
      </w:r>
      <w:r w:rsidRPr="00737DC2">
        <w:rPr>
          <w:sz w:val="20"/>
          <w:lang w:val="ru-RU"/>
        </w:rPr>
        <w:t>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19086C" w:rsidRPr="00737DC2" w:rsidP="00541531">
      <w:pPr>
        <w:pStyle w:val="BodyText"/>
        <w:rPr>
          <w:sz w:val="20"/>
          <w:lang w:val="ru-RU"/>
        </w:rPr>
      </w:pPr>
      <w:r w:rsidRPr="00737DC2">
        <w:rPr>
          <w:sz w:val="20"/>
          <w:lang w:val="ru-RU"/>
        </w:rPr>
        <w:t xml:space="preserve">           </w:t>
      </w:r>
      <w:r w:rsidRPr="00737DC2">
        <w:rPr>
          <w:sz w:val="20"/>
          <w:lang w:val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F71A22" w:rsidRPr="00737DC2" w:rsidP="00541531">
      <w:pPr>
        <w:pStyle w:val="BodyText"/>
        <w:rPr>
          <w:sz w:val="20"/>
          <w:lang w:val="ru-RU"/>
        </w:rPr>
      </w:pPr>
      <w:r w:rsidRPr="00737DC2">
        <w:rPr>
          <w:sz w:val="20"/>
          <w:lang w:val="ru-RU"/>
        </w:rPr>
        <w:t xml:space="preserve">          При назначении административного наказания  учитывается характер совершенного правонарушения, личность </w:t>
      </w:r>
      <w:r w:rsidRPr="00737DC2" w:rsidR="00A872E0">
        <w:rPr>
          <w:sz w:val="20"/>
          <w:lang w:val="ru-RU"/>
        </w:rPr>
        <w:t xml:space="preserve">Малюкова В.П., </w:t>
      </w:r>
      <w:r w:rsidRPr="00737DC2" w:rsidR="00DF5F3A">
        <w:rPr>
          <w:sz w:val="20"/>
          <w:lang w:val="ru-RU"/>
        </w:rPr>
        <w:t xml:space="preserve">обстоятельств </w:t>
      </w:r>
      <w:r w:rsidRPr="00737DC2">
        <w:rPr>
          <w:sz w:val="20"/>
          <w:lang w:val="ru-RU"/>
        </w:rPr>
        <w:t>смягчающ</w:t>
      </w:r>
      <w:r w:rsidRPr="00737DC2" w:rsidR="00882F55">
        <w:rPr>
          <w:sz w:val="20"/>
          <w:lang w:val="ru-RU"/>
        </w:rPr>
        <w:t>их</w:t>
      </w:r>
      <w:r w:rsidRPr="00737DC2">
        <w:rPr>
          <w:sz w:val="20"/>
          <w:lang w:val="ru-RU"/>
        </w:rPr>
        <w:t xml:space="preserve"> административную ответственность, </w:t>
      </w:r>
      <w:r w:rsidRPr="00737DC2" w:rsidR="0049668B">
        <w:rPr>
          <w:sz w:val="20"/>
          <w:lang w:val="ru-RU"/>
        </w:rPr>
        <w:t>и</w:t>
      </w:r>
      <w:r w:rsidRPr="00737DC2" w:rsidR="00882F55">
        <w:rPr>
          <w:sz w:val="20"/>
          <w:lang w:val="ru-RU"/>
        </w:rPr>
        <w:t>ли</w:t>
      </w:r>
      <w:r w:rsidRPr="00737DC2" w:rsidR="0049668B">
        <w:rPr>
          <w:sz w:val="20"/>
          <w:lang w:val="ru-RU"/>
        </w:rPr>
        <w:t xml:space="preserve"> </w:t>
      </w:r>
      <w:r w:rsidRPr="00737DC2" w:rsidR="00DF5F3A">
        <w:rPr>
          <w:sz w:val="20"/>
          <w:lang w:val="ru-RU"/>
        </w:rPr>
        <w:t xml:space="preserve">отягчающих </w:t>
      </w:r>
      <w:r w:rsidRPr="00737DC2">
        <w:rPr>
          <w:sz w:val="20"/>
          <w:lang w:val="ru-RU"/>
        </w:rPr>
        <w:t>административную ответст</w:t>
      </w:r>
      <w:r w:rsidRPr="00737DC2" w:rsidR="00882F55">
        <w:rPr>
          <w:sz w:val="20"/>
          <w:lang w:val="ru-RU"/>
        </w:rPr>
        <w:t xml:space="preserve">венность, </w:t>
      </w:r>
      <w:r w:rsidRPr="00737DC2" w:rsidR="00DF5F3A">
        <w:rPr>
          <w:sz w:val="20"/>
          <w:lang w:val="ru-RU"/>
        </w:rPr>
        <w:t xml:space="preserve"> не установлено.</w:t>
      </w:r>
    </w:p>
    <w:p w:rsidR="00F71A22" w:rsidRPr="00737DC2" w:rsidP="00541531">
      <w:pPr>
        <w:pStyle w:val="BodyText"/>
        <w:ind w:firstLine="567"/>
        <w:rPr>
          <w:sz w:val="20"/>
          <w:lang w:val="ru-RU"/>
        </w:rPr>
      </w:pPr>
      <w:r w:rsidRPr="00737DC2">
        <w:rPr>
          <w:sz w:val="20"/>
          <w:lang w:val="ru-RU"/>
        </w:rPr>
        <w:t xml:space="preserve"> Руководствуясь с</w:t>
      </w:r>
      <w:r w:rsidRPr="00737DC2" w:rsidR="00882F55">
        <w:rPr>
          <w:sz w:val="20"/>
          <w:lang w:val="ru-RU"/>
        </w:rPr>
        <w:t>татьями 29.9, 29.10, 29.11, 32.11</w:t>
      </w:r>
      <w:r w:rsidRPr="00737DC2">
        <w:rPr>
          <w:sz w:val="20"/>
          <w:lang w:val="ru-RU"/>
        </w:rPr>
        <w:t xml:space="preserve"> Кодекса Российской Федерации об административных правонарушениях, </w:t>
      </w:r>
    </w:p>
    <w:p w:rsidR="00F71A22" w:rsidRPr="00737DC2" w:rsidP="00541531">
      <w:pPr>
        <w:pStyle w:val="BodyText"/>
        <w:ind w:firstLine="567"/>
        <w:rPr>
          <w:sz w:val="20"/>
          <w:lang w:val="ru-RU"/>
        </w:rPr>
      </w:pPr>
    </w:p>
    <w:p w:rsidR="00F71A22" w:rsidRPr="00737DC2" w:rsidP="0054153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37DC2">
        <w:rPr>
          <w:rFonts w:ascii="Times New Roman" w:hAnsi="Times New Roman"/>
          <w:sz w:val="20"/>
          <w:szCs w:val="20"/>
        </w:rPr>
        <w:t>п о с т а н о в и л:</w:t>
      </w:r>
    </w:p>
    <w:p w:rsidR="00F71A22" w:rsidRPr="00737DC2" w:rsidP="00541531">
      <w:pPr>
        <w:pStyle w:val="BodyText"/>
        <w:rPr>
          <w:color w:val="000000" w:themeColor="text1"/>
          <w:sz w:val="20"/>
          <w:lang w:val="ru-RU"/>
        </w:rPr>
      </w:pPr>
    </w:p>
    <w:p w:rsidR="00407440" w:rsidRPr="00737DC2" w:rsidP="0054153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737DC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37DC2" w:rsidR="008B6D99">
        <w:rPr>
          <w:rFonts w:ascii="Times New Roman" w:hAnsi="Times New Roman" w:cs="Times New Roman"/>
          <w:b/>
          <w:sz w:val="20"/>
          <w:szCs w:val="20"/>
        </w:rPr>
        <w:t>Малюкова Вадима Петровича</w:t>
      </w:r>
      <w:r w:rsidRPr="00737DC2" w:rsidR="008B6D99">
        <w:rPr>
          <w:rFonts w:ascii="Times New Roman" w:hAnsi="Times New Roman" w:cs="Times New Roman"/>
          <w:sz w:val="20"/>
          <w:szCs w:val="20"/>
        </w:rPr>
        <w:t xml:space="preserve"> </w:t>
      </w:r>
      <w:r w:rsidRPr="00737DC2" w:rsidR="009B5BFD">
        <w:rPr>
          <w:rFonts w:ascii="Times New Roman" w:hAnsi="Times New Roman" w:cs="Times New Roman"/>
          <w:sz w:val="20"/>
          <w:szCs w:val="20"/>
        </w:rPr>
        <w:t xml:space="preserve">директора Общества </w:t>
      </w:r>
      <w:r w:rsidRPr="00737DC2" w:rsidR="00F27A29">
        <w:rPr>
          <w:rFonts w:ascii="Times New Roman" w:hAnsi="Times New Roman" w:cs="Times New Roman"/>
          <w:sz w:val="20"/>
          <w:szCs w:val="20"/>
        </w:rPr>
        <w:t xml:space="preserve">с ограниченной ответственностью </w:t>
      </w:r>
      <w:r w:rsidRPr="00737DC2" w:rsidR="008B6D99">
        <w:rPr>
          <w:rFonts w:ascii="Times New Roman" w:hAnsi="Times New Roman" w:cs="Times New Roman"/>
          <w:sz w:val="20"/>
          <w:szCs w:val="20"/>
        </w:rPr>
        <w:t>«ОСТ-КРЫМ»</w:t>
      </w:r>
      <w:r w:rsidRPr="00737DC2" w:rsidR="009B5BFD">
        <w:rPr>
          <w:rFonts w:ascii="Times New Roman" w:hAnsi="Times New Roman" w:cs="Times New Roman"/>
          <w:sz w:val="20"/>
          <w:szCs w:val="20"/>
        </w:rPr>
        <w:t>,</w:t>
      </w:r>
      <w:r w:rsidRPr="00737DC2" w:rsidR="00B62E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7DC2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737DC2" w:rsidR="00754190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737DC2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737DC2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>частью 5 статьи</w:t>
      </w:r>
      <w:r w:rsidRPr="00737DC2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737DC2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>14.25</w:t>
      </w:r>
      <w:r w:rsidRPr="00737DC2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наказание </w:t>
      </w:r>
      <w:r w:rsidRPr="00737DC2" w:rsidR="00F71A2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 виде</w:t>
      </w:r>
      <w:r w:rsidRPr="00737DC2" w:rsidR="009B5BF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737DC2" w:rsidR="00E7501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дисквалификации на срок один год.</w:t>
      </w:r>
    </w:p>
    <w:p w:rsidR="00407440" w:rsidRPr="00737DC2" w:rsidP="0054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7D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Pr="00737DC2" w:rsidR="00F71A2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737D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Копию постановления направить для исполнения в управление ФНС России по Республике Крым.</w:t>
      </w:r>
    </w:p>
    <w:p w:rsidR="00F71A22" w:rsidRPr="00737DC2" w:rsidP="005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D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</w:t>
      </w:r>
      <w:r w:rsidRPr="00737D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737DC2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737DC2" w:rsidR="00F27A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737DC2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737DC2" w:rsidR="00F27A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37DC2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737DC2" w:rsidR="00F27A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737DC2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F71A22" w:rsidRPr="00737DC2" w:rsidP="005415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71A22" w:rsidRPr="00737DC2" w:rsidP="00541531">
      <w:pPr>
        <w:pStyle w:val="BodyText"/>
        <w:rPr>
          <w:b/>
          <w:sz w:val="20"/>
          <w:lang w:val="ru-RU"/>
        </w:rPr>
      </w:pPr>
      <w:r w:rsidRPr="00737DC2">
        <w:rPr>
          <w:sz w:val="20"/>
          <w:lang w:val="ru-RU"/>
        </w:rPr>
        <w:t xml:space="preserve">Мировой судья                                                                       </w:t>
      </w:r>
      <w:r w:rsidRPr="00737DC2" w:rsidR="00F27A29">
        <w:rPr>
          <w:sz w:val="20"/>
          <w:lang w:val="ru-RU"/>
        </w:rPr>
        <w:t xml:space="preserve">                    </w:t>
      </w:r>
      <w:r w:rsidRPr="00737DC2">
        <w:rPr>
          <w:sz w:val="20"/>
          <w:lang w:val="ru-RU"/>
        </w:rPr>
        <w:t xml:space="preserve"> Трошина М.В.</w:t>
      </w:r>
    </w:p>
    <w:p w:rsidR="00F71A22" w:rsidRPr="00737DC2" w:rsidP="00541531">
      <w:pPr>
        <w:pStyle w:val="BodyText"/>
        <w:rPr>
          <w:sz w:val="20"/>
          <w:lang w:val="ru-RU"/>
        </w:rPr>
      </w:pPr>
    </w:p>
    <w:p w:rsidR="00546042" w:rsidRPr="00541531" w:rsidP="0072566A">
      <w:pPr>
        <w:spacing w:after="0" w:line="240" w:lineRule="auto"/>
        <w:jc w:val="both"/>
        <w:rPr>
          <w:sz w:val="26"/>
          <w:szCs w:val="26"/>
        </w:rPr>
      </w:pPr>
    </w:p>
    <w:sectPr w:rsidSect="001212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2689F"/>
    <w:rsid w:val="00046A9D"/>
    <w:rsid w:val="00063B36"/>
    <w:rsid w:val="00072B57"/>
    <w:rsid w:val="0007385A"/>
    <w:rsid w:val="0008154D"/>
    <w:rsid w:val="00082E01"/>
    <w:rsid w:val="00090DCB"/>
    <w:rsid w:val="000A0FB1"/>
    <w:rsid w:val="000A394F"/>
    <w:rsid w:val="000A40DE"/>
    <w:rsid w:val="000D397D"/>
    <w:rsid w:val="000D5114"/>
    <w:rsid w:val="000D5CB4"/>
    <w:rsid w:val="000E0C01"/>
    <w:rsid w:val="00110824"/>
    <w:rsid w:val="00114A4D"/>
    <w:rsid w:val="001212B0"/>
    <w:rsid w:val="00163996"/>
    <w:rsid w:val="0019086C"/>
    <w:rsid w:val="001A6612"/>
    <w:rsid w:val="001C07D4"/>
    <w:rsid w:val="001C4874"/>
    <w:rsid w:val="001C6F14"/>
    <w:rsid w:val="001E2273"/>
    <w:rsid w:val="0021445F"/>
    <w:rsid w:val="002231F4"/>
    <w:rsid w:val="002473D4"/>
    <w:rsid w:val="002A461E"/>
    <w:rsid w:val="002B6831"/>
    <w:rsid w:val="002B70DE"/>
    <w:rsid w:val="002D08F0"/>
    <w:rsid w:val="002D3B0E"/>
    <w:rsid w:val="002E4C02"/>
    <w:rsid w:val="00303434"/>
    <w:rsid w:val="00304833"/>
    <w:rsid w:val="00320FF9"/>
    <w:rsid w:val="00323ADD"/>
    <w:rsid w:val="00336F98"/>
    <w:rsid w:val="003A30E8"/>
    <w:rsid w:val="003E224E"/>
    <w:rsid w:val="00400282"/>
    <w:rsid w:val="0040663D"/>
    <w:rsid w:val="00407440"/>
    <w:rsid w:val="00411226"/>
    <w:rsid w:val="00412D23"/>
    <w:rsid w:val="004149AD"/>
    <w:rsid w:val="00417E9B"/>
    <w:rsid w:val="0047060E"/>
    <w:rsid w:val="00472469"/>
    <w:rsid w:val="00480AEC"/>
    <w:rsid w:val="00482644"/>
    <w:rsid w:val="0049668B"/>
    <w:rsid w:val="004A706A"/>
    <w:rsid w:val="004C2A5D"/>
    <w:rsid w:val="004C4D68"/>
    <w:rsid w:val="004F48EA"/>
    <w:rsid w:val="0053677D"/>
    <w:rsid w:val="00541531"/>
    <w:rsid w:val="00542A39"/>
    <w:rsid w:val="00546042"/>
    <w:rsid w:val="00554E32"/>
    <w:rsid w:val="005550A4"/>
    <w:rsid w:val="005F67D2"/>
    <w:rsid w:val="00641363"/>
    <w:rsid w:val="00661287"/>
    <w:rsid w:val="0068160B"/>
    <w:rsid w:val="006A5E1B"/>
    <w:rsid w:val="006C0415"/>
    <w:rsid w:val="007238CE"/>
    <w:rsid w:val="0072566A"/>
    <w:rsid w:val="00736212"/>
    <w:rsid w:val="00737DC2"/>
    <w:rsid w:val="00754190"/>
    <w:rsid w:val="00755092"/>
    <w:rsid w:val="00757EFA"/>
    <w:rsid w:val="007806F4"/>
    <w:rsid w:val="007977D7"/>
    <w:rsid w:val="007E2130"/>
    <w:rsid w:val="007E6C89"/>
    <w:rsid w:val="00802D6F"/>
    <w:rsid w:val="00803AE5"/>
    <w:rsid w:val="008239AF"/>
    <w:rsid w:val="00840D34"/>
    <w:rsid w:val="00867868"/>
    <w:rsid w:val="0087716E"/>
    <w:rsid w:val="00882F55"/>
    <w:rsid w:val="008938AE"/>
    <w:rsid w:val="00894EDC"/>
    <w:rsid w:val="008B6D99"/>
    <w:rsid w:val="008E04AD"/>
    <w:rsid w:val="008E1734"/>
    <w:rsid w:val="00912FA8"/>
    <w:rsid w:val="009236FC"/>
    <w:rsid w:val="009355B9"/>
    <w:rsid w:val="0095197D"/>
    <w:rsid w:val="0097084D"/>
    <w:rsid w:val="00974D16"/>
    <w:rsid w:val="0098734A"/>
    <w:rsid w:val="0099316D"/>
    <w:rsid w:val="00994009"/>
    <w:rsid w:val="009A1D78"/>
    <w:rsid w:val="009B5BFD"/>
    <w:rsid w:val="009E3EE1"/>
    <w:rsid w:val="009F34C5"/>
    <w:rsid w:val="009F4AD2"/>
    <w:rsid w:val="00A16CB8"/>
    <w:rsid w:val="00A321A1"/>
    <w:rsid w:val="00A800C5"/>
    <w:rsid w:val="00A860F4"/>
    <w:rsid w:val="00A872E0"/>
    <w:rsid w:val="00AA1206"/>
    <w:rsid w:val="00AA29B3"/>
    <w:rsid w:val="00AD04A3"/>
    <w:rsid w:val="00AF426C"/>
    <w:rsid w:val="00AF6634"/>
    <w:rsid w:val="00B47B3B"/>
    <w:rsid w:val="00B62E1A"/>
    <w:rsid w:val="00B6717F"/>
    <w:rsid w:val="00B71C18"/>
    <w:rsid w:val="00B7248E"/>
    <w:rsid w:val="00B9286F"/>
    <w:rsid w:val="00B966A2"/>
    <w:rsid w:val="00C37400"/>
    <w:rsid w:val="00C52A11"/>
    <w:rsid w:val="00C57F57"/>
    <w:rsid w:val="00C731D9"/>
    <w:rsid w:val="00C75131"/>
    <w:rsid w:val="00C9312F"/>
    <w:rsid w:val="00C97ACC"/>
    <w:rsid w:val="00CA1FC4"/>
    <w:rsid w:val="00D3118E"/>
    <w:rsid w:val="00D33750"/>
    <w:rsid w:val="00D33B3E"/>
    <w:rsid w:val="00D33EB1"/>
    <w:rsid w:val="00D4706A"/>
    <w:rsid w:val="00D52271"/>
    <w:rsid w:val="00D70A7A"/>
    <w:rsid w:val="00D854CD"/>
    <w:rsid w:val="00DC119B"/>
    <w:rsid w:val="00DC3CFF"/>
    <w:rsid w:val="00DD39BF"/>
    <w:rsid w:val="00DD3D30"/>
    <w:rsid w:val="00DF5F3A"/>
    <w:rsid w:val="00E35DF9"/>
    <w:rsid w:val="00E65943"/>
    <w:rsid w:val="00E67D86"/>
    <w:rsid w:val="00E74E51"/>
    <w:rsid w:val="00E75017"/>
    <w:rsid w:val="00E773FD"/>
    <w:rsid w:val="00E9077E"/>
    <w:rsid w:val="00EC6D09"/>
    <w:rsid w:val="00EE321F"/>
    <w:rsid w:val="00EE5360"/>
    <w:rsid w:val="00EF04B9"/>
    <w:rsid w:val="00F05D57"/>
    <w:rsid w:val="00F2601B"/>
    <w:rsid w:val="00F27A29"/>
    <w:rsid w:val="00F31EF4"/>
    <w:rsid w:val="00F71A22"/>
    <w:rsid w:val="00FA5E84"/>
    <w:rsid w:val="00FB46FA"/>
    <w:rsid w:val="00FC2617"/>
    <w:rsid w:val="00FF2AEA"/>
    <w:rsid w:val="00FF3F55"/>
    <w:rsid w:val="00FF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B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