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E98" w:rsidRPr="000479C5" w:rsidP="0010560A">
      <w:pPr>
        <w:spacing w:after="0" w:line="240" w:lineRule="auto"/>
        <w:ind w:right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</w:rPr>
        <w:t>Дело №</w:t>
      </w:r>
      <w:r w:rsidRPr="000479C5" w:rsidR="00523F6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>5-11</w:t>
      </w:r>
      <w:r w:rsidRPr="000479C5" w:rsidR="00523F6B">
        <w:rPr>
          <w:rFonts w:ascii="Times New Roman" w:hAnsi="Times New Roman"/>
          <w:color w:val="000000" w:themeColor="text1"/>
          <w:sz w:val="20"/>
          <w:szCs w:val="20"/>
        </w:rPr>
        <w:t>-483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>/</w:t>
      </w:r>
      <w:r w:rsidRPr="000479C5" w:rsidR="00C63755">
        <w:rPr>
          <w:rFonts w:ascii="Times New Roman" w:hAnsi="Times New Roman"/>
          <w:color w:val="000000" w:themeColor="text1"/>
          <w:sz w:val="20"/>
          <w:szCs w:val="20"/>
        </w:rPr>
        <w:t>20</w:t>
      </w:r>
    </w:p>
    <w:p w:rsidR="002A0E98" w:rsidRPr="000479C5" w:rsidP="0010560A">
      <w:pPr>
        <w:spacing w:after="0" w:line="240" w:lineRule="auto"/>
        <w:ind w:right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</w:rPr>
        <w:t>(05-0</w:t>
      </w:r>
      <w:r w:rsidRPr="000479C5" w:rsidR="00523F6B">
        <w:rPr>
          <w:rFonts w:ascii="Times New Roman" w:hAnsi="Times New Roman"/>
          <w:color w:val="000000" w:themeColor="text1"/>
          <w:sz w:val="20"/>
          <w:szCs w:val="20"/>
        </w:rPr>
        <w:t>483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>/11/20</w:t>
      </w:r>
      <w:r w:rsidRPr="000479C5" w:rsidR="00C63755">
        <w:rPr>
          <w:rFonts w:ascii="Times New Roman" w:hAnsi="Times New Roman"/>
          <w:color w:val="000000" w:themeColor="text1"/>
          <w:sz w:val="20"/>
          <w:szCs w:val="20"/>
        </w:rPr>
        <w:t>20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2A0E98" w:rsidRPr="000479C5" w:rsidP="0010560A">
      <w:pPr>
        <w:spacing w:after="0" w:line="240" w:lineRule="auto"/>
        <w:ind w:right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2A0E98" w:rsidRPr="000479C5" w:rsidP="0010560A">
      <w:pPr>
        <w:spacing w:after="0" w:line="240" w:lineRule="auto"/>
        <w:ind w:right="142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0479C5">
        <w:rPr>
          <w:rFonts w:ascii="Times New Roman" w:hAnsi="Times New Roman"/>
          <w:b/>
          <w:color w:val="000000" w:themeColor="text1"/>
          <w:sz w:val="20"/>
          <w:szCs w:val="20"/>
        </w:rPr>
        <w:t>П</w:t>
      </w:r>
      <w:r w:rsidRPr="000479C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2A0E98" w:rsidRPr="000479C5" w:rsidP="0010560A">
      <w:pPr>
        <w:spacing w:after="0" w:line="240" w:lineRule="auto"/>
        <w:ind w:right="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DB3D08" w:rsidRPr="000479C5" w:rsidP="0010560A">
      <w:pPr>
        <w:spacing w:after="0" w:line="240" w:lineRule="auto"/>
        <w:ind w:right="142"/>
        <w:rPr>
          <w:rFonts w:ascii="Times New Roman" w:hAnsi="Times New Roman"/>
          <w:color w:val="000000" w:themeColor="text1"/>
          <w:sz w:val="20"/>
          <w:szCs w:val="20"/>
        </w:rPr>
      </w:pPr>
    </w:p>
    <w:p w:rsidR="002A0E98" w:rsidRPr="000479C5" w:rsidP="0010560A">
      <w:pPr>
        <w:spacing w:after="0" w:line="240" w:lineRule="auto"/>
        <w:ind w:right="142"/>
        <w:rPr>
          <w:rFonts w:ascii="Times New Roman" w:hAnsi="Times New Roman"/>
          <w:color w:val="000000" w:themeColor="text1"/>
          <w:sz w:val="20"/>
          <w:szCs w:val="20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</w:rPr>
        <w:t>26 декабря</w:t>
      </w:r>
      <w:r w:rsidRPr="000479C5" w:rsidR="00C63755">
        <w:rPr>
          <w:rFonts w:ascii="Times New Roman" w:hAnsi="Times New Roman"/>
          <w:color w:val="000000" w:themeColor="text1"/>
          <w:sz w:val="20"/>
          <w:szCs w:val="20"/>
        </w:rPr>
        <w:t xml:space="preserve"> 2020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 года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            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>г. Симферополь</w:t>
      </w:r>
    </w:p>
    <w:p w:rsidR="002A0E98" w:rsidRPr="000479C5" w:rsidP="0010560A">
      <w:pPr>
        <w:spacing w:after="0" w:line="240" w:lineRule="auto"/>
        <w:ind w:right="142"/>
        <w:rPr>
          <w:rFonts w:ascii="Times New Roman" w:hAnsi="Times New Roman"/>
          <w:color w:val="000000" w:themeColor="text1"/>
          <w:sz w:val="20"/>
          <w:szCs w:val="20"/>
        </w:rPr>
      </w:pPr>
    </w:p>
    <w:p w:rsidR="0053778C" w:rsidRPr="000479C5" w:rsidP="0010560A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0479C5">
        <w:rPr>
          <w:rFonts w:ascii="Times New Roman" w:hAnsi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(Киевский район городского округа Симферополь) </w:t>
      </w:r>
      <w:r w:rsidRPr="000479C5">
        <w:rPr>
          <w:rFonts w:ascii="Times New Roman" w:hAnsi="Times New Roman"/>
          <w:color w:val="0000FF"/>
          <w:sz w:val="20"/>
          <w:szCs w:val="20"/>
        </w:rPr>
        <w:t xml:space="preserve"> </w:t>
      </w:r>
      <w:r w:rsidRPr="000479C5">
        <w:rPr>
          <w:rFonts w:ascii="Times New Roman" w:hAnsi="Times New Roman"/>
          <w:sz w:val="20"/>
          <w:szCs w:val="20"/>
        </w:rPr>
        <w:t>Трошина М.В., рассмотрев в зале суда (г. Симферополь, ул. Киевская, 55/2) дело об административном правонарушении в отношении:</w:t>
      </w:r>
    </w:p>
    <w:p w:rsidR="00523F6B" w:rsidRPr="000479C5" w:rsidP="0010560A">
      <w:pPr>
        <w:spacing w:after="0" w:line="240" w:lineRule="auto"/>
        <w:ind w:left="2268" w:right="142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479C5">
        <w:rPr>
          <w:rFonts w:ascii="Times New Roman" w:hAnsi="Times New Roman"/>
          <w:b/>
          <w:sz w:val="20"/>
          <w:szCs w:val="20"/>
        </w:rPr>
        <w:t>Кабатова</w:t>
      </w:r>
      <w:r w:rsidRPr="000479C5">
        <w:rPr>
          <w:rFonts w:ascii="Times New Roman" w:hAnsi="Times New Roman"/>
          <w:b/>
          <w:sz w:val="20"/>
          <w:szCs w:val="20"/>
        </w:rPr>
        <w:t xml:space="preserve"> Василия Петровича</w:t>
      </w:r>
      <w:r w:rsidRPr="000479C5">
        <w:rPr>
          <w:rFonts w:ascii="Times New Roman" w:hAnsi="Times New Roman"/>
          <w:sz w:val="20"/>
          <w:szCs w:val="20"/>
        </w:rPr>
        <w:t xml:space="preserve">, </w:t>
      </w:r>
      <w:r w:rsidRPr="000479C5" w:rsidR="00E16DF3">
        <w:rPr>
          <w:rFonts w:ascii="Times New Roman" w:hAnsi="Times New Roman"/>
          <w:color w:val="000000"/>
          <w:sz w:val="20"/>
          <w:szCs w:val="20"/>
        </w:rPr>
        <w:t xml:space="preserve">&lt;ОБЕЗЛИЧИНО&gt; </w:t>
      </w:r>
      <w:r w:rsidRPr="000479C5">
        <w:rPr>
          <w:rFonts w:ascii="Times New Roman" w:hAnsi="Times New Roman"/>
          <w:sz w:val="20"/>
          <w:szCs w:val="20"/>
        </w:rPr>
        <w:t xml:space="preserve">рождения, уроженца </w:t>
      </w:r>
      <w:r w:rsidRPr="000479C5" w:rsidR="00E16DF3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0479C5">
        <w:rPr>
          <w:rFonts w:ascii="Times New Roman" w:hAnsi="Times New Roman"/>
          <w:sz w:val="20"/>
          <w:szCs w:val="20"/>
        </w:rPr>
        <w:t xml:space="preserve">, зарегистрированного по адресу: </w:t>
      </w:r>
      <w:r w:rsidRPr="000479C5" w:rsidR="00E16DF3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0479C5">
        <w:rPr>
          <w:rFonts w:ascii="Times New Roman" w:hAnsi="Times New Roman"/>
          <w:sz w:val="20"/>
          <w:szCs w:val="20"/>
        </w:rPr>
        <w:t xml:space="preserve">, паспорт гражданина РФ </w:t>
      </w:r>
      <w:r w:rsidRPr="000479C5" w:rsidR="00E16DF3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0479C5">
        <w:rPr>
          <w:rFonts w:ascii="Times New Roman" w:hAnsi="Times New Roman"/>
          <w:sz w:val="20"/>
          <w:szCs w:val="20"/>
        </w:rPr>
        <w:t xml:space="preserve">, </w:t>
      </w:r>
    </w:p>
    <w:p w:rsidR="002A0E98" w:rsidRPr="000479C5" w:rsidP="001056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</w:rPr>
        <w:t>в совершении</w:t>
      </w:r>
      <w:r w:rsidRPr="000479C5" w:rsidR="00A653F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>административного правонарушения, предусмотренного</w:t>
      </w:r>
      <w:r w:rsidRPr="000479C5" w:rsidR="00A653F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479C5" w:rsidR="00523F6B">
        <w:rPr>
          <w:rFonts w:ascii="Times New Roman" w:hAnsi="Times New Roman"/>
          <w:color w:val="000000" w:themeColor="text1"/>
          <w:sz w:val="20"/>
          <w:szCs w:val="20"/>
        </w:rPr>
        <w:t xml:space="preserve">частью 1 статьи 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>19.</w:t>
      </w:r>
      <w:r w:rsidRPr="000479C5" w:rsidR="00BF59B3">
        <w:rPr>
          <w:rFonts w:ascii="Times New Roman" w:hAnsi="Times New Roman"/>
          <w:color w:val="000000" w:themeColor="text1"/>
          <w:sz w:val="20"/>
          <w:szCs w:val="20"/>
        </w:rPr>
        <w:t>5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 Кодекса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 об административных правонарушениях</w:t>
      </w:r>
      <w:r w:rsidRPr="000479C5" w:rsidR="00C26B86">
        <w:rPr>
          <w:rFonts w:ascii="Times New Roman" w:hAnsi="Times New Roman"/>
          <w:color w:val="000000" w:themeColor="text1"/>
          <w:sz w:val="20"/>
          <w:szCs w:val="20"/>
        </w:rPr>
        <w:t xml:space="preserve"> Российской Федерации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:rsidR="002A0E98" w:rsidRPr="000479C5" w:rsidP="0010560A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A0E98" w:rsidRPr="000479C5" w:rsidP="0010560A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у с т а н о в и 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>л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>:</w:t>
      </w:r>
    </w:p>
    <w:p w:rsidR="00AA16A2" w:rsidRPr="000479C5" w:rsidP="0010560A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AE7570" w:rsidRPr="000479C5" w:rsidP="001056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</w:rPr>
        <w:t>Кабатов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 В.П.</w:t>
      </w:r>
      <w:r w:rsidRPr="000479C5" w:rsidR="00AA59F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479C5" w:rsidR="00BF59B3">
        <w:rPr>
          <w:rFonts w:ascii="Times New Roman" w:hAnsi="Times New Roman"/>
          <w:color w:val="000000" w:themeColor="text1"/>
          <w:sz w:val="20"/>
          <w:szCs w:val="20"/>
        </w:rPr>
        <w:t>не выполнил</w:t>
      </w:r>
      <w:r w:rsidRPr="000479C5" w:rsidR="00D73E1D">
        <w:rPr>
          <w:rFonts w:ascii="Times New Roman" w:hAnsi="Times New Roman"/>
          <w:color w:val="000000" w:themeColor="text1"/>
          <w:sz w:val="20"/>
          <w:szCs w:val="20"/>
        </w:rPr>
        <w:t xml:space="preserve"> законное</w:t>
      </w:r>
      <w:r w:rsidRPr="000479C5" w:rsidR="00BF59B3">
        <w:rPr>
          <w:rFonts w:ascii="Times New Roman" w:hAnsi="Times New Roman"/>
          <w:color w:val="000000" w:themeColor="text1"/>
          <w:sz w:val="20"/>
          <w:szCs w:val="20"/>
        </w:rPr>
        <w:t xml:space="preserve"> предписание</w:t>
      </w:r>
      <w:r w:rsidRPr="000479C5" w:rsidR="00AA59F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479C5" w:rsidR="002F671B">
        <w:rPr>
          <w:rFonts w:ascii="Times New Roman" w:hAnsi="Times New Roman"/>
          <w:color w:val="000000" w:themeColor="text1"/>
          <w:sz w:val="20"/>
          <w:szCs w:val="20"/>
        </w:rPr>
        <w:t>заместителя начальника отдела муниципального контроля администрации</w:t>
      </w:r>
      <w:r w:rsidRPr="000479C5" w:rsidR="002F671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479C5" w:rsidR="002F671B">
        <w:rPr>
          <w:rFonts w:ascii="Times New Roman" w:hAnsi="Times New Roman"/>
          <w:color w:val="000000" w:themeColor="text1"/>
          <w:sz w:val="20"/>
          <w:szCs w:val="20"/>
        </w:rPr>
        <w:t>Сакского</w:t>
      </w:r>
      <w:r w:rsidRPr="000479C5" w:rsidR="002F671B">
        <w:rPr>
          <w:rFonts w:ascii="Times New Roman" w:hAnsi="Times New Roman"/>
          <w:color w:val="000000" w:themeColor="text1"/>
          <w:sz w:val="20"/>
          <w:szCs w:val="20"/>
        </w:rPr>
        <w:t xml:space="preserve"> района Республики Крым </w:t>
      </w:r>
      <w:r w:rsidRPr="000479C5" w:rsidR="00CA3760">
        <w:rPr>
          <w:rFonts w:ascii="Times New Roman" w:hAnsi="Times New Roman"/>
          <w:color w:val="000000" w:themeColor="text1"/>
          <w:sz w:val="20"/>
          <w:szCs w:val="20"/>
        </w:rPr>
        <w:t xml:space="preserve"> об устранении нарушений </w:t>
      </w:r>
      <w:r w:rsidRPr="000479C5" w:rsidR="002F671B">
        <w:rPr>
          <w:rFonts w:ascii="Times New Roman" w:hAnsi="Times New Roman"/>
          <w:color w:val="000000" w:themeColor="text1"/>
          <w:sz w:val="20"/>
          <w:szCs w:val="20"/>
        </w:rPr>
        <w:t>земельного</w:t>
      </w:r>
      <w:r w:rsidRPr="000479C5" w:rsidR="009F6AE9">
        <w:rPr>
          <w:rFonts w:ascii="Times New Roman" w:hAnsi="Times New Roman"/>
          <w:color w:val="000000" w:themeColor="text1"/>
          <w:sz w:val="20"/>
          <w:szCs w:val="20"/>
        </w:rPr>
        <w:t xml:space="preserve"> законодательства</w:t>
      </w:r>
      <w:r w:rsidRPr="000479C5" w:rsidR="00D73E1D">
        <w:rPr>
          <w:rFonts w:ascii="Times New Roman" w:hAnsi="Times New Roman"/>
          <w:color w:val="000000" w:themeColor="text1"/>
          <w:sz w:val="20"/>
          <w:szCs w:val="20"/>
        </w:rPr>
        <w:t xml:space="preserve">, срок исполнения по которому истёк </w:t>
      </w:r>
      <w:r w:rsidRPr="000479C5" w:rsidR="002F671B">
        <w:rPr>
          <w:rFonts w:ascii="Times New Roman" w:hAnsi="Times New Roman"/>
          <w:color w:val="000000" w:themeColor="text1"/>
          <w:sz w:val="20"/>
          <w:szCs w:val="20"/>
        </w:rPr>
        <w:t>07.10.2020 г.</w:t>
      </w:r>
      <w:r w:rsidRPr="000479C5" w:rsidR="00346D6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AE7570" w:rsidRPr="000479C5" w:rsidP="001056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Так, при проведении внеплановой выездной проверки от 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15.11.2019 № </w:t>
      </w:r>
      <w:r w:rsidRPr="000479C5" w:rsidR="00E16DF3">
        <w:rPr>
          <w:rFonts w:ascii="Times New Roman" w:hAnsi="Times New Roman"/>
          <w:color w:val="000000"/>
          <w:sz w:val="20"/>
          <w:szCs w:val="20"/>
        </w:rPr>
        <w:t xml:space="preserve">&lt;ОБЕЗЛИЧИНО&gt; 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в отношении 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>Кабатова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 В.В., установлено нарушение требований статьей 25, 26 Земельного кодекса РФ, выразившееся в самовольном занятии земельного участка муниципальной собственности, площадью 109 кв. м. с западной стороны </w:t>
      </w:r>
      <w:r w:rsidRPr="000479C5" w:rsidR="00E16DF3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, по адресу; </w:t>
      </w:r>
      <w:r w:rsidRPr="000479C5" w:rsidR="00E16DF3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AE7570" w:rsidRPr="000479C5" w:rsidP="001056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</w:rPr>
        <w:t>Кабатову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 В.В. выдано Предписание об устранении нарушений земельного законодательства РФ от 15.11.2019 № </w:t>
      </w:r>
      <w:r w:rsidRPr="000479C5" w:rsidR="00E16DF3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, для устранения допущенного нарушения, путем освобождения самовольно занятого земельного участка муниципальной собственности, площадью 109 кв. м., расположенного с западной стороны гаража № 93, находящегося в </w:t>
      </w:r>
      <w:r w:rsidRPr="000479C5" w:rsidR="00E16DF3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, по адресу: </w:t>
      </w:r>
      <w:r w:rsidRPr="000479C5" w:rsidR="00E16DF3">
        <w:rPr>
          <w:rFonts w:ascii="Times New Roman" w:hAnsi="Times New Roman"/>
          <w:color w:val="000000"/>
          <w:sz w:val="20"/>
          <w:szCs w:val="20"/>
        </w:rPr>
        <w:t xml:space="preserve">&lt;ОБЕЗЛИЧИНО&gt; 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от забора из сетки 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>рабицы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>, каменного забора, и приведения его в первоначальное состояние, либо принять все необходимые меры по приобретению прав на данный земельный участок, в срок до 16.03.2020 г.</w:t>
      </w:r>
      <w:r w:rsidRPr="000479C5" w:rsidR="008878D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479C5" w:rsidR="008878DD">
        <w:rPr>
          <w:rFonts w:ascii="Times New Roman" w:hAnsi="Times New Roman"/>
          <w:color w:val="000000" w:themeColor="text1"/>
          <w:sz w:val="20"/>
          <w:szCs w:val="20"/>
        </w:rPr>
        <w:t>В последствии</w:t>
      </w:r>
      <w:r w:rsidRPr="000479C5" w:rsidR="008878DD">
        <w:rPr>
          <w:rFonts w:ascii="Times New Roman" w:hAnsi="Times New Roman"/>
          <w:color w:val="000000" w:themeColor="text1"/>
          <w:sz w:val="20"/>
          <w:szCs w:val="20"/>
        </w:rPr>
        <w:t xml:space="preserve"> срок исполнения предписания дважды продлевался, определением от 07.06.2020 срок исполнения предписания продлен до 06.10.2020 г.</w:t>
      </w:r>
    </w:p>
    <w:p w:rsidR="006D3693" w:rsidRPr="000479C5" w:rsidP="001056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С 16.11.2020 г. по 20.11.2020 г. проведена внеплановая выездная проверка (акт проверки от 20.11.2020 № </w:t>
      </w:r>
      <w:r w:rsidRPr="000479C5" w:rsidR="00E16DF3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) исполнения предписания. В ходе проверки установлено, что с учетом определений о продлении срока исполнения предписания от 05.03.2020 № </w:t>
      </w:r>
      <w:r w:rsidRPr="000479C5" w:rsidR="000479C5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, от 07.06.2020 № </w:t>
      </w:r>
      <w:r w:rsidRPr="000479C5" w:rsidR="000479C5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0479C5" w:rsidR="008878DD">
        <w:rPr>
          <w:rFonts w:ascii="Times New Roman" w:hAnsi="Times New Roman"/>
          <w:color w:val="000000" w:themeColor="text1"/>
          <w:sz w:val="20"/>
          <w:szCs w:val="20"/>
        </w:rPr>
        <w:t>, оно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 в установленный срок не выполнено. Земельный участок не освобождён от забора из </w:t>
      </w:r>
      <w:r w:rsidRPr="000479C5" w:rsidR="0010560A">
        <w:rPr>
          <w:rFonts w:ascii="Times New Roman" w:hAnsi="Times New Roman"/>
          <w:color w:val="000000" w:themeColor="text1"/>
          <w:sz w:val="20"/>
          <w:szCs w:val="20"/>
        </w:rPr>
        <w:t>шифера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, документы, дающие в </w:t>
      </w:r>
      <w:r w:rsidRPr="000479C5" w:rsidR="0010560A">
        <w:rPr>
          <w:rFonts w:ascii="Times New Roman" w:hAnsi="Times New Roman"/>
          <w:color w:val="000000" w:themeColor="text1"/>
          <w:sz w:val="20"/>
          <w:szCs w:val="20"/>
        </w:rPr>
        <w:t>соответствии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 с </w:t>
      </w:r>
      <w:r w:rsidRPr="000479C5" w:rsidR="0010560A">
        <w:rPr>
          <w:rFonts w:ascii="Times New Roman" w:hAnsi="Times New Roman"/>
          <w:color w:val="000000" w:themeColor="text1"/>
          <w:sz w:val="20"/>
          <w:szCs w:val="20"/>
        </w:rPr>
        <w:t>законодательством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 право на использования земельного участка </w:t>
      </w:r>
      <w:r w:rsidRPr="000479C5" w:rsidR="0010560A">
        <w:rPr>
          <w:rFonts w:ascii="Times New Roman" w:hAnsi="Times New Roman"/>
          <w:color w:val="000000" w:themeColor="text1"/>
          <w:sz w:val="20"/>
          <w:szCs w:val="20"/>
        </w:rPr>
        <w:t>–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479C5" w:rsidR="0010560A">
        <w:rPr>
          <w:rFonts w:ascii="Times New Roman" w:hAnsi="Times New Roman"/>
          <w:color w:val="000000" w:themeColor="text1"/>
          <w:sz w:val="20"/>
          <w:szCs w:val="20"/>
        </w:rPr>
        <w:t>отсутствуют.</w:t>
      </w:r>
    </w:p>
    <w:p w:rsidR="0010560A" w:rsidRPr="000479C5" w:rsidP="008878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479C5">
        <w:rPr>
          <w:rFonts w:ascii="Times New Roman" w:hAnsi="Times New Roman"/>
          <w:sz w:val="20"/>
          <w:szCs w:val="20"/>
        </w:rPr>
        <w:t>В суд</w:t>
      </w:r>
      <w:r w:rsidRPr="000479C5" w:rsidR="008878DD">
        <w:rPr>
          <w:rFonts w:ascii="Times New Roman" w:hAnsi="Times New Roman"/>
          <w:sz w:val="20"/>
          <w:szCs w:val="20"/>
        </w:rPr>
        <w:t>е</w:t>
      </w:r>
      <w:r w:rsidRPr="000479C5">
        <w:rPr>
          <w:rFonts w:ascii="Times New Roman" w:hAnsi="Times New Roman"/>
          <w:sz w:val="20"/>
          <w:szCs w:val="20"/>
        </w:rPr>
        <w:t xml:space="preserve"> </w:t>
      </w:r>
      <w:r w:rsidRPr="000479C5">
        <w:rPr>
          <w:rFonts w:ascii="Times New Roman" w:hAnsi="Times New Roman"/>
          <w:sz w:val="20"/>
          <w:szCs w:val="20"/>
        </w:rPr>
        <w:t>Кабатов</w:t>
      </w:r>
      <w:r w:rsidRPr="000479C5">
        <w:rPr>
          <w:rFonts w:ascii="Times New Roman" w:hAnsi="Times New Roman"/>
          <w:sz w:val="20"/>
          <w:szCs w:val="20"/>
        </w:rPr>
        <w:t xml:space="preserve"> В.П. </w:t>
      </w:r>
      <w:r w:rsidRPr="000479C5" w:rsidR="008878DD">
        <w:rPr>
          <w:rFonts w:ascii="Times New Roman" w:hAnsi="Times New Roman"/>
          <w:sz w:val="20"/>
          <w:szCs w:val="20"/>
        </w:rPr>
        <w:t xml:space="preserve">свою вину признал частично, не оспаривая факта занятия земельного участка, пояснил, что все необходимые документы для передачи данного участка в аренду им поданы в </w:t>
      </w:r>
      <w:r w:rsidRPr="000479C5" w:rsidR="000479C5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0479C5" w:rsidR="008878DD">
        <w:rPr>
          <w:rFonts w:ascii="Times New Roman" w:hAnsi="Times New Roman"/>
          <w:sz w:val="20"/>
          <w:szCs w:val="20"/>
        </w:rPr>
        <w:t>, но почему там не принято решение он не знает.</w:t>
      </w:r>
    </w:p>
    <w:p w:rsidR="008878DD" w:rsidRPr="000479C5" w:rsidP="008878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479C5">
        <w:rPr>
          <w:rFonts w:ascii="Times New Roman" w:hAnsi="Times New Roman"/>
          <w:sz w:val="20"/>
          <w:szCs w:val="20"/>
        </w:rPr>
        <w:t xml:space="preserve"> Выслушав </w:t>
      </w:r>
      <w:r w:rsidRPr="000479C5">
        <w:rPr>
          <w:rFonts w:ascii="Times New Roman" w:hAnsi="Times New Roman"/>
          <w:sz w:val="20"/>
          <w:szCs w:val="20"/>
        </w:rPr>
        <w:t>Кабатова</w:t>
      </w:r>
      <w:r w:rsidRPr="000479C5">
        <w:rPr>
          <w:rFonts w:ascii="Times New Roman" w:hAnsi="Times New Roman"/>
          <w:sz w:val="20"/>
          <w:szCs w:val="20"/>
        </w:rPr>
        <w:t xml:space="preserve"> В.П., исследовав материалы дела, прихожу к следующему.</w:t>
      </w:r>
    </w:p>
    <w:p w:rsidR="00BE3A16" w:rsidRPr="000479C5" w:rsidP="0010560A">
      <w:pPr>
        <w:spacing w:after="0" w:line="240" w:lineRule="auto"/>
        <w:ind w:right="142"/>
        <w:jc w:val="both"/>
        <w:mirrorIndents/>
        <w:rPr>
          <w:rFonts w:ascii="Times New Roman" w:hAnsi="Times New Roman"/>
          <w:color w:val="0D0D0D" w:themeColor="text1" w:themeTint="F2"/>
          <w:sz w:val="20"/>
          <w:szCs w:val="20"/>
          <w:shd w:val="clear" w:color="auto" w:fill="FFFFFF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           </w:t>
      </w:r>
      <w:r w:rsidRPr="000479C5" w:rsidR="00F63229">
        <w:rPr>
          <w:rFonts w:ascii="Times New Roman" w:hAnsi="Times New Roman"/>
          <w:color w:val="0D0D0D" w:themeColor="text1" w:themeTint="F2"/>
          <w:sz w:val="20"/>
          <w:szCs w:val="20"/>
          <w:shd w:val="clear" w:color="auto" w:fill="FFFFFF"/>
        </w:rPr>
        <w:t xml:space="preserve">Согласно </w:t>
      </w:r>
      <w:r w:rsidRPr="000479C5" w:rsidR="00A04DBA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части 1 статьи 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19.</w:t>
      </w:r>
      <w:r w:rsidRPr="000479C5" w:rsidR="00A04DBA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5</w:t>
      </w:r>
      <w:r w:rsidRPr="000479C5" w:rsidR="006741F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Кодекса об административных</w:t>
      </w:r>
      <w:r w:rsidRPr="000479C5" w:rsidR="002F671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479C5" w:rsidR="006741F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правонарушениях Российской Федерации </w:t>
      </w:r>
      <w:r w:rsidRPr="000479C5" w:rsidR="00A04DBA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0479C5" w:rsidR="00DF176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</w:t>
      </w:r>
      <w:r w:rsidRPr="000479C5" w:rsidR="008878DD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является административным правонарушением,</w:t>
      </w:r>
      <w:r w:rsidRPr="000479C5" w:rsidR="00DF176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за которое пр</w:t>
      </w:r>
      <w:r w:rsidRPr="000479C5" w:rsidR="00F6322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едусмотрена административная ответственность.</w:t>
      </w:r>
    </w:p>
    <w:p w:rsidR="002604A0" w:rsidRPr="000479C5" w:rsidP="0010560A">
      <w:pPr>
        <w:spacing w:after="0" w:line="240" w:lineRule="auto"/>
        <w:ind w:right="142" w:firstLine="708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  <w:shd w:val="clear" w:color="auto" w:fill="FFFFFF"/>
        </w:rPr>
      </w:pPr>
      <w:r w:rsidRPr="000479C5">
        <w:rPr>
          <w:rFonts w:ascii="Times New Roman" w:hAnsi="Times New Roman"/>
          <w:color w:val="0D0D0D" w:themeColor="text1" w:themeTint="F2"/>
          <w:sz w:val="20"/>
          <w:szCs w:val="20"/>
          <w:u w:val="single"/>
          <w:shd w:val="clear" w:color="auto" w:fill="FFFFFF"/>
        </w:rPr>
        <w:t>Вина</w:t>
      </w:r>
      <w:r w:rsidRPr="000479C5">
        <w:rPr>
          <w:rStyle w:val="apple-converted-space"/>
          <w:rFonts w:ascii="Times New Roman" w:hAnsi="Times New Roman"/>
          <w:color w:val="0D0D0D" w:themeColor="text1" w:themeTint="F2"/>
          <w:sz w:val="20"/>
          <w:szCs w:val="20"/>
          <w:u w:val="single"/>
          <w:shd w:val="clear" w:color="auto" w:fill="FFFFFF"/>
        </w:rPr>
        <w:t> </w:t>
      </w:r>
      <w:r w:rsidRPr="000479C5" w:rsidR="002F671B">
        <w:rPr>
          <w:rFonts w:ascii="Times New Roman" w:hAnsi="Times New Roman"/>
          <w:color w:val="000000" w:themeColor="text1"/>
          <w:sz w:val="20"/>
          <w:szCs w:val="20"/>
          <w:u w:val="single"/>
        </w:rPr>
        <w:t>Кабатова</w:t>
      </w:r>
      <w:r w:rsidRPr="000479C5" w:rsidR="00843E4E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 </w:t>
      </w:r>
      <w:r w:rsidRPr="000479C5" w:rsidR="002F671B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В.П. </w:t>
      </w:r>
      <w:r w:rsidRPr="000479C5">
        <w:rPr>
          <w:rFonts w:ascii="Times New Roman" w:hAnsi="Times New Roman"/>
          <w:color w:val="0D0D0D" w:themeColor="text1" w:themeTint="F2"/>
          <w:sz w:val="20"/>
          <w:szCs w:val="20"/>
          <w:u w:val="single"/>
          <w:shd w:val="clear" w:color="auto" w:fill="FFFFFF"/>
        </w:rPr>
        <w:t>в совершении административного</w:t>
      </w:r>
      <w:r w:rsidRPr="000479C5">
        <w:rPr>
          <w:rFonts w:ascii="Times New Roman" w:hAnsi="Times New Roman"/>
          <w:color w:val="000000" w:themeColor="text1"/>
          <w:sz w:val="20"/>
          <w:szCs w:val="20"/>
          <w:u w:val="single"/>
          <w:shd w:val="clear" w:color="auto" w:fill="FFFFFF"/>
        </w:rPr>
        <w:t xml:space="preserve"> правонарушения</w:t>
      </w:r>
      <w:r w:rsidRPr="000479C5" w:rsidR="00843E4E">
        <w:rPr>
          <w:rFonts w:ascii="Times New Roman" w:hAnsi="Times New Roman"/>
          <w:color w:val="000000" w:themeColor="text1"/>
          <w:sz w:val="20"/>
          <w:szCs w:val="20"/>
          <w:u w:val="single"/>
          <w:shd w:val="clear" w:color="auto" w:fill="FFFFFF"/>
        </w:rPr>
        <w:t xml:space="preserve"> </w:t>
      </w:r>
      <w:r w:rsidRPr="000479C5">
        <w:rPr>
          <w:rFonts w:ascii="Times New Roman" w:hAnsi="Times New Roman"/>
          <w:color w:val="000000" w:themeColor="text1"/>
          <w:sz w:val="20"/>
          <w:szCs w:val="20"/>
          <w:u w:val="single"/>
          <w:shd w:val="clear" w:color="auto" w:fill="FFFFFF"/>
        </w:rPr>
        <w:t>подтверждается материалами дела:</w:t>
      </w:r>
    </w:p>
    <w:p w:rsidR="002F671B" w:rsidRPr="000479C5" w:rsidP="0010560A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протоколом об административном правонарушении 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№ </w:t>
      </w:r>
      <w:r w:rsidRPr="000479C5" w:rsidR="000479C5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от 24.11.2020 г., 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в котором изложены обстоятельства совершения административного правонарушения (л.д.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1-3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);</w:t>
      </w:r>
    </w:p>
    <w:p w:rsidR="002F671B" w:rsidRPr="000479C5" w:rsidP="0010560A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копией акта проверки № </w:t>
      </w:r>
      <w:r w:rsidRPr="000479C5" w:rsidR="000479C5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от 15.11.2019 г. (л.д.11-13);</w:t>
      </w:r>
    </w:p>
    <w:p w:rsidR="002F671B" w:rsidRPr="000479C5" w:rsidP="0010560A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фототаблицей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к акту проверки соблюдения земельного законодательства                      № </w:t>
      </w:r>
      <w:r w:rsidRPr="000479C5" w:rsidR="000479C5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от 15.11.2019 г. (л.д.15)</w:t>
      </w:r>
    </w:p>
    <w:p w:rsidR="002F671B" w:rsidRPr="000479C5" w:rsidP="0010560A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копией предписания 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об устранении нарушений  № </w:t>
      </w:r>
      <w:r w:rsidRPr="000479C5" w:rsidR="000479C5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0479C5" w:rsidR="000479C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от 15.11.2019 г. (л.д.16-17);</w:t>
      </w:r>
    </w:p>
    <w:p w:rsidR="002F671B" w:rsidRPr="000479C5" w:rsidP="0010560A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копией ходатайства 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Кабатова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В.В. от 04.03.2020 г. о продлении срока исполнения </w:t>
      </w:r>
      <w:r w:rsidRPr="000479C5" w:rsidR="00843E4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предписания (л.д.20);</w:t>
      </w:r>
    </w:p>
    <w:p w:rsidR="00843E4E" w:rsidRPr="000479C5" w:rsidP="0010560A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копией определения № </w:t>
      </w:r>
      <w:r w:rsidRPr="000479C5" w:rsidR="000479C5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от  05.03.2020 г. к предписанию  </w:t>
      </w:r>
      <w:r w:rsidRPr="000479C5" w:rsidR="0010560A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              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№ </w:t>
      </w:r>
      <w:r w:rsidRPr="000479C5" w:rsidR="000479C5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0479C5" w:rsidR="000479C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о продлении срока исполнения предписания, до 16.06.2020 г. (л.д.21-22);</w:t>
      </w:r>
    </w:p>
    <w:p w:rsidR="00843E4E" w:rsidRPr="000479C5" w:rsidP="0010560A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копией ходатайства 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Кабатова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В.В. от 22.06.2020 г. о продлении срока исполнения предписания (л.д.23);</w:t>
      </w:r>
    </w:p>
    <w:p w:rsidR="00F63229" w:rsidRPr="000479C5" w:rsidP="0010560A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копией определения № </w:t>
      </w:r>
      <w:r w:rsidRPr="000479C5" w:rsidR="000479C5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0479C5" w:rsidR="000479C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от  07.06.2020 г. к предписанию  </w:t>
      </w:r>
      <w:r w:rsidRPr="000479C5" w:rsidR="0010560A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            </w:t>
      </w:r>
      <w:r w:rsidRPr="000479C5" w:rsidR="000479C5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0479C5" w:rsidR="000479C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о продлении срока исполнения предписания, до 06.10.2020 г. (л.д.24-25); </w:t>
      </w:r>
      <w:r w:rsidRPr="000479C5" w:rsidR="00DF176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и другими материалами.</w:t>
      </w:r>
    </w:p>
    <w:p w:rsidR="002604A0" w:rsidRPr="000479C5" w:rsidP="0010560A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Оценив собранные по делу </w:t>
      </w:r>
      <w:r w:rsidRPr="000479C5" w:rsidR="00843E4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доказательства,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прихожу к выводу о наличии в действиях</w:t>
      </w:r>
      <w:r w:rsidRPr="000479C5" w:rsidR="00390B13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479C5" w:rsidR="00843E4E">
        <w:rPr>
          <w:rFonts w:ascii="Times New Roman" w:hAnsi="Times New Roman"/>
          <w:color w:val="000000" w:themeColor="text1"/>
          <w:sz w:val="20"/>
          <w:szCs w:val="20"/>
        </w:rPr>
        <w:t>Кабатова</w:t>
      </w:r>
      <w:r w:rsidRPr="000479C5" w:rsidR="00843E4E">
        <w:rPr>
          <w:rFonts w:ascii="Times New Roman" w:hAnsi="Times New Roman"/>
          <w:color w:val="000000" w:themeColor="text1"/>
          <w:sz w:val="20"/>
          <w:szCs w:val="20"/>
        </w:rPr>
        <w:t xml:space="preserve"> В.П. 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состава</w:t>
      </w:r>
      <w:r w:rsidRPr="000479C5" w:rsidR="00390B13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479C5" w:rsidR="006F6C9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административного правонарушения, </w:t>
      </w:r>
      <w:r w:rsidRPr="000479C5" w:rsidR="0018213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предусмотренного</w:t>
      </w:r>
      <w:r w:rsidRPr="000479C5" w:rsidR="0018213F">
        <w:rPr>
          <w:rStyle w:val="apple-converted-spac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 w:rsidRPr="000479C5" w:rsidR="006F6C9E">
        <w:rPr>
          <w:rStyle w:val="apple-converted-spac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частью 1 </w:t>
      </w:r>
      <w:r w:rsidRPr="000479C5" w:rsidR="0018213F">
        <w:rPr>
          <w:rStyle w:val="apple-converted-space"/>
          <w:rFonts w:ascii="Times New Roman" w:hAnsi="Times New Roman"/>
          <w:bCs/>
          <w:color w:val="000000" w:themeColor="text1"/>
          <w:sz w:val="20"/>
          <w:szCs w:val="20"/>
          <w:bdr w:val="none" w:sz="0" w:space="0" w:color="auto" w:frame="1"/>
        </w:rPr>
        <w:t>статьи</w:t>
      </w:r>
      <w:r w:rsidRPr="000479C5">
        <w:rPr>
          <w:rStyle w:val="apple-converted-space"/>
          <w:rFonts w:ascii="Times New Roman" w:hAnsi="Times New Roman"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r w:rsidRPr="000479C5">
        <w:rPr>
          <w:rStyle w:val="snippetequal"/>
          <w:rFonts w:ascii="Times New Roman" w:hAnsi="Times New Roman"/>
          <w:bCs/>
          <w:color w:val="000000" w:themeColor="text1"/>
          <w:sz w:val="20"/>
          <w:szCs w:val="20"/>
          <w:bdr w:val="none" w:sz="0" w:space="0" w:color="auto" w:frame="1"/>
        </w:rPr>
        <w:t>19.</w:t>
      </w:r>
      <w:r w:rsidRPr="000479C5" w:rsidR="003107C4">
        <w:rPr>
          <w:rStyle w:val="snippetequal"/>
          <w:rFonts w:ascii="Times New Roman" w:hAnsi="Times New Roman"/>
          <w:bCs/>
          <w:color w:val="000000" w:themeColor="text1"/>
          <w:sz w:val="20"/>
          <w:szCs w:val="20"/>
          <w:bdr w:val="none" w:sz="0" w:space="0" w:color="auto" w:frame="1"/>
        </w:rPr>
        <w:t>5</w:t>
      </w:r>
      <w:r w:rsidRPr="000479C5" w:rsidR="006F6C9E">
        <w:rPr>
          <w:rStyle w:val="snippetequal"/>
          <w:rFonts w:ascii="Times New Roman" w:hAnsi="Times New Roman"/>
          <w:b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0479C5">
        <w:rPr>
          <w:rStyle w:val="apple-converted-space"/>
          <w:rFonts w:ascii="Times New Roman" w:hAnsi="Times New Roman"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К</w:t>
      </w:r>
      <w:r w:rsidRPr="000479C5" w:rsidR="007C374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одекса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Российской </w:t>
      </w:r>
      <w:r w:rsidRPr="000479C5" w:rsidR="0018213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Федерации об</w:t>
      </w:r>
      <w:r w:rsidRPr="000479C5" w:rsidR="003E27E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администрати</w:t>
      </w:r>
      <w:r w:rsidRPr="000479C5" w:rsidR="003E27E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вных правонарушениях, и вина его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доказана.</w:t>
      </w:r>
    </w:p>
    <w:p w:rsidR="00E2636F" w:rsidRPr="000479C5" w:rsidP="0010560A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   Оснований для прекращения производства по делу не имеется. Срок привлечения к административной ответственности не истек.</w:t>
      </w:r>
    </w:p>
    <w:p w:rsidR="00650D2A" w:rsidRPr="000479C5" w:rsidP="0010560A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   </w:t>
      </w:r>
      <w:r w:rsidRPr="000479C5" w:rsidR="00DF176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При назначении админис</w:t>
      </w:r>
      <w:r w:rsidRPr="000479C5" w:rsidR="003E27E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тративного наказания учитываю</w:t>
      </w:r>
      <w:r w:rsidRPr="000479C5" w:rsidR="00DF176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характер совершенного административного правонарушения, данные о 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личности</w:t>
      </w:r>
      <w:r w:rsidRPr="000479C5" w:rsidR="006F35B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лица</w:t>
      </w:r>
      <w:r w:rsidRPr="000479C5" w:rsidR="00DF176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 совершившего административное правонарушение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DF176B" w:rsidRPr="000479C5" w:rsidP="0010560A">
      <w:pPr>
        <w:spacing w:after="0" w:line="240" w:lineRule="auto"/>
        <w:ind w:right="142" w:firstLine="708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Обстоятельств</w:t>
      </w:r>
      <w:r w:rsidRPr="000479C5" w:rsidR="0018213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</w:t>
      </w:r>
      <w:r w:rsidRPr="000479C5" w:rsidR="00154C9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смягчающи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х</w:t>
      </w:r>
      <w:r w:rsidRPr="000479C5" w:rsidR="00907681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479C5" w:rsidR="00650D2A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и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ли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отягчающих административную ответственность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не установлено.</w:t>
      </w:r>
    </w:p>
    <w:p w:rsidR="00DF176B" w:rsidRPr="000479C5" w:rsidP="0010560A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479C5" w:rsidR="00A8209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  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На основании 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изложенного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полагаю, </w:t>
      </w:r>
      <w:r w:rsidRPr="000479C5" w:rsidR="0018213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что административное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наказание должно быть </w:t>
      </w:r>
      <w:r w:rsidRPr="000479C5" w:rsidR="003107C4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назначено в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пределах санкции </w:t>
      </w:r>
      <w:r w:rsidRPr="000479C5" w:rsidR="003107C4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части 1 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статьи 19.</w:t>
      </w:r>
      <w:r w:rsidRPr="000479C5" w:rsidR="003107C4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5</w:t>
      </w: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КоАП РФ.</w:t>
      </w:r>
    </w:p>
    <w:p w:rsidR="00874CEB" w:rsidRPr="000479C5" w:rsidP="0010560A">
      <w:pPr>
        <w:spacing w:before="6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</w:rPr>
        <w:t>Р</w:t>
      </w:r>
      <w:r w:rsidRPr="000479C5" w:rsidR="008F71E8">
        <w:rPr>
          <w:rFonts w:ascii="Times New Roman" w:hAnsi="Times New Roman"/>
          <w:color w:val="000000" w:themeColor="text1"/>
          <w:sz w:val="20"/>
          <w:szCs w:val="20"/>
        </w:rPr>
        <w:t>уководствуясь</w:t>
      </w:r>
      <w:r w:rsidRPr="000479C5" w:rsidR="00A8209B">
        <w:rPr>
          <w:rFonts w:ascii="Times New Roman" w:hAnsi="Times New Roman"/>
          <w:color w:val="000000" w:themeColor="text1"/>
          <w:sz w:val="20"/>
          <w:szCs w:val="20"/>
        </w:rPr>
        <w:t xml:space="preserve"> статьями 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0479C5" w:rsidR="008F71E8">
          <w:rPr>
            <w:rFonts w:ascii="Times New Roman" w:hAnsi="Times New Roman"/>
            <w:color w:val="000000" w:themeColor="text1"/>
            <w:sz w:val="20"/>
            <w:szCs w:val="20"/>
          </w:rPr>
          <w:t>29.9</w:t>
        </w:r>
      </w:hyperlink>
      <w:r w:rsidRPr="000479C5" w:rsidR="008F71E8">
        <w:rPr>
          <w:rFonts w:ascii="Times New Roman" w:hAnsi="Times New Roman"/>
          <w:color w:val="000000" w:themeColor="text1"/>
          <w:sz w:val="20"/>
          <w:szCs w:val="20"/>
        </w:rPr>
        <w:t>-</w:t>
      </w:r>
      <w:hyperlink r:id="rId5" w:anchor="1GAaKNxJG2ga" w:tgtFrame="_blank" w:tooltip="Статья 29.11. Объявление постановления по делу об административном правонарушении" w:history="1">
        <w:r w:rsidRPr="000479C5" w:rsidR="008F71E8">
          <w:rPr>
            <w:rFonts w:ascii="Times New Roman" w:hAnsi="Times New Roman"/>
            <w:color w:val="000000" w:themeColor="text1"/>
            <w:sz w:val="20"/>
            <w:szCs w:val="20"/>
          </w:rPr>
          <w:t>29.11</w:t>
        </w:r>
      </w:hyperlink>
      <w:r w:rsidRPr="000479C5">
        <w:rPr>
          <w:rFonts w:ascii="Times New Roman" w:hAnsi="Times New Roman"/>
          <w:sz w:val="20"/>
          <w:szCs w:val="20"/>
        </w:rPr>
        <w:t>, ст.</w:t>
      </w:r>
      <w:r w:rsidRPr="000479C5" w:rsidR="00802F95">
        <w:rPr>
          <w:rFonts w:ascii="Times New Roman" w:hAnsi="Times New Roman"/>
          <w:sz w:val="20"/>
          <w:szCs w:val="20"/>
        </w:rPr>
        <w:t>32.2</w:t>
      </w:r>
      <w:r w:rsidRPr="000479C5" w:rsidR="00A8209B">
        <w:rPr>
          <w:rFonts w:ascii="Times New Roman" w:hAnsi="Times New Roman"/>
          <w:color w:val="000000" w:themeColor="text1"/>
          <w:sz w:val="20"/>
          <w:szCs w:val="20"/>
        </w:rPr>
        <w:t xml:space="preserve"> Кодекса Российской Федерации</w:t>
      </w:r>
      <w:r w:rsidRPr="000479C5" w:rsidR="008F71E8">
        <w:rPr>
          <w:rFonts w:ascii="Times New Roman" w:hAnsi="Times New Roman"/>
          <w:color w:val="000000" w:themeColor="text1"/>
          <w:sz w:val="20"/>
          <w:szCs w:val="20"/>
        </w:rPr>
        <w:t xml:space="preserve"> об административных правонарушениях, </w:t>
      </w:r>
    </w:p>
    <w:p w:rsidR="00523F6B" w:rsidRPr="000479C5" w:rsidP="0010560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</w:t>
      </w:r>
    </w:p>
    <w:p w:rsidR="00874CEB" w:rsidRPr="000479C5" w:rsidP="0010560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0479C5">
        <w:rPr>
          <w:rFonts w:ascii="Times New Roman" w:hAnsi="Times New Roman"/>
          <w:b/>
          <w:color w:val="000000" w:themeColor="text1"/>
          <w:sz w:val="20"/>
          <w:szCs w:val="20"/>
        </w:rPr>
        <w:t>п</w:t>
      </w:r>
      <w:r w:rsidRPr="000479C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о с т а н о в и л :</w:t>
      </w:r>
    </w:p>
    <w:p w:rsidR="00523F6B" w:rsidRPr="000479C5" w:rsidP="0010560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</w:p>
    <w:p w:rsidR="00523F6B" w:rsidRPr="000479C5" w:rsidP="0010560A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479C5">
        <w:rPr>
          <w:rFonts w:ascii="Times New Roman" w:hAnsi="Times New Roman"/>
          <w:b/>
          <w:color w:val="000000" w:themeColor="text1"/>
          <w:sz w:val="20"/>
          <w:szCs w:val="20"/>
        </w:rPr>
        <w:t>Кабатова</w:t>
      </w:r>
      <w:r w:rsidRPr="000479C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Василия Петровича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479C5" w:rsidR="00874CEB">
        <w:rPr>
          <w:rFonts w:ascii="Times New Roman" w:hAnsi="Times New Roman"/>
          <w:color w:val="000000" w:themeColor="text1"/>
          <w:sz w:val="20"/>
          <w:szCs w:val="20"/>
        </w:rPr>
        <w:t>признать виновн</w:t>
      </w:r>
      <w:r w:rsidRPr="000479C5" w:rsidR="00CE526B">
        <w:rPr>
          <w:rFonts w:ascii="Times New Roman" w:hAnsi="Times New Roman"/>
          <w:color w:val="000000" w:themeColor="text1"/>
          <w:sz w:val="20"/>
          <w:szCs w:val="20"/>
        </w:rPr>
        <w:t>ым</w:t>
      </w:r>
      <w:r w:rsidRPr="000479C5" w:rsidR="00A0552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479C5" w:rsidR="00874CEB">
        <w:rPr>
          <w:rFonts w:ascii="Times New Roman" w:hAnsi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0479C5" w:rsidR="003107C4">
        <w:rPr>
          <w:rFonts w:ascii="Times New Roman" w:hAnsi="Times New Roman"/>
          <w:color w:val="000000" w:themeColor="text1"/>
          <w:sz w:val="20"/>
          <w:szCs w:val="20"/>
        </w:rPr>
        <w:t xml:space="preserve">частью 1 </w:t>
      </w:r>
      <w:r w:rsidRPr="000479C5" w:rsidR="00874CEB">
        <w:rPr>
          <w:rFonts w:ascii="Times New Roman" w:hAnsi="Times New Roman"/>
          <w:color w:val="000000" w:themeColor="text1"/>
          <w:sz w:val="20"/>
          <w:szCs w:val="20"/>
        </w:rPr>
        <w:t>стать</w:t>
      </w:r>
      <w:r w:rsidRPr="000479C5" w:rsidR="00A568EF">
        <w:rPr>
          <w:rFonts w:ascii="Times New Roman" w:hAnsi="Times New Roman"/>
          <w:color w:val="000000" w:themeColor="text1"/>
          <w:sz w:val="20"/>
          <w:szCs w:val="20"/>
        </w:rPr>
        <w:t>ей</w:t>
      </w:r>
      <w:r w:rsidRPr="000479C5" w:rsidR="00874CEB">
        <w:rPr>
          <w:rFonts w:ascii="Times New Roman" w:hAnsi="Times New Roman"/>
          <w:color w:val="000000" w:themeColor="text1"/>
          <w:sz w:val="20"/>
          <w:szCs w:val="20"/>
        </w:rPr>
        <w:t xml:space="preserve"> 19.</w:t>
      </w:r>
      <w:r w:rsidRPr="000479C5" w:rsidR="003107C4">
        <w:rPr>
          <w:rFonts w:ascii="Times New Roman" w:hAnsi="Times New Roman"/>
          <w:color w:val="000000" w:themeColor="text1"/>
          <w:sz w:val="20"/>
          <w:szCs w:val="20"/>
        </w:rPr>
        <w:t>5</w:t>
      </w:r>
      <w:r w:rsidRPr="000479C5" w:rsidR="00874CEB">
        <w:rPr>
          <w:rFonts w:ascii="Times New Roman" w:hAnsi="Times New Roman"/>
          <w:color w:val="000000" w:themeColor="text1"/>
          <w:sz w:val="20"/>
          <w:szCs w:val="20"/>
        </w:rPr>
        <w:t xml:space="preserve"> Кодекса Российской Федерации об административны</w:t>
      </w:r>
      <w:r w:rsidRPr="000479C5" w:rsidR="00A0552C">
        <w:rPr>
          <w:rFonts w:ascii="Times New Roman" w:hAnsi="Times New Roman"/>
          <w:color w:val="000000" w:themeColor="text1"/>
          <w:sz w:val="20"/>
          <w:szCs w:val="20"/>
        </w:rPr>
        <w:t>х правонарушениях и назначить е</w:t>
      </w:r>
      <w:r w:rsidRPr="000479C5" w:rsidR="00CE526B">
        <w:rPr>
          <w:rFonts w:ascii="Times New Roman" w:hAnsi="Times New Roman"/>
          <w:color w:val="000000" w:themeColor="text1"/>
          <w:sz w:val="20"/>
          <w:szCs w:val="20"/>
        </w:rPr>
        <w:t>му</w:t>
      </w:r>
      <w:r w:rsidRPr="000479C5" w:rsidR="00874CEB">
        <w:rPr>
          <w:rFonts w:ascii="Times New Roman" w:hAnsi="Times New Roman"/>
          <w:color w:val="000000" w:themeColor="text1"/>
          <w:sz w:val="20"/>
          <w:szCs w:val="20"/>
        </w:rPr>
        <w:t xml:space="preserve"> административное наказание в виде</w:t>
      </w:r>
      <w:r w:rsidRPr="000479C5" w:rsidR="00390B1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479C5" w:rsidR="00A8209B">
        <w:rPr>
          <w:rFonts w:ascii="Times New Roman" w:hAnsi="Times New Roman"/>
          <w:color w:val="000000" w:themeColor="text1"/>
          <w:sz w:val="20"/>
          <w:szCs w:val="20"/>
        </w:rPr>
        <w:t xml:space="preserve">штрафа в размере </w:t>
      </w:r>
      <w:r w:rsidRPr="000479C5" w:rsidR="008878DD">
        <w:rPr>
          <w:rFonts w:ascii="Times New Roman" w:hAnsi="Times New Roman"/>
          <w:color w:val="000000" w:themeColor="text1"/>
          <w:sz w:val="20"/>
          <w:szCs w:val="20"/>
        </w:rPr>
        <w:t>400 (четыр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ехсот) </w:t>
      </w:r>
      <w:r w:rsidRPr="000479C5" w:rsidR="00A8209B">
        <w:rPr>
          <w:rFonts w:ascii="Times New Roman" w:hAnsi="Times New Roman"/>
          <w:color w:val="000000" w:themeColor="text1"/>
          <w:sz w:val="20"/>
          <w:szCs w:val="20"/>
        </w:rPr>
        <w:t>рублей.</w:t>
      </w:r>
      <w:r w:rsidRPr="000479C5" w:rsidR="002400F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479C5" w:rsidR="002400FB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0479C5" w:rsidR="002400FB">
        <w:rPr>
          <w:rFonts w:ascii="Times New Roman" w:hAnsi="Times New Roman"/>
          <w:color w:val="000000" w:themeColor="text1"/>
          <w:sz w:val="20"/>
          <w:szCs w:val="20"/>
        </w:rPr>
        <w:br/>
      </w:r>
      <w:r w:rsidRPr="000479C5" w:rsidR="002400FB">
        <w:rPr>
          <w:rFonts w:ascii="Times New Roman" w:hAnsi="Times New Roman"/>
          <w:sz w:val="20"/>
          <w:szCs w:val="20"/>
        </w:rPr>
        <w:t xml:space="preserve"> </w:t>
      </w:r>
      <w:r w:rsidRPr="000479C5" w:rsidR="002400FB">
        <w:rPr>
          <w:rFonts w:ascii="Times New Roman" w:hAnsi="Times New Roman"/>
          <w:sz w:val="20"/>
          <w:szCs w:val="20"/>
        </w:rPr>
        <w:tab/>
      </w:r>
      <w:r w:rsidRPr="000479C5" w:rsidR="00097A65">
        <w:rPr>
          <w:rFonts w:ascii="Times New Roman" w:hAnsi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</w:t>
      </w:r>
      <w:r w:rsidRPr="000479C5">
        <w:rPr>
          <w:rFonts w:ascii="Times New Roman" w:hAnsi="Times New Roman"/>
          <w:sz w:val="20"/>
          <w:szCs w:val="20"/>
        </w:rPr>
        <w:t xml:space="preserve">в банк </w:t>
      </w:r>
      <w:r w:rsidRPr="000479C5">
        <w:rPr>
          <w:rFonts w:ascii="Times New Roman" w:hAnsi="Times New Roman"/>
          <w:sz w:val="20"/>
          <w:szCs w:val="20"/>
        </w:rPr>
        <w:t>по</w:t>
      </w:r>
      <w:r w:rsidRPr="000479C5">
        <w:rPr>
          <w:rFonts w:ascii="Times New Roman" w:hAnsi="Times New Roman"/>
          <w:sz w:val="20"/>
          <w:szCs w:val="20"/>
        </w:rPr>
        <w:t xml:space="preserve"> </w:t>
      </w:r>
      <w:r w:rsidRPr="000479C5">
        <w:rPr>
          <w:rFonts w:ascii="Times New Roman" w:hAnsi="Times New Roman"/>
          <w:sz w:val="20"/>
          <w:szCs w:val="20"/>
        </w:rPr>
        <w:t>следующим</w:t>
      </w:r>
      <w:r w:rsidRPr="000479C5">
        <w:rPr>
          <w:rFonts w:ascii="Times New Roman" w:hAnsi="Times New Roman"/>
          <w:sz w:val="20"/>
          <w:szCs w:val="20"/>
        </w:rPr>
        <w:t xml:space="preserve"> реквизитам:</w:t>
      </w:r>
      <w:r w:rsidRPr="000479C5" w:rsidR="000479C5">
        <w:rPr>
          <w:rFonts w:ascii="Times New Roman" w:hAnsi="Times New Roman"/>
          <w:sz w:val="20"/>
          <w:szCs w:val="20"/>
        </w:rPr>
        <w:t xml:space="preserve"> </w:t>
      </w:r>
      <w:r w:rsidRPr="000479C5" w:rsidR="000479C5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0479C5" w:rsidR="000479C5">
        <w:rPr>
          <w:rFonts w:ascii="Times New Roman" w:hAnsi="Times New Roman"/>
          <w:color w:val="000000"/>
          <w:sz w:val="20"/>
          <w:szCs w:val="20"/>
        </w:rPr>
        <w:t>.</w:t>
      </w:r>
    </w:p>
    <w:p w:rsidR="00523F6B" w:rsidRPr="000479C5" w:rsidP="0010560A">
      <w:pPr>
        <w:spacing w:after="6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0479C5">
        <w:rPr>
          <w:rFonts w:ascii="Times New Roman" w:eastAsia="Calibri" w:hAnsi="Times New Roman"/>
          <w:color w:val="000000" w:themeColor="text1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</w:t>
      </w:r>
      <w:r w:rsidRPr="000479C5">
        <w:rPr>
          <w:rFonts w:ascii="Times New Roman" w:eastAsia="Calibri" w:hAnsi="Times New Roman"/>
          <w:color w:val="000000" w:themeColor="text1"/>
          <w:sz w:val="20"/>
          <w:szCs w:val="20"/>
          <w:shd w:val="clear" w:color="auto" w:fill="FFFFFF"/>
          <w:lang w:eastAsia="en-US"/>
        </w:rPr>
        <w:t xml:space="preserve"> </w:t>
      </w:r>
      <w:r w:rsidRPr="000479C5">
        <w:rPr>
          <w:rFonts w:ascii="Times New Roman" w:eastAsia="Calibri" w:hAnsi="Times New Roman"/>
          <w:color w:val="000000" w:themeColor="text1"/>
          <w:sz w:val="20"/>
          <w:szCs w:val="20"/>
          <w:shd w:val="clear" w:color="auto" w:fill="FFFFFF"/>
          <w:lang w:eastAsia="en-US"/>
        </w:rPr>
        <w:t xml:space="preserve">11 Киевского судебного района города Симферополя по адресу: 295000, город Симферополь, ул. </w:t>
      </w:r>
      <w:r w:rsidRPr="000479C5">
        <w:rPr>
          <w:rFonts w:ascii="Times New Roman" w:eastAsia="Calibri" w:hAnsi="Times New Roman"/>
          <w:color w:val="000000" w:themeColor="text1"/>
          <w:sz w:val="20"/>
          <w:szCs w:val="20"/>
          <w:shd w:val="clear" w:color="auto" w:fill="FFFFFF"/>
          <w:lang w:eastAsia="en-US"/>
        </w:rPr>
        <w:t>Киевская</w:t>
      </w:r>
      <w:r w:rsidRPr="000479C5">
        <w:rPr>
          <w:rFonts w:ascii="Times New Roman" w:eastAsia="Calibri" w:hAnsi="Times New Roman"/>
          <w:color w:val="000000" w:themeColor="text1"/>
          <w:sz w:val="20"/>
          <w:szCs w:val="20"/>
          <w:shd w:val="clear" w:color="auto" w:fill="FFFFFF"/>
          <w:lang w:eastAsia="en-US"/>
        </w:rPr>
        <w:t>, 55/2.</w:t>
      </w:r>
    </w:p>
    <w:p w:rsidR="00097A65" w:rsidRPr="000479C5" w:rsidP="0010560A">
      <w:pPr>
        <w:spacing w:after="6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097A65" w:rsidRPr="000479C5" w:rsidP="0010560A">
      <w:pPr>
        <w:spacing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479C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в Киевский районный суд                </w:t>
      </w:r>
      <w:r w:rsidRPr="000479C5" w:rsidR="002400FB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 xml:space="preserve"> г. Симферополя через судебный участок №</w:t>
      </w:r>
      <w:r w:rsidRPr="000479C5" w:rsidR="00523F6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>11 Киевского судебного района</w:t>
      </w:r>
      <w:r w:rsidRPr="000479C5" w:rsidR="00523F6B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</w:t>
      </w:r>
      <w:r w:rsidRPr="000479C5">
        <w:rPr>
          <w:rFonts w:ascii="Times New Roman" w:hAnsi="Times New Roman"/>
          <w:color w:val="000000" w:themeColor="text1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097A65" w:rsidRPr="000479C5" w:rsidP="0010560A">
      <w:pPr>
        <w:spacing w:after="0" w:line="240" w:lineRule="auto"/>
        <w:ind w:right="142"/>
        <w:jc w:val="both"/>
        <w:mirrorIndents/>
        <w:rPr>
          <w:rFonts w:ascii="Times New Roman" w:hAnsi="Times New Roman"/>
          <w:color w:val="000000" w:themeColor="text1"/>
          <w:sz w:val="20"/>
          <w:szCs w:val="20"/>
        </w:rPr>
      </w:pPr>
    </w:p>
    <w:p w:rsidR="00523F6B" w:rsidRPr="000479C5" w:rsidP="0010560A">
      <w:pPr>
        <w:spacing w:after="0" w:line="240" w:lineRule="auto"/>
        <w:ind w:right="142"/>
        <w:jc w:val="both"/>
        <w:mirrorIndents/>
        <w:rPr>
          <w:rFonts w:ascii="Times New Roman" w:hAnsi="Times New Roman"/>
          <w:color w:val="000000" w:themeColor="text1"/>
          <w:sz w:val="20"/>
          <w:szCs w:val="20"/>
        </w:rPr>
      </w:pPr>
    </w:p>
    <w:p w:rsidR="00C236AC" w:rsidRPr="000479C5" w:rsidP="0010560A">
      <w:pPr>
        <w:tabs>
          <w:tab w:val="left" w:pos="5645"/>
        </w:tabs>
        <w:spacing w:after="0" w:line="240" w:lineRule="auto"/>
        <w:ind w:right="142"/>
        <w:rPr>
          <w:rFonts w:ascii="Times New Roman" w:hAnsi="Times New Roman"/>
          <w:sz w:val="20"/>
          <w:szCs w:val="20"/>
        </w:rPr>
      </w:pPr>
      <w:r w:rsidRPr="000479C5">
        <w:rPr>
          <w:rFonts w:ascii="Times New Roman" w:hAnsi="Times New Roman"/>
          <w:sz w:val="20"/>
          <w:szCs w:val="20"/>
        </w:rPr>
        <w:t xml:space="preserve">Мировой судья                                                                             </w:t>
      </w:r>
      <w:r w:rsidRPr="000479C5" w:rsidR="00523F6B">
        <w:rPr>
          <w:rFonts w:ascii="Times New Roman" w:hAnsi="Times New Roman"/>
          <w:sz w:val="20"/>
          <w:szCs w:val="20"/>
        </w:rPr>
        <w:t xml:space="preserve">                 </w:t>
      </w:r>
      <w:r w:rsidRPr="000479C5">
        <w:rPr>
          <w:rFonts w:ascii="Times New Roman" w:hAnsi="Times New Roman"/>
          <w:sz w:val="20"/>
          <w:szCs w:val="20"/>
        </w:rPr>
        <w:t xml:space="preserve">  М.В. </w:t>
      </w:r>
      <w:r w:rsidRPr="000479C5">
        <w:rPr>
          <w:rFonts w:ascii="Times New Roman" w:hAnsi="Times New Roman"/>
          <w:sz w:val="20"/>
          <w:szCs w:val="20"/>
        </w:rPr>
        <w:t>Трошина</w:t>
      </w:r>
    </w:p>
    <w:p w:rsidR="00CD7BCD" w:rsidRPr="0030652E" w:rsidP="0070580E">
      <w:pPr>
        <w:spacing w:after="0" w:line="240" w:lineRule="auto"/>
        <w:ind w:right="142"/>
        <w:jc w:val="both"/>
        <w:mirrorIndents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0580E">
      <w:pgSz w:w="11906" w:h="16838"/>
      <w:pgMar w:top="1135" w:right="707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880472"/>
    <w:multiLevelType w:val="hybridMultilevel"/>
    <w:tmpl w:val="7480DB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3B"/>
    <w:rsid w:val="000041CE"/>
    <w:rsid w:val="00015894"/>
    <w:rsid w:val="00021F49"/>
    <w:rsid w:val="00022697"/>
    <w:rsid w:val="00022F4C"/>
    <w:rsid w:val="000479C5"/>
    <w:rsid w:val="0006631A"/>
    <w:rsid w:val="00066549"/>
    <w:rsid w:val="0007018E"/>
    <w:rsid w:val="00070EBF"/>
    <w:rsid w:val="00090FD9"/>
    <w:rsid w:val="00093288"/>
    <w:rsid w:val="000935F0"/>
    <w:rsid w:val="00097A65"/>
    <w:rsid w:val="000A083B"/>
    <w:rsid w:val="000A54DD"/>
    <w:rsid w:val="000A69A3"/>
    <w:rsid w:val="000B0CD3"/>
    <w:rsid w:val="000B32BE"/>
    <w:rsid w:val="000B7037"/>
    <w:rsid w:val="000C1B9E"/>
    <w:rsid w:val="000D21E3"/>
    <w:rsid w:val="000F4041"/>
    <w:rsid w:val="000F5F29"/>
    <w:rsid w:val="0010560A"/>
    <w:rsid w:val="00125BBD"/>
    <w:rsid w:val="0012625A"/>
    <w:rsid w:val="00136FB5"/>
    <w:rsid w:val="0014252D"/>
    <w:rsid w:val="0014312E"/>
    <w:rsid w:val="00144270"/>
    <w:rsid w:val="00153303"/>
    <w:rsid w:val="00153A6F"/>
    <w:rsid w:val="00154C95"/>
    <w:rsid w:val="0015572E"/>
    <w:rsid w:val="00170FFA"/>
    <w:rsid w:val="0018213F"/>
    <w:rsid w:val="001912CE"/>
    <w:rsid w:val="00196764"/>
    <w:rsid w:val="001A41A4"/>
    <w:rsid w:val="001A5014"/>
    <w:rsid w:val="001B12FA"/>
    <w:rsid w:val="001B26F3"/>
    <w:rsid w:val="001C3C58"/>
    <w:rsid w:val="001C5F0F"/>
    <w:rsid w:val="001D381B"/>
    <w:rsid w:val="001E7C6B"/>
    <w:rsid w:val="001F0116"/>
    <w:rsid w:val="001F18E0"/>
    <w:rsid w:val="001F68FF"/>
    <w:rsid w:val="001F7FA2"/>
    <w:rsid w:val="00207D17"/>
    <w:rsid w:val="00230BE6"/>
    <w:rsid w:val="002400FB"/>
    <w:rsid w:val="00247BB0"/>
    <w:rsid w:val="002604A0"/>
    <w:rsid w:val="00265372"/>
    <w:rsid w:val="002811DC"/>
    <w:rsid w:val="00285768"/>
    <w:rsid w:val="002864C1"/>
    <w:rsid w:val="00286ED9"/>
    <w:rsid w:val="002915ED"/>
    <w:rsid w:val="002A0E98"/>
    <w:rsid w:val="002A5F29"/>
    <w:rsid w:val="002C2596"/>
    <w:rsid w:val="002E2518"/>
    <w:rsid w:val="002F671B"/>
    <w:rsid w:val="002F707F"/>
    <w:rsid w:val="0030652E"/>
    <w:rsid w:val="0030653A"/>
    <w:rsid w:val="003107C4"/>
    <w:rsid w:val="003206C1"/>
    <w:rsid w:val="003224E0"/>
    <w:rsid w:val="003278D6"/>
    <w:rsid w:val="00330830"/>
    <w:rsid w:val="00346C86"/>
    <w:rsid w:val="00346D68"/>
    <w:rsid w:val="0035002C"/>
    <w:rsid w:val="00356E7B"/>
    <w:rsid w:val="0038305B"/>
    <w:rsid w:val="00390B13"/>
    <w:rsid w:val="003A1E51"/>
    <w:rsid w:val="003A4EC3"/>
    <w:rsid w:val="003A7579"/>
    <w:rsid w:val="003B5900"/>
    <w:rsid w:val="003C12C2"/>
    <w:rsid w:val="003C7ED7"/>
    <w:rsid w:val="003D589F"/>
    <w:rsid w:val="003D5A93"/>
    <w:rsid w:val="003D6DF1"/>
    <w:rsid w:val="003E27EE"/>
    <w:rsid w:val="003E57A1"/>
    <w:rsid w:val="003E6AE9"/>
    <w:rsid w:val="004014B9"/>
    <w:rsid w:val="00405F96"/>
    <w:rsid w:val="004208B9"/>
    <w:rsid w:val="0042338B"/>
    <w:rsid w:val="004317C7"/>
    <w:rsid w:val="00432588"/>
    <w:rsid w:val="00441378"/>
    <w:rsid w:val="00443B00"/>
    <w:rsid w:val="004551F4"/>
    <w:rsid w:val="004607E6"/>
    <w:rsid w:val="004623DB"/>
    <w:rsid w:val="00470651"/>
    <w:rsid w:val="00482252"/>
    <w:rsid w:val="004C25BB"/>
    <w:rsid w:val="004D2564"/>
    <w:rsid w:val="004D58CE"/>
    <w:rsid w:val="004F367C"/>
    <w:rsid w:val="004F4FED"/>
    <w:rsid w:val="00501852"/>
    <w:rsid w:val="005026C5"/>
    <w:rsid w:val="00511BB0"/>
    <w:rsid w:val="00516C4B"/>
    <w:rsid w:val="00522F74"/>
    <w:rsid w:val="00523F6B"/>
    <w:rsid w:val="00531F60"/>
    <w:rsid w:val="00532C6A"/>
    <w:rsid w:val="0053778C"/>
    <w:rsid w:val="005404EC"/>
    <w:rsid w:val="00544274"/>
    <w:rsid w:val="00555B78"/>
    <w:rsid w:val="00555D09"/>
    <w:rsid w:val="00565802"/>
    <w:rsid w:val="005734A6"/>
    <w:rsid w:val="00575487"/>
    <w:rsid w:val="005831C2"/>
    <w:rsid w:val="00584291"/>
    <w:rsid w:val="005A4D49"/>
    <w:rsid w:val="005B0ACC"/>
    <w:rsid w:val="005B4E2D"/>
    <w:rsid w:val="005B65CF"/>
    <w:rsid w:val="005D2EBF"/>
    <w:rsid w:val="005F62AF"/>
    <w:rsid w:val="006057BF"/>
    <w:rsid w:val="00612C88"/>
    <w:rsid w:val="006132DE"/>
    <w:rsid w:val="00633101"/>
    <w:rsid w:val="00650D2A"/>
    <w:rsid w:val="00654F98"/>
    <w:rsid w:val="006741F6"/>
    <w:rsid w:val="006823DB"/>
    <w:rsid w:val="0068480E"/>
    <w:rsid w:val="00690268"/>
    <w:rsid w:val="00694269"/>
    <w:rsid w:val="006A4306"/>
    <w:rsid w:val="006A691E"/>
    <w:rsid w:val="006A6A7B"/>
    <w:rsid w:val="006C2947"/>
    <w:rsid w:val="006D0988"/>
    <w:rsid w:val="006D2FB7"/>
    <w:rsid w:val="006D3693"/>
    <w:rsid w:val="006D6605"/>
    <w:rsid w:val="006E7F75"/>
    <w:rsid w:val="006F15D4"/>
    <w:rsid w:val="006F35B2"/>
    <w:rsid w:val="006F6C9E"/>
    <w:rsid w:val="0070580E"/>
    <w:rsid w:val="00706373"/>
    <w:rsid w:val="00743FF3"/>
    <w:rsid w:val="00753085"/>
    <w:rsid w:val="007546EC"/>
    <w:rsid w:val="007603C8"/>
    <w:rsid w:val="007868E3"/>
    <w:rsid w:val="007A6DED"/>
    <w:rsid w:val="007C3036"/>
    <w:rsid w:val="007C374B"/>
    <w:rsid w:val="007C64E3"/>
    <w:rsid w:val="007D3688"/>
    <w:rsid w:val="00802F95"/>
    <w:rsid w:val="00815119"/>
    <w:rsid w:val="00825176"/>
    <w:rsid w:val="00843E4E"/>
    <w:rsid w:val="00843EC5"/>
    <w:rsid w:val="00851C4F"/>
    <w:rsid w:val="00861DA5"/>
    <w:rsid w:val="00861E71"/>
    <w:rsid w:val="00864C08"/>
    <w:rsid w:val="00864C7A"/>
    <w:rsid w:val="00874A67"/>
    <w:rsid w:val="00874CEB"/>
    <w:rsid w:val="0088036B"/>
    <w:rsid w:val="008878DD"/>
    <w:rsid w:val="00892D82"/>
    <w:rsid w:val="00896396"/>
    <w:rsid w:val="008A4D54"/>
    <w:rsid w:val="008A55FB"/>
    <w:rsid w:val="008B35BB"/>
    <w:rsid w:val="008B4D82"/>
    <w:rsid w:val="008C0C0E"/>
    <w:rsid w:val="008C1857"/>
    <w:rsid w:val="008D0956"/>
    <w:rsid w:val="008E1716"/>
    <w:rsid w:val="008E2F7C"/>
    <w:rsid w:val="008E385D"/>
    <w:rsid w:val="008F1F23"/>
    <w:rsid w:val="008F5A09"/>
    <w:rsid w:val="008F66C8"/>
    <w:rsid w:val="008F71E8"/>
    <w:rsid w:val="0090515E"/>
    <w:rsid w:val="00907681"/>
    <w:rsid w:val="009112F4"/>
    <w:rsid w:val="00915222"/>
    <w:rsid w:val="00915E16"/>
    <w:rsid w:val="00915E55"/>
    <w:rsid w:val="009248B3"/>
    <w:rsid w:val="009253F4"/>
    <w:rsid w:val="00931DB3"/>
    <w:rsid w:val="009440B7"/>
    <w:rsid w:val="00963CB0"/>
    <w:rsid w:val="00967712"/>
    <w:rsid w:val="0098276E"/>
    <w:rsid w:val="00985194"/>
    <w:rsid w:val="009905D3"/>
    <w:rsid w:val="00996638"/>
    <w:rsid w:val="009A076E"/>
    <w:rsid w:val="009C4E6A"/>
    <w:rsid w:val="009D5117"/>
    <w:rsid w:val="009E6C83"/>
    <w:rsid w:val="009F6AE9"/>
    <w:rsid w:val="00A0128E"/>
    <w:rsid w:val="00A04DBA"/>
    <w:rsid w:val="00A0552C"/>
    <w:rsid w:val="00A12928"/>
    <w:rsid w:val="00A26C2F"/>
    <w:rsid w:val="00A3233F"/>
    <w:rsid w:val="00A41A71"/>
    <w:rsid w:val="00A42DE8"/>
    <w:rsid w:val="00A568EF"/>
    <w:rsid w:val="00A62335"/>
    <w:rsid w:val="00A62E2C"/>
    <w:rsid w:val="00A653FF"/>
    <w:rsid w:val="00A72E66"/>
    <w:rsid w:val="00A7696F"/>
    <w:rsid w:val="00A8209B"/>
    <w:rsid w:val="00A9422C"/>
    <w:rsid w:val="00A964C1"/>
    <w:rsid w:val="00AA16A2"/>
    <w:rsid w:val="00AA286E"/>
    <w:rsid w:val="00AA59FA"/>
    <w:rsid w:val="00AA77BF"/>
    <w:rsid w:val="00AB4F01"/>
    <w:rsid w:val="00AB55E8"/>
    <w:rsid w:val="00AB63ED"/>
    <w:rsid w:val="00AC03E6"/>
    <w:rsid w:val="00AC3D98"/>
    <w:rsid w:val="00AC6DB1"/>
    <w:rsid w:val="00AD37C6"/>
    <w:rsid w:val="00AE458A"/>
    <w:rsid w:val="00AE7570"/>
    <w:rsid w:val="00AF01BB"/>
    <w:rsid w:val="00B00BB4"/>
    <w:rsid w:val="00B07656"/>
    <w:rsid w:val="00B13CAA"/>
    <w:rsid w:val="00B26EC1"/>
    <w:rsid w:val="00B31C02"/>
    <w:rsid w:val="00B330B3"/>
    <w:rsid w:val="00B37A31"/>
    <w:rsid w:val="00B455D7"/>
    <w:rsid w:val="00B56FFB"/>
    <w:rsid w:val="00B57EBD"/>
    <w:rsid w:val="00B65636"/>
    <w:rsid w:val="00B71021"/>
    <w:rsid w:val="00B761B8"/>
    <w:rsid w:val="00B9011A"/>
    <w:rsid w:val="00BA3597"/>
    <w:rsid w:val="00BB112D"/>
    <w:rsid w:val="00BC17D0"/>
    <w:rsid w:val="00BE1953"/>
    <w:rsid w:val="00BE3A16"/>
    <w:rsid w:val="00BE4003"/>
    <w:rsid w:val="00BF1A21"/>
    <w:rsid w:val="00BF59B3"/>
    <w:rsid w:val="00C04660"/>
    <w:rsid w:val="00C048D4"/>
    <w:rsid w:val="00C049FA"/>
    <w:rsid w:val="00C116BA"/>
    <w:rsid w:val="00C13EC0"/>
    <w:rsid w:val="00C236AC"/>
    <w:rsid w:val="00C26B86"/>
    <w:rsid w:val="00C34EC7"/>
    <w:rsid w:val="00C4378A"/>
    <w:rsid w:val="00C46ACE"/>
    <w:rsid w:val="00C51506"/>
    <w:rsid w:val="00C51894"/>
    <w:rsid w:val="00C63755"/>
    <w:rsid w:val="00C64F3B"/>
    <w:rsid w:val="00C86B25"/>
    <w:rsid w:val="00C90204"/>
    <w:rsid w:val="00C90FC6"/>
    <w:rsid w:val="00CA1B66"/>
    <w:rsid w:val="00CA3760"/>
    <w:rsid w:val="00CB6459"/>
    <w:rsid w:val="00CD7BCD"/>
    <w:rsid w:val="00CD7D7D"/>
    <w:rsid w:val="00CE0DA0"/>
    <w:rsid w:val="00CE526B"/>
    <w:rsid w:val="00CE562C"/>
    <w:rsid w:val="00CF373E"/>
    <w:rsid w:val="00D023C9"/>
    <w:rsid w:val="00D0270E"/>
    <w:rsid w:val="00D11FC7"/>
    <w:rsid w:val="00D12F42"/>
    <w:rsid w:val="00D17E2C"/>
    <w:rsid w:val="00D5681F"/>
    <w:rsid w:val="00D56951"/>
    <w:rsid w:val="00D60F09"/>
    <w:rsid w:val="00D67075"/>
    <w:rsid w:val="00D7053C"/>
    <w:rsid w:val="00D71D5D"/>
    <w:rsid w:val="00D73E1D"/>
    <w:rsid w:val="00D76E5E"/>
    <w:rsid w:val="00D807A9"/>
    <w:rsid w:val="00D811C6"/>
    <w:rsid w:val="00D850BB"/>
    <w:rsid w:val="00D8697D"/>
    <w:rsid w:val="00DB020B"/>
    <w:rsid w:val="00DB1580"/>
    <w:rsid w:val="00DB2FCA"/>
    <w:rsid w:val="00DB303F"/>
    <w:rsid w:val="00DB3D08"/>
    <w:rsid w:val="00DD64DE"/>
    <w:rsid w:val="00DE2C3E"/>
    <w:rsid w:val="00DF176B"/>
    <w:rsid w:val="00DF32CD"/>
    <w:rsid w:val="00E040F3"/>
    <w:rsid w:val="00E16DF3"/>
    <w:rsid w:val="00E21924"/>
    <w:rsid w:val="00E253E5"/>
    <w:rsid w:val="00E2636F"/>
    <w:rsid w:val="00E329C6"/>
    <w:rsid w:val="00E337D5"/>
    <w:rsid w:val="00E41AF4"/>
    <w:rsid w:val="00E458FF"/>
    <w:rsid w:val="00E51A7D"/>
    <w:rsid w:val="00E544EC"/>
    <w:rsid w:val="00E54516"/>
    <w:rsid w:val="00E60E70"/>
    <w:rsid w:val="00E70426"/>
    <w:rsid w:val="00E75D43"/>
    <w:rsid w:val="00E82793"/>
    <w:rsid w:val="00E838D6"/>
    <w:rsid w:val="00E930ED"/>
    <w:rsid w:val="00EA2F69"/>
    <w:rsid w:val="00EB2AF1"/>
    <w:rsid w:val="00EB2ED7"/>
    <w:rsid w:val="00EB69BF"/>
    <w:rsid w:val="00EC1547"/>
    <w:rsid w:val="00ED7116"/>
    <w:rsid w:val="00EE40D8"/>
    <w:rsid w:val="00EF30BE"/>
    <w:rsid w:val="00EF3461"/>
    <w:rsid w:val="00EF5035"/>
    <w:rsid w:val="00F0022B"/>
    <w:rsid w:val="00F00BD5"/>
    <w:rsid w:val="00F13900"/>
    <w:rsid w:val="00F271FE"/>
    <w:rsid w:val="00F32FF0"/>
    <w:rsid w:val="00F47FD7"/>
    <w:rsid w:val="00F56253"/>
    <w:rsid w:val="00F56388"/>
    <w:rsid w:val="00F60301"/>
    <w:rsid w:val="00F63229"/>
    <w:rsid w:val="00F63A7D"/>
    <w:rsid w:val="00F80A96"/>
    <w:rsid w:val="00F928E4"/>
    <w:rsid w:val="00F97BED"/>
    <w:rsid w:val="00FD2CB1"/>
    <w:rsid w:val="00FD6F97"/>
    <w:rsid w:val="00FF71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06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2"/>
    <w:qFormat/>
    <w:rsid w:val="006A430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6A430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rsid w:val="006A4306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A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A4306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rsid w:val="00B455D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nippetequal">
    <w:name w:val="snippet_equal"/>
    <w:basedOn w:val="DefaultParagraphFont"/>
    <w:rsid w:val="003D5A93"/>
  </w:style>
  <w:style w:type="character" w:styleId="Hyperlink">
    <w:name w:val="Hyperlink"/>
    <w:basedOn w:val="DefaultParagraphFont"/>
    <w:uiPriority w:val="99"/>
    <w:semiHidden/>
    <w:unhideWhenUsed/>
    <w:rsid w:val="003E6AE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604A0"/>
  </w:style>
  <w:style w:type="character" w:customStyle="1" w:styleId="a2">
    <w:name w:val="Основной текст_"/>
    <w:basedOn w:val="DefaultParagraphFont"/>
    <w:link w:val="20"/>
    <w:rsid w:val="00CE526B"/>
    <w:rPr>
      <w:rFonts w:ascii="Georgia" w:eastAsia="Georgia" w:hAnsi="Georgia" w:cs="Georgia"/>
      <w:sz w:val="21"/>
      <w:szCs w:val="21"/>
      <w:shd w:val="clear" w:color="auto" w:fill="FFFFFF"/>
    </w:rPr>
  </w:style>
  <w:style w:type="character" w:customStyle="1" w:styleId="PalatinoLinotype115pt">
    <w:name w:val="Основной текст + Palatino Linotype;11;5 pt;Полужирный"/>
    <w:basedOn w:val="a2"/>
    <w:rsid w:val="00CE526B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2"/>
    <w:basedOn w:val="Normal"/>
    <w:link w:val="a2"/>
    <w:rsid w:val="00CE526B"/>
    <w:pPr>
      <w:widowControl w:val="0"/>
      <w:shd w:val="clear" w:color="auto" w:fill="FFFFFF"/>
      <w:spacing w:before="240" w:after="0" w:line="250" w:lineRule="exact"/>
      <w:jc w:val="both"/>
    </w:pPr>
    <w:rPr>
      <w:rFonts w:ascii="Georgia" w:eastAsia="Georgia" w:hAnsi="Georgia" w:cs="Georgia"/>
      <w:sz w:val="21"/>
      <w:szCs w:val="21"/>
    </w:rPr>
  </w:style>
  <w:style w:type="paragraph" w:styleId="ListParagraph">
    <w:name w:val="List Paragraph"/>
    <w:basedOn w:val="Normal"/>
    <w:uiPriority w:val="34"/>
    <w:qFormat/>
    <w:rsid w:val="00843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&#1052;&#1054;&#1048;%20&#1044;&#1045;&#1051;&#1040;\&#1059;&#1050;&#1056;&#1040;&#1048;&#1053;&#1040;\&#1059;&#1055;&#1050;\&#1055;&#1056;&#1048;&#1043;&#1054;&#1042;&#1054;&#1056;&#1040;\6068%20&#1057;&#1040;&#1042;&#1030;&#1053;,%20&#1030;&#1054;&#1053;&#1050;&#1030;&#1053;&#1040;%2027%20&#1095;.2,%20368%20&#1095;.4\&#1074;&#1086;&#1079;&#1074;&#1088;&#1072;&#1090;%20&#1074;&#1077;&#1097;&#1076;&#1086;&#1082;&#1086;&#1074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A6FE-69C6-495A-9E92-6A07885B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