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BA6989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BA6989" w:rsidR="006E7C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BA6989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BA6989" w:rsidR="006E7CF4">
        <w:rPr>
          <w:rFonts w:ascii="Times New Roman" w:hAnsi="Times New Roman" w:cs="Times New Roman"/>
          <w:sz w:val="20"/>
          <w:szCs w:val="20"/>
        </w:rPr>
        <w:t xml:space="preserve">  </w:t>
      </w:r>
      <w:r w:rsidRPr="00BA6989" w:rsidR="005A7ACF">
        <w:rPr>
          <w:rFonts w:ascii="Times New Roman" w:hAnsi="Times New Roman" w:cs="Times New Roman"/>
          <w:sz w:val="20"/>
          <w:szCs w:val="20"/>
        </w:rPr>
        <w:t xml:space="preserve"> </w:t>
      </w:r>
      <w:r w:rsidRPr="00BA6989">
        <w:rPr>
          <w:rFonts w:ascii="Times New Roman" w:hAnsi="Times New Roman" w:cs="Times New Roman"/>
          <w:sz w:val="20"/>
          <w:szCs w:val="20"/>
        </w:rPr>
        <w:t>Дело №</w:t>
      </w:r>
      <w:r w:rsidRPr="00BA6989" w:rsidR="00E46E30">
        <w:rPr>
          <w:rFonts w:ascii="Times New Roman" w:hAnsi="Times New Roman" w:cs="Times New Roman"/>
          <w:sz w:val="20"/>
          <w:szCs w:val="20"/>
        </w:rPr>
        <w:t xml:space="preserve"> </w:t>
      </w:r>
      <w:r w:rsidRPr="00BA6989">
        <w:rPr>
          <w:rFonts w:ascii="Times New Roman" w:hAnsi="Times New Roman" w:cs="Times New Roman"/>
          <w:sz w:val="20"/>
          <w:szCs w:val="20"/>
        </w:rPr>
        <w:t>5-11-</w:t>
      </w:r>
      <w:r w:rsidRPr="00BA6989" w:rsidR="00DF7D37">
        <w:rPr>
          <w:rFonts w:ascii="Times New Roman" w:hAnsi="Times New Roman" w:cs="Times New Roman"/>
          <w:sz w:val="20"/>
          <w:szCs w:val="20"/>
        </w:rPr>
        <w:t>538</w:t>
      </w:r>
      <w:r w:rsidRPr="00BA6989" w:rsidR="00D10253">
        <w:rPr>
          <w:rFonts w:ascii="Times New Roman" w:hAnsi="Times New Roman" w:cs="Times New Roman"/>
          <w:sz w:val="20"/>
          <w:szCs w:val="20"/>
        </w:rPr>
        <w:t>/</w:t>
      </w:r>
      <w:r w:rsidRPr="00BA6989" w:rsidR="00E46E30">
        <w:rPr>
          <w:rFonts w:ascii="Times New Roman" w:hAnsi="Times New Roman" w:cs="Times New Roman"/>
          <w:sz w:val="20"/>
          <w:szCs w:val="20"/>
        </w:rPr>
        <w:t>21</w:t>
      </w:r>
    </w:p>
    <w:p w:rsidR="00ED757D" w:rsidRPr="00BA6989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BA6989" w:rsidR="00CE6C1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BA6989">
        <w:rPr>
          <w:rFonts w:ascii="Times New Roman" w:hAnsi="Times New Roman" w:cs="Times New Roman"/>
          <w:sz w:val="20"/>
          <w:szCs w:val="20"/>
        </w:rPr>
        <w:t xml:space="preserve"> </w:t>
      </w:r>
      <w:r w:rsidRPr="00BA6989">
        <w:rPr>
          <w:rFonts w:ascii="Times New Roman" w:hAnsi="Times New Roman" w:cs="Times New Roman"/>
          <w:sz w:val="20"/>
          <w:szCs w:val="20"/>
        </w:rPr>
        <w:t>(05-</w:t>
      </w:r>
      <w:r w:rsidRPr="00BA6989" w:rsidR="00DF7D37">
        <w:rPr>
          <w:rFonts w:ascii="Times New Roman" w:hAnsi="Times New Roman" w:cs="Times New Roman"/>
          <w:sz w:val="20"/>
          <w:szCs w:val="20"/>
        </w:rPr>
        <w:t>0538</w:t>
      </w:r>
      <w:r w:rsidRPr="00BA6989" w:rsidR="00143153">
        <w:rPr>
          <w:rFonts w:ascii="Times New Roman" w:hAnsi="Times New Roman" w:cs="Times New Roman"/>
          <w:sz w:val="20"/>
          <w:szCs w:val="20"/>
        </w:rPr>
        <w:t>/11/20</w:t>
      </w:r>
      <w:r w:rsidRPr="00BA6989" w:rsidR="005A7ACF">
        <w:rPr>
          <w:rFonts w:ascii="Times New Roman" w:hAnsi="Times New Roman" w:cs="Times New Roman"/>
          <w:sz w:val="20"/>
          <w:szCs w:val="20"/>
        </w:rPr>
        <w:t>2</w:t>
      </w:r>
      <w:r w:rsidRPr="00BA6989" w:rsidR="00E46E30">
        <w:rPr>
          <w:rFonts w:ascii="Times New Roman" w:hAnsi="Times New Roman" w:cs="Times New Roman"/>
          <w:sz w:val="20"/>
          <w:szCs w:val="20"/>
        </w:rPr>
        <w:t>1</w:t>
      </w:r>
      <w:r w:rsidRPr="00BA6989">
        <w:rPr>
          <w:rFonts w:ascii="Times New Roman" w:hAnsi="Times New Roman" w:cs="Times New Roman"/>
          <w:sz w:val="20"/>
          <w:szCs w:val="20"/>
        </w:rPr>
        <w:t>)</w:t>
      </w:r>
    </w:p>
    <w:p w:rsidR="00ED757D" w:rsidRPr="00BA6989" w:rsidP="003E65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6989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ED757D" w:rsidRPr="00BA6989" w:rsidP="00CE42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57D" w:rsidRPr="00BA6989" w:rsidP="003E65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>27 декабря</w:t>
      </w:r>
      <w:r w:rsidRPr="00BA6989" w:rsidR="00E46E30">
        <w:rPr>
          <w:rFonts w:ascii="Times New Roman" w:hAnsi="Times New Roman" w:cs="Times New Roman"/>
          <w:sz w:val="20"/>
          <w:szCs w:val="20"/>
        </w:rPr>
        <w:t xml:space="preserve"> 2021</w:t>
      </w:r>
      <w:r w:rsidRPr="00BA6989" w:rsidR="00FC7966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A6989">
        <w:rPr>
          <w:rFonts w:ascii="Times New Roman" w:hAnsi="Times New Roman" w:cs="Times New Roman"/>
          <w:sz w:val="20"/>
          <w:szCs w:val="20"/>
        </w:rPr>
        <w:tab/>
      </w:r>
      <w:r w:rsidRPr="00BA6989">
        <w:rPr>
          <w:rFonts w:ascii="Times New Roman" w:hAnsi="Times New Roman" w:cs="Times New Roman"/>
          <w:sz w:val="20"/>
          <w:szCs w:val="20"/>
        </w:rPr>
        <w:tab/>
      </w:r>
      <w:r w:rsidRPr="00BA6989">
        <w:rPr>
          <w:rFonts w:ascii="Times New Roman" w:hAnsi="Times New Roman" w:cs="Times New Roman"/>
          <w:sz w:val="20"/>
          <w:szCs w:val="20"/>
        </w:rPr>
        <w:tab/>
      </w:r>
      <w:r w:rsidRPr="00BA6989" w:rsidR="00FC796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A6989" w:rsidR="00CE6C1C">
        <w:rPr>
          <w:rFonts w:ascii="Times New Roman" w:hAnsi="Times New Roman" w:cs="Times New Roman"/>
          <w:sz w:val="20"/>
          <w:szCs w:val="20"/>
        </w:rPr>
        <w:t xml:space="preserve">  </w:t>
      </w:r>
      <w:r w:rsidRPr="00BA6989" w:rsidR="00CE4257">
        <w:rPr>
          <w:rFonts w:ascii="Times New Roman" w:hAnsi="Times New Roman" w:cs="Times New Roman"/>
          <w:sz w:val="20"/>
          <w:szCs w:val="20"/>
        </w:rPr>
        <w:t xml:space="preserve">   </w:t>
      </w:r>
      <w:r w:rsidRPr="00BA6989" w:rsidR="0008408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A6989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BA6989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BA6989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BA6989" w:rsidP="003E65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57D" w:rsidRPr="00BA6989" w:rsidP="00DF7D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 xml:space="preserve">        М</w:t>
      </w:r>
      <w:r w:rsidRPr="00BA6989" w:rsidR="00AD5D18">
        <w:rPr>
          <w:rFonts w:ascii="Times New Roman" w:hAnsi="Times New Roman" w:cs="Times New Roman"/>
          <w:sz w:val="20"/>
          <w:szCs w:val="20"/>
        </w:rPr>
        <w:t>ировой судья судебного участка № 1</w:t>
      </w:r>
      <w:r w:rsidRPr="00BA6989">
        <w:rPr>
          <w:rFonts w:ascii="Times New Roman" w:hAnsi="Times New Roman" w:cs="Times New Roman"/>
          <w:sz w:val="20"/>
          <w:szCs w:val="20"/>
        </w:rPr>
        <w:t>1</w:t>
      </w:r>
      <w:r w:rsidRPr="00BA6989" w:rsidR="00AD5D18">
        <w:rPr>
          <w:rFonts w:ascii="Times New Roman" w:hAnsi="Times New Roman" w:cs="Times New Roman"/>
          <w:sz w:val="20"/>
          <w:szCs w:val="20"/>
        </w:rPr>
        <w:t xml:space="preserve"> Киевского судебного района </w:t>
      </w:r>
      <w:r w:rsidRPr="00BA6989" w:rsidR="004F441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A6989" w:rsidR="00AD5D18">
        <w:rPr>
          <w:rFonts w:ascii="Times New Roman" w:hAnsi="Times New Roman" w:cs="Times New Roman"/>
          <w:sz w:val="20"/>
          <w:szCs w:val="20"/>
        </w:rPr>
        <w:t>г. Симферополь</w:t>
      </w:r>
      <w:r w:rsidRPr="00BA6989" w:rsidR="008A1408">
        <w:rPr>
          <w:rFonts w:ascii="Times New Roman" w:hAnsi="Times New Roman" w:cs="Times New Roman"/>
          <w:sz w:val="20"/>
          <w:szCs w:val="20"/>
        </w:rPr>
        <w:t xml:space="preserve"> </w:t>
      </w:r>
      <w:r w:rsidRPr="00BA6989">
        <w:rPr>
          <w:rFonts w:ascii="Times New Roman" w:hAnsi="Times New Roman" w:cs="Times New Roman"/>
          <w:sz w:val="20"/>
          <w:szCs w:val="20"/>
        </w:rPr>
        <w:t>Трошина М</w:t>
      </w:r>
      <w:r w:rsidRPr="00BA6989">
        <w:rPr>
          <w:rFonts w:ascii="Times New Roman" w:hAnsi="Times New Roman" w:cs="Times New Roman"/>
          <w:sz w:val="20"/>
          <w:szCs w:val="20"/>
        </w:rPr>
        <w:t>.В.,</w:t>
      </w:r>
      <w:r w:rsidRPr="00BA6989" w:rsidR="00084082">
        <w:rPr>
          <w:rFonts w:ascii="Times New Roman" w:hAnsi="Times New Roman" w:cs="Times New Roman"/>
          <w:sz w:val="20"/>
          <w:szCs w:val="20"/>
        </w:rPr>
        <w:t xml:space="preserve"> с участием лица, в отношении которого составлен протокол об административном правонарушении </w:t>
      </w:r>
      <w:r w:rsidRPr="00BA6989" w:rsidR="00DF7D37">
        <w:rPr>
          <w:rFonts w:ascii="Times New Roman" w:hAnsi="Times New Roman" w:cs="Times New Roman"/>
          <w:sz w:val="20"/>
          <w:szCs w:val="20"/>
        </w:rPr>
        <w:t>Поташкина</w:t>
      </w:r>
      <w:r w:rsidRPr="00BA6989" w:rsidR="00DF7D37">
        <w:rPr>
          <w:rFonts w:ascii="Times New Roman" w:hAnsi="Times New Roman" w:cs="Times New Roman"/>
          <w:sz w:val="20"/>
          <w:szCs w:val="20"/>
        </w:rPr>
        <w:t xml:space="preserve"> Н.А., </w:t>
      </w:r>
      <w:r w:rsidRPr="00BA6989">
        <w:rPr>
          <w:rFonts w:ascii="Times New Roman" w:hAnsi="Times New Roman" w:cs="Times New Roman"/>
          <w:sz w:val="20"/>
          <w:szCs w:val="20"/>
        </w:rPr>
        <w:t>рассмотрев</w:t>
      </w:r>
      <w:r w:rsidRPr="00BA6989" w:rsidR="005F1608">
        <w:rPr>
          <w:rFonts w:ascii="Times New Roman" w:hAnsi="Times New Roman" w:cs="Times New Roman"/>
          <w:sz w:val="20"/>
          <w:szCs w:val="20"/>
        </w:rPr>
        <w:t xml:space="preserve"> в зале суда в г. Симферополе</w:t>
      </w:r>
      <w:r w:rsidRPr="00BA6989" w:rsidR="004F4415">
        <w:rPr>
          <w:rFonts w:ascii="Times New Roman" w:hAnsi="Times New Roman" w:cs="Times New Roman"/>
          <w:sz w:val="20"/>
          <w:szCs w:val="20"/>
        </w:rPr>
        <w:t xml:space="preserve"> </w:t>
      </w:r>
      <w:r w:rsidRPr="00BA6989" w:rsidR="005F1608">
        <w:rPr>
          <w:rFonts w:ascii="Times New Roman" w:hAnsi="Times New Roman" w:cs="Times New Roman"/>
          <w:sz w:val="20"/>
          <w:szCs w:val="20"/>
        </w:rPr>
        <w:t>(ул. Киевская, 55/2)</w:t>
      </w:r>
      <w:r w:rsidRPr="00BA6989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084082" w:rsidRPr="00BA6989" w:rsidP="00DF7D3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b/>
          <w:sz w:val="20"/>
          <w:szCs w:val="20"/>
        </w:rPr>
        <w:t>Поташкина</w:t>
      </w:r>
      <w:r w:rsidRPr="00BA69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6989" w:rsidR="00BA6989">
        <w:rPr>
          <w:rFonts w:ascii="Times New Roman" w:hAnsi="Times New Roman" w:cs="Times New Roman"/>
          <w:b/>
          <w:sz w:val="20"/>
          <w:szCs w:val="20"/>
        </w:rPr>
        <w:t>Н.А.</w:t>
      </w:r>
      <w:r w:rsidRPr="00BA6989" w:rsidR="00EA5B62">
        <w:rPr>
          <w:rFonts w:ascii="Times New Roman" w:hAnsi="Times New Roman" w:cs="Times New Roman"/>
          <w:sz w:val="20"/>
          <w:szCs w:val="20"/>
        </w:rPr>
        <w:t xml:space="preserve">,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>
        <w:rPr>
          <w:rFonts w:ascii="Times New Roman" w:hAnsi="Times New Roman" w:cs="Times New Roman"/>
          <w:sz w:val="20"/>
          <w:szCs w:val="20"/>
        </w:rPr>
        <w:t xml:space="preserve">, </w:t>
      </w:r>
      <w:r w:rsidRPr="00BA69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0B18" w:rsidRPr="00BA6989" w:rsidP="003A05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Pr="00BA6989" w:rsidR="00F131EB">
        <w:rPr>
          <w:rFonts w:ascii="Times New Roman" w:hAnsi="Times New Roman" w:cs="Times New Roman"/>
          <w:sz w:val="20"/>
          <w:szCs w:val="20"/>
        </w:rPr>
        <w:t xml:space="preserve">арушения, предусмотренного </w:t>
      </w:r>
      <w:r w:rsidRPr="00BA6989" w:rsidR="008E12A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A6989" w:rsidR="00F131EB">
        <w:rPr>
          <w:rFonts w:ascii="Times New Roman" w:hAnsi="Times New Roman" w:cs="Times New Roman"/>
          <w:sz w:val="20"/>
          <w:szCs w:val="20"/>
        </w:rPr>
        <w:t>частью</w:t>
      </w:r>
      <w:r w:rsidRPr="00BA6989">
        <w:rPr>
          <w:rFonts w:ascii="Times New Roman" w:hAnsi="Times New Roman" w:cs="Times New Roman"/>
          <w:sz w:val="20"/>
          <w:szCs w:val="20"/>
        </w:rPr>
        <w:t xml:space="preserve"> </w:t>
      </w:r>
      <w:r w:rsidRPr="00BA6989" w:rsidR="00CE4257">
        <w:rPr>
          <w:rFonts w:ascii="Times New Roman" w:hAnsi="Times New Roman" w:cs="Times New Roman"/>
          <w:sz w:val="20"/>
          <w:szCs w:val="20"/>
        </w:rPr>
        <w:t>2</w:t>
      </w:r>
      <w:r w:rsidRPr="00BA6989">
        <w:rPr>
          <w:rFonts w:ascii="Times New Roman" w:hAnsi="Times New Roman" w:cs="Times New Roman"/>
          <w:sz w:val="20"/>
          <w:szCs w:val="20"/>
        </w:rPr>
        <w:t xml:space="preserve"> статьи 12.</w:t>
      </w:r>
      <w:r w:rsidRPr="00BA6989" w:rsidR="00CE4257">
        <w:rPr>
          <w:rFonts w:ascii="Times New Roman" w:hAnsi="Times New Roman" w:cs="Times New Roman"/>
          <w:sz w:val="20"/>
          <w:szCs w:val="20"/>
        </w:rPr>
        <w:t>7</w:t>
      </w:r>
      <w:r w:rsidRPr="00BA6989">
        <w:rPr>
          <w:rFonts w:ascii="Times New Roman" w:hAnsi="Times New Roman" w:cs="Times New Roman"/>
          <w:sz w:val="20"/>
          <w:szCs w:val="20"/>
        </w:rPr>
        <w:t xml:space="preserve"> </w:t>
      </w:r>
      <w:r w:rsidRPr="00BA6989" w:rsidR="00D36DD6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A6989" w:rsidR="00ED757D">
        <w:rPr>
          <w:rFonts w:ascii="Times New Roman" w:hAnsi="Times New Roman" w:cs="Times New Roman"/>
          <w:sz w:val="20"/>
          <w:szCs w:val="20"/>
        </w:rPr>
        <w:t>,</w:t>
      </w:r>
      <w:r w:rsidRPr="00BA6989" w:rsidR="00C106E7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BB7262" w:rsidRPr="00BA6989" w:rsidP="003A0532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>у с т а н о в и л</w:t>
      </w:r>
      <w:r w:rsidRPr="00BA6989" w:rsidR="00ED757D">
        <w:rPr>
          <w:rFonts w:ascii="Times New Roman" w:hAnsi="Times New Roman" w:cs="Times New Roman"/>
          <w:sz w:val="20"/>
          <w:szCs w:val="20"/>
        </w:rPr>
        <w:t>:</w:t>
      </w:r>
    </w:p>
    <w:p w:rsidR="00CE4257" w:rsidRPr="00BA6989" w:rsidP="00D64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>Поташкин</w:t>
      </w:r>
      <w:r w:rsidRPr="00BA6989">
        <w:rPr>
          <w:rFonts w:ascii="Times New Roman" w:hAnsi="Times New Roman" w:cs="Times New Roman"/>
          <w:sz w:val="20"/>
          <w:szCs w:val="20"/>
        </w:rPr>
        <w:t xml:space="preserve"> Н.А.,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>
        <w:rPr>
          <w:rFonts w:ascii="Times New Roman" w:hAnsi="Times New Roman" w:cs="Times New Roman"/>
          <w:sz w:val="20"/>
          <w:szCs w:val="20"/>
        </w:rPr>
        <w:t xml:space="preserve"> около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>
        <w:rPr>
          <w:rFonts w:ascii="Times New Roman" w:hAnsi="Times New Roman" w:cs="Times New Roman"/>
          <w:sz w:val="20"/>
          <w:szCs w:val="20"/>
        </w:rPr>
        <w:t xml:space="preserve"> на ул.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084082">
        <w:rPr>
          <w:rFonts w:ascii="Times New Roman" w:hAnsi="Times New Roman" w:cs="Times New Roman"/>
          <w:sz w:val="20"/>
          <w:szCs w:val="20"/>
        </w:rPr>
        <w:t xml:space="preserve">, </w:t>
      </w:r>
      <w:r w:rsidRPr="00BA6989">
        <w:rPr>
          <w:rFonts w:ascii="Times New Roman" w:hAnsi="Times New Roman" w:cs="Times New Roman"/>
          <w:sz w:val="20"/>
          <w:szCs w:val="20"/>
        </w:rPr>
        <w:t xml:space="preserve">управлял принадлежащим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>
        <w:rPr>
          <w:rFonts w:ascii="Times New Roman" w:hAnsi="Times New Roman" w:cs="Times New Roman"/>
          <w:sz w:val="20"/>
          <w:szCs w:val="20"/>
        </w:rPr>
        <w:t>.</w:t>
      </w:r>
      <w:r w:rsidRPr="00BA6989" w:rsidR="00084082">
        <w:rPr>
          <w:rFonts w:ascii="Times New Roman" w:hAnsi="Times New Roman" w:cs="Times New Roman"/>
          <w:sz w:val="20"/>
          <w:szCs w:val="20"/>
        </w:rPr>
        <w:t xml:space="preserve"> </w:t>
      </w:r>
      <w:r w:rsidRPr="00BA6989">
        <w:rPr>
          <w:rFonts w:ascii="Times New Roman" w:hAnsi="Times New Roman" w:cs="Times New Roman"/>
          <w:sz w:val="20"/>
          <w:szCs w:val="20"/>
        </w:rPr>
        <w:t xml:space="preserve">транспортным средством – автомобилем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D36DD6">
        <w:rPr>
          <w:rFonts w:ascii="Times New Roman" w:hAnsi="Times New Roman" w:cs="Times New Roman"/>
          <w:sz w:val="20"/>
          <w:szCs w:val="20"/>
        </w:rPr>
        <w:t xml:space="preserve">, </w:t>
      </w:r>
      <w:r w:rsidRPr="00BA6989">
        <w:rPr>
          <w:rFonts w:ascii="Times New Roman" w:hAnsi="Times New Roman" w:cs="Times New Roman"/>
          <w:sz w:val="20"/>
          <w:szCs w:val="20"/>
        </w:rPr>
        <w:t xml:space="preserve">государственный регистрационный знак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>
        <w:rPr>
          <w:rFonts w:ascii="Times New Roman" w:hAnsi="Times New Roman" w:cs="Times New Roman"/>
          <w:sz w:val="20"/>
          <w:szCs w:val="20"/>
        </w:rPr>
        <w:t xml:space="preserve">, будучи лишенным права управления транспортными средствами 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приговором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BA6989">
        <w:rPr>
          <w:rFonts w:ascii="Times New Roman" w:hAnsi="Times New Roman" w:cs="Times New Roman"/>
          <w:sz w:val="20"/>
          <w:szCs w:val="20"/>
        </w:rPr>
        <w:t xml:space="preserve"> 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Центрального районного суда г. Сочи от 12.02.2020 года, </w:t>
      </w:r>
      <w:r w:rsidRPr="00BA6989">
        <w:rPr>
          <w:rFonts w:ascii="Times New Roman" w:hAnsi="Times New Roman" w:cs="Times New Roman"/>
          <w:sz w:val="20"/>
          <w:szCs w:val="20"/>
        </w:rPr>
        <w:t xml:space="preserve"> чем нарушил требования п. 2.1.1 ПДД РФ.</w:t>
      </w:r>
    </w:p>
    <w:p w:rsidR="002418BD" w:rsidRPr="00BA6989" w:rsidP="00EA5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 xml:space="preserve">В суде </w:t>
      </w:r>
      <w:r w:rsidRPr="00BA6989" w:rsidR="00D64EB0">
        <w:rPr>
          <w:rFonts w:ascii="Times New Roman" w:hAnsi="Times New Roman" w:cs="Times New Roman"/>
          <w:sz w:val="20"/>
          <w:szCs w:val="20"/>
        </w:rPr>
        <w:t>Поташкин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 Н.А. </w:t>
      </w:r>
      <w:r w:rsidRPr="00BA6989">
        <w:rPr>
          <w:rFonts w:ascii="Times New Roman" w:hAnsi="Times New Roman" w:cs="Times New Roman"/>
          <w:sz w:val="20"/>
          <w:szCs w:val="20"/>
        </w:rPr>
        <w:t>свою вину в совершенном административном правонарушении признал и пояснил, что</w:t>
      </w:r>
      <w:r w:rsidRPr="00BA6989" w:rsidR="002E473F">
        <w:rPr>
          <w:rFonts w:ascii="Times New Roman" w:hAnsi="Times New Roman" w:cs="Times New Roman"/>
          <w:sz w:val="20"/>
          <w:szCs w:val="20"/>
        </w:rPr>
        <w:t xml:space="preserve"> действительно</w:t>
      </w:r>
      <w:r w:rsidRPr="00BA6989" w:rsidR="00E543C1">
        <w:rPr>
          <w:rFonts w:ascii="Times New Roman" w:hAnsi="Times New Roman" w:cs="Times New Roman"/>
          <w:sz w:val="20"/>
          <w:szCs w:val="20"/>
        </w:rPr>
        <w:t xml:space="preserve">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BA6989">
        <w:rPr>
          <w:rFonts w:ascii="Times New Roman" w:hAnsi="Times New Roman" w:cs="Times New Roman"/>
          <w:sz w:val="20"/>
          <w:szCs w:val="20"/>
        </w:rPr>
        <w:t xml:space="preserve"> </w:t>
      </w:r>
      <w:r w:rsidRPr="00BA6989" w:rsidR="002E473F">
        <w:rPr>
          <w:rFonts w:ascii="Times New Roman" w:hAnsi="Times New Roman" w:cs="Times New Roman"/>
          <w:sz w:val="20"/>
          <w:szCs w:val="20"/>
        </w:rPr>
        <w:t xml:space="preserve">около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2E473F">
        <w:rPr>
          <w:rFonts w:ascii="Times New Roman" w:hAnsi="Times New Roman" w:cs="Times New Roman"/>
          <w:sz w:val="20"/>
          <w:szCs w:val="20"/>
        </w:rPr>
        <w:t xml:space="preserve"> на ул.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2E473F">
        <w:rPr>
          <w:rFonts w:ascii="Times New Roman" w:hAnsi="Times New Roman" w:cs="Times New Roman"/>
          <w:sz w:val="20"/>
          <w:szCs w:val="20"/>
        </w:rPr>
        <w:t xml:space="preserve">, управлял принадлежащим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BA6989">
        <w:rPr>
          <w:rFonts w:ascii="Times New Roman" w:hAnsi="Times New Roman" w:cs="Times New Roman"/>
          <w:sz w:val="20"/>
          <w:szCs w:val="20"/>
        </w:rPr>
        <w:t xml:space="preserve"> </w:t>
      </w:r>
      <w:r w:rsidRPr="00BA6989" w:rsidR="002E473F">
        <w:rPr>
          <w:rFonts w:ascii="Times New Roman" w:hAnsi="Times New Roman" w:cs="Times New Roman"/>
          <w:sz w:val="20"/>
          <w:szCs w:val="20"/>
        </w:rPr>
        <w:t xml:space="preserve">транспортным средством – автомобилем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2E473F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2E473F">
        <w:rPr>
          <w:rFonts w:ascii="Times New Roman" w:hAnsi="Times New Roman" w:cs="Times New Roman"/>
          <w:sz w:val="20"/>
          <w:szCs w:val="20"/>
        </w:rPr>
        <w:t xml:space="preserve">, будучи лишенным права управления транспортными средствами. Использовал автомобиль по работе. В содеянном </w:t>
      </w:r>
      <w:r w:rsidRPr="00BA6989" w:rsidR="002E473F">
        <w:rPr>
          <w:rFonts w:ascii="Times New Roman" w:hAnsi="Times New Roman" w:cs="Times New Roman"/>
          <w:sz w:val="20"/>
          <w:szCs w:val="20"/>
        </w:rPr>
        <w:t>раскивается</w:t>
      </w:r>
      <w:r w:rsidRPr="00BA6989" w:rsidR="002E473F">
        <w:rPr>
          <w:rFonts w:ascii="Times New Roman" w:hAnsi="Times New Roman" w:cs="Times New Roman"/>
          <w:sz w:val="20"/>
          <w:szCs w:val="20"/>
        </w:rPr>
        <w:t>.</w:t>
      </w:r>
    </w:p>
    <w:p w:rsidR="00C106E7" w:rsidRPr="00BA6989" w:rsidP="00C106E7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BA6989">
        <w:rPr>
          <w:rFonts w:ascii="Times New Roman" w:hAnsi="Times New Roman"/>
          <w:sz w:val="20"/>
          <w:szCs w:val="20"/>
        </w:rPr>
        <w:t xml:space="preserve">Выслушав </w:t>
      </w:r>
      <w:r w:rsidRPr="00BA6989" w:rsidR="00D64EB0">
        <w:rPr>
          <w:rFonts w:ascii="Times New Roman" w:hAnsi="Times New Roman"/>
          <w:sz w:val="20"/>
          <w:szCs w:val="20"/>
        </w:rPr>
        <w:t>Поташкина</w:t>
      </w:r>
      <w:r w:rsidRPr="00BA6989" w:rsidR="00D64EB0">
        <w:rPr>
          <w:rFonts w:ascii="Times New Roman" w:hAnsi="Times New Roman"/>
          <w:sz w:val="20"/>
          <w:szCs w:val="20"/>
        </w:rPr>
        <w:t xml:space="preserve"> Н.А</w:t>
      </w:r>
      <w:r w:rsidRPr="00BA6989" w:rsidR="00EA5B62">
        <w:rPr>
          <w:rFonts w:ascii="Times New Roman" w:hAnsi="Times New Roman"/>
          <w:sz w:val="20"/>
          <w:szCs w:val="20"/>
        </w:rPr>
        <w:t>.</w:t>
      </w:r>
      <w:r w:rsidRPr="00BA6989">
        <w:rPr>
          <w:rFonts w:ascii="Times New Roman" w:hAnsi="Times New Roman"/>
          <w:sz w:val="20"/>
          <w:szCs w:val="20"/>
        </w:rPr>
        <w:t xml:space="preserve">, исследовав письменные материалы дела об административном правонарушении, прихожу к выводу, что в действиях </w:t>
      </w:r>
      <w:r w:rsidRPr="00BA6989" w:rsidR="00D64EB0">
        <w:rPr>
          <w:rFonts w:ascii="Times New Roman" w:hAnsi="Times New Roman"/>
          <w:sz w:val="20"/>
          <w:szCs w:val="20"/>
        </w:rPr>
        <w:t>Поташкина</w:t>
      </w:r>
      <w:r w:rsidRPr="00BA6989" w:rsidR="00D64EB0">
        <w:rPr>
          <w:rFonts w:ascii="Times New Roman" w:hAnsi="Times New Roman"/>
          <w:sz w:val="20"/>
          <w:szCs w:val="20"/>
        </w:rPr>
        <w:t xml:space="preserve"> Н.А. </w:t>
      </w:r>
      <w:r w:rsidRPr="00BA6989">
        <w:rPr>
          <w:rFonts w:ascii="Times New Roman" w:hAnsi="Times New Roman"/>
          <w:sz w:val="20"/>
          <w:szCs w:val="20"/>
        </w:rPr>
        <w:t>имеется состав административного правонарушения, предусмотренного ч. 2 ст. 12.7 </w:t>
      </w:r>
      <w:r w:rsidRPr="00BA6989" w:rsidR="00D36DD6">
        <w:rPr>
          <w:rFonts w:ascii="Times New Roman" w:hAnsi="Times New Roman"/>
          <w:sz w:val="20"/>
          <w:szCs w:val="20"/>
        </w:rPr>
        <w:t>Кодекса Российской Федерации об административных правонарушениях</w:t>
      </w:r>
      <w:r w:rsidRPr="00BA6989">
        <w:rPr>
          <w:rFonts w:ascii="Times New Roman" w:hAnsi="Times New Roman"/>
          <w:sz w:val="20"/>
          <w:szCs w:val="20"/>
        </w:rPr>
        <w:t>.</w:t>
      </w:r>
      <w:r w:rsidRPr="00BA6989">
        <w:rPr>
          <w:rFonts w:ascii="Times New Roman" w:hAnsi="Times New Roman"/>
          <w:sz w:val="20"/>
          <w:szCs w:val="20"/>
        </w:rPr>
        <w:tab/>
      </w:r>
    </w:p>
    <w:p w:rsidR="00CE4257" w:rsidRPr="00BA6989" w:rsidP="00CE4257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 xml:space="preserve">В соответствии с ч. 2 ст. 12.7 </w:t>
      </w:r>
      <w:r w:rsidRPr="00BA6989" w:rsidR="00D36DD6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A6989">
        <w:rPr>
          <w:rFonts w:ascii="Times New Roman" w:hAnsi="Times New Roman" w:cs="Times New Roman"/>
          <w:sz w:val="20"/>
          <w:szCs w:val="20"/>
        </w:rPr>
        <w:t xml:space="preserve">, управление транспортным средством </w:t>
      </w:r>
      <w:r w:rsidRPr="00BA6989">
        <w:rPr>
          <w:rStyle w:val="blk"/>
          <w:rFonts w:ascii="Times New Roman" w:hAnsi="Times New Roman" w:cs="Times New Roman"/>
          <w:sz w:val="20"/>
          <w:szCs w:val="20"/>
        </w:rPr>
        <w:t>водителем, лишенным права управления транспортными средствами,</w:t>
      </w:r>
      <w:r w:rsidRPr="00BA6989">
        <w:rPr>
          <w:rStyle w:val="blk"/>
          <w:rFonts w:ascii="Times New Roman" w:hAnsi="Times New Roman" w:cs="Times New Roman"/>
          <w:sz w:val="20"/>
          <w:szCs w:val="20"/>
        </w:rPr>
        <w:t xml:space="preserve">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C106E7" w:rsidRPr="00BA6989" w:rsidP="00CE4257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BA6989">
        <w:rPr>
          <w:rStyle w:val="blk"/>
          <w:rFonts w:ascii="Times New Roman" w:hAnsi="Times New Roman" w:cs="Times New Roman"/>
          <w:sz w:val="20"/>
          <w:szCs w:val="20"/>
        </w:rPr>
        <w:t>В силу пункта 2.1.1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E4257" w:rsidRPr="00BA6989" w:rsidP="00CE42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BA6989" w:rsidR="00D64EB0">
        <w:rPr>
          <w:rFonts w:ascii="Times New Roman" w:hAnsi="Times New Roman" w:cs="Times New Roman"/>
          <w:sz w:val="20"/>
          <w:szCs w:val="20"/>
        </w:rPr>
        <w:t>Поташкина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 Н.А. </w:t>
      </w:r>
      <w:r w:rsidRPr="00BA6989">
        <w:rPr>
          <w:rFonts w:ascii="Times New Roman" w:hAnsi="Times New Roman" w:cs="Times New Roman"/>
          <w:sz w:val="20"/>
          <w:szCs w:val="20"/>
        </w:rPr>
        <w:t>в совершении указанного правонарушения подтверждается исследованными материалами дела, а именно:</w:t>
      </w:r>
    </w:p>
    <w:p w:rsidR="00CE4257" w:rsidRPr="00BA6989" w:rsidP="00D64E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, </w:t>
      </w:r>
      <w:r w:rsidRPr="00BA6989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правонарушения </w:t>
      </w:r>
      <w:r w:rsidRPr="00BA6989" w:rsidR="00D64EB0">
        <w:rPr>
          <w:rFonts w:ascii="Times New Roman" w:hAnsi="Times New Roman" w:cs="Times New Roman"/>
          <w:sz w:val="20"/>
          <w:szCs w:val="20"/>
        </w:rPr>
        <w:t>Поташкина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 Н.А.</w:t>
      </w:r>
      <w:r w:rsidRPr="00BA6989">
        <w:rPr>
          <w:rFonts w:ascii="Times New Roman" w:hAnsi="Times New Roman" w:cs="Times New Roman"/>
          <w:sz w:val="20"/>
          <w:szCs w:val="20"/>
        </w:rPr>
        <w:t xml:space="preserve"> (л.д.1);</w:t>
      </w:r>
      <w:r w:rsidRPr="00BA6989">
        <w:rPr>
          <w:rFonts w:ascii="Times New Roman" w:hAnsi="Times New Roman" w:cs="Times New Roman"/>
          <w:sz w:val="20"/>
          <w:szCs w:val="20"/>
        </w:rPr>
        <w:tab/>
      </w:r>
    </w:p>
    <w:p w:rsidR="002418BD" w:rsidRPr="00BA6989" w:rsidP="00D64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A6989">
        <w:rPr>
          <w:rFonts w:ascii="Times New Roman" w:hAnsi="Times New Roman" w:cs="Times New Roman"/>
          <w:sz w:val="20"/>
          <w:szCs w:val="20"/>
        </w:rPr>
        <w:t xml:space="preserve">- </w:t>
      </w:r>
      <w:r w:rsidRPr="00BA6989" w:rsidR="00084082">
        <w:rPr>
          <w:rFonts w:ascii="Times New Roman" w:hAnsi="Times New Roman" w:cs="Times New Roman"/>
          <w:sz w:val="20"/>
          <w:szCs w:val="20"/>
        </w:rPr>
        <w:t xml:space="preserve">копией </w:t>
      </w:r>
      <w:r w:rsidRPr="00BA6989">
        <w:rPr>
          <w:rFonts w:ascii="Times New Roman" w:hAnsi="Times New Roman" w:cs="Times New Roman"/>
          <w:sz w:val="20"/>
          <w:szCs w:val="20"/>
        </w:rPr>
        <w:t>протокол</w:t>
      </w:r>
      <w:r w:rsidRPr="00BA6989" w:rsidR="00084082">
        <w:rPr>
          <w:rFonts w:ascii="Times New Roman" w:hAnsi="Times New Roman" w:cs="Times New Roman"/>
          <w:sz w:val="20"/>
          <w:szCs w:val="20"/>
        </w:rPr>
        <w:t>а</w:t>
      </w:r>
      <w:r w:rsidRPr="00BA6989">
        <w:rPr>
          <w:rFonts w:ascii="Times New Roman" w:hAnsi="Times New Roman" w:cs="Times New Roman"/>
          <w:sz w:val="20"/>
          <w:szCs w:val="20"/>
        </w:rPr>
        <w:t xml:space="preserve"> об отстранении от управления транспортным средством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, </w:t>
      </w:r>
      <w:r w:rsidRPr="00BA6989">
        <w:rPr>
          <w:rFonts w:ascii="Times New Roman" w:hAnsi="Times New Roman" w:cs="Times New Roman"/>
          <w:sz w:val="20"/>
          <w:szCs w:val="20"/>
        </w:rPr>
        <w:t xml:space="preserve">согласно которому </w:t>
      </w:r>
      <w:r w:rsidRPr="00BA6989" w:rsidR="00D64EB0">
        <w:rPr>
          <w:rFonts w:ascii="Times New Roman" w:hAnsi="Times New Roman" w:cs="Times New Roman"/>
          <w:sz w:val="20"/>
          <w:szCs w:val="20"/>
        </w:rPr>
        <w:t>Поташкин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 Н.А.</w:t>
      </w:r>
      <w:r w:rsidRPr="00BA6989" w:rsidR="00084082">
        <w:rPr>
          <w:rFonts w:ascii="Times New Roman" w:hAnsi="Times New Roman" w:cs="Times New Roman"/>
          <w:sz w:val="20"/>
          <w:szCs w:val="20"/>
        </w:rPr>
        <w:t xml:space="preserve"> </w:t>
      </w:r>
      <w:r w:rsidRPr="00BA6989">
        <w:rPr>
          <w:rFonts w:ascii="Times New Roman" w:hAnsi="Times New Roman" w:cs="Times New Roman"/>
          <w:sz w:val="20"/>
          <w:szCs w:val="20"/>
        </w:rPr>
        <w:t xml:space="preserve">был отстранен от управления транспортным средством –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(л.д.</w:t>
      </w:r>
      <w:r w:rsidRPr="00BA6989" w:rsidR="00D64EB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</w:t>
      </w:r>
      <w:r w:rsidRP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);</w:t>
      </w:r>
      <w:r w:rsidRP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</w:p>
    <w:p w:rsidR="00D64EB0" w:rsidRPr="00BA6989" w:rsidP="00D64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- копией акта освидетельствования на состояние алкогольного опьянения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</w:t>
      </w:r>
      <w:r w:rsidRP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(л.д.4), согласно которому у </w:t>
      </w:r>
      <w:r w:rsidRP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Поташкина</w:t>
      </w:r>
      <w:r w:rsidRP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Н.А  установлено состояние алкогольного опьянения;</w:t>
      </w:r>
    </w:p>
    <w:p w:rsidR="00BE0F8E" w:rsidRPr="00BA6989" w:rsidP="00084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- рапортом лица, составившего протокол об административном правонарушении от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(л.д.</w:t>
      </w:r>
      <w:r w:rsidRPr="00BA6989" w:rsidR="00D64EB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9</w:t>
      </w:r>
      <w:r w:rsidRP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);</w:t>
      </w:r>
    </w:p>
    <w:p w:rsidR="00CE4257" w:rsidRPr="00BA6989" w:rsidP="00D64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- </w:t>
      </w:r>
      <w:r w:rsidRPr="00BA6989" w:rsidR="00BE0F8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копией </w:t>
      </w:r>
      <w:r w:rsidRPr="00BA6989" w:rsidR="00D64EB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приговора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BA6989">
        <w:rPr>
          <w:rFonts w:ascii="Times New Roman" w:hAnsi="Times New Roman" w:cs="Times New Roman"/>
          <w:sz w:val="20"/>
          <w:szCs w:val="20"/>
        </w:rPr>
        <w:t xml:space="preserve"> </w:t>
      </w:r>
      <w:r w:rsidRPr="00BA6989" w:rsidR="00D64EB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Центрального районного суда г. Сочи от 12.02.2020 года, </w:t>
      </w:r>
      <w:r w:rsidRPr="00BA6989">
        <w:rPr>
          <w:rFonts w:ascii="Times New Roman" w:hAnsi="Times New Roman" w:cs="Times New Roman"/>
          <w:sz w:val="20"/>
          <w:szCs w:val="20"/>
          <w:shd w:val="clear" w:color="auto" w:fill="FFFFFF"/>
        </w:rPr>
        <w:t>вступивш</w:t>
      </w:r>
      <w:r w:rsidRPr="00BA6989" w:rsidR="00BE0F8E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BA6989" w:rsidR="00D64EB0">
        <w:rPr>
          <w:rFonts w:ascii="Times New Roman" w:hAnsi="Times New Roman" w:cs="Times New Roman"/>
          <w:sz w:val="20"/>
          <w:szCs w:val="20"/>
          <w:shd w:val="clear" w:color="auto" w:fill="FFFFFF"/>
        </w:rPr>
        <w:t>го</w:t>
      </w:r>
      <w:r w:rsidRPr="00BA698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законную силу </w:t>
      </w:r>
      <w:r w:rsidRPr="00BA6989" w:rsidR="00D64EB0">
        <w:rPr>
          <w:rFonts w:ascii="Times New Roman" w:hAnsi="Times New Roman" w:cs="Times New Roman"/>
          <w:sz w:val="20"/>
          <w:szCs w:val="20"/>
          <w:shd w:val="clear" w:color="auto" w:fill="FFFFFF"/>
        </w:rPr>
        <w:t>26.02</w:t>
      </w:r>
      <w:r w:rsidRPr="00BA6989" w:rsidR="002418BD">
        <w:rPr>
          <w:rFonts w:ascii="Times New Roman" w:hAnsi="Times New Roman" w:cs="Times New Roman"/>
          <w:sz w:val="20"/>
          <w:szCs w:val="20"/>
          <w:shd w:val="clear" w:color="auto" w:fill="FFFFFF"/>
        </w:rPr>
        <w:t>.202</w:t>
      </w:r>
      <w:r w:rsidRPr="00BA6989" w:rsidR="00BE0F8E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BA6989" w:rsidR="002418B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A6989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BA69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(л.д.</w:t>
      </w:r>
      <w:r w:rsidRPr="00BA6989" w:rsidR="00D64EB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15-</w:t>
      </w:r>
      <w:r w:rsidRPr="00BA6989" w:rsidR="00942C1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17</w:t>
      </w:r>
      <w:r w:rsidRPr="00BA6989" w:rsidR="00BE0F8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); </w:t>
      </w:r>
      <w:r w:rsidRPr="00BA6989">
        <w:rPr>
          <w:rFonts w:ascii="Times New Roman" w:hAnsi="Times New Roman" w:cs="Times New Roman"/>
          <w:sz w:val="20"/>
          <w:szCs w:val="20"/>
        </w:rPr>
        <w:t>и другими материалами.</w:t>
      </w:r>
      <w:r w:rsidRPr="00BA698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106E7" w:rsidRPr="00BA6989" w:rsidP="00C1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Объективная сторона административного правонарушения, предусмотренного частью 2 статьи 12.7 </w:t>
      </w:r>
      <w:r w:rsidRPr="00BA6989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выражается в действиях по управлению транспортным средством водителем, лишенным права управления транспортными средствами. То есть квалифицирующим признаком состава административного правонарушения, предусмотренного частью 2 статьи 12.7 Кодекса Российской Федерации об административных правонарушениях,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 w:rsidR="00B62907" w:rsidRPr="00BA6989" w:rsidP="0094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Из справки ГИБДД усматривается, что водитель </w:t>
      </w:r>
      <w:r w:rsidRPr="00BA6989" w:rsidR="00942C1A">
        <w:rPr>
          <w:rFonts w:ascii="Times New Roman" w:hAnsi="Times New Roman" w:cs="Times New Roman"/>
          <w:sz w:val="20"/>
          <w:szCs w:val="20"/>
        </w:rPr>
        <w:t>Поташкин</w:t>
      </w:r>
      <w:r w:rsidRPr="00BA6989" w:rsidR="00942C1A">
        <w:rPr>
          <w:rFonts w:ascii="Times New Roman" w:hAnsi="Times New Roman" w:cs="Times New Roman"/>
          <w:sz w:val="20"/>
          <w:szCs w:val="20"/>
        </w:rPr>
        <w:t xml:space="preserve"> Н.А. приговором </w:t>
      </w:r>
      <w:r w:rsidRPr="00BA6989" w:rsidR="00BA6989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BA6989" w:rsidR="00BA6989">
        <w:rPr>
          <w:rFonts w:ascii="Times New Roman" w:hAnsi="Times New Roman" w:cs="Times New Roman"/>
          <w:sz w:val="20"/>
          <w:szCs w:val="20"/>
        </w:rPr>
        <w:t xml:space="preserve"> </w:t>
      </w:r>
      <w:r w:rsidRPr="00BA6989" w:rsidR="00942C1A">
        <w:rPr>
          <w:rFonts w:ascii="Times New Roman" w:hAnsi="Times New Roman" w:cs="Times New Roman"/>
          <w:sz w:val="20"/>
          <w:szCs w:val="20"/>
        </w:rPr>
        <w:t>Центрального районного суда г. Сочи от 12.02.2020 года</w:t>
      </w:r>
      <w:r w:rsidRPr="00BA6989" w:rsidR="00EA5B62">
        <w:rPr>
          <w:rFonts w:ascii="Times New Roman" w:hAnsi="Times New Roman" w:cs="Times New Roman"/>
          <w:sz w:val="20"/>
          <w:szCs w:val="20"/>
        </w:rPr>
        <w:t xml:space="preserve"> </w:t>
      </w: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был привлечен к </w:t>
      </w:r>
      <w:r w:rsidRPr="00BA6989" w:rsidR="00942C1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уголовно</w:t>
      </w:r>
      <w:r w:rsidRPr="00BA6989" w:rsidR="002E473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й ответственности по  ст. </w:t>
      </w:r>
      <w:r w:rsidRPr="00BA6989" w:rsidR="002E473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264.1</w:t>
      </w:r>
      <w:r w:rsidRPr="00BA6989" w:rsidR="00942C1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УК РФ</w:t>
      </w:r>
      <w:r w:rsidRPr="00BA6989" w:rsidR="002E473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 применением ч.5 ст. 69 УК РФ</w:t>
      </w: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 ему назначено наказание в виде</w:t>
      </w:r>
      <w:r w:rsidRPr="00BA6989" w:rsidR="002E473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трех лет</w:t>
      </w: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A6989" w:rsidR="002E473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девяти</w:t>
      </w:r>
      <w:r w:rsidRPr="00BA6989" w:rsidR="00942C1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месяцев лишения свободы с лишением права заниматься деятельностью по управлению транспортными средствами сроком на три года (</w:t>
      </w: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копия </w:t>
      </w:r>
      <w:r w:rsidRPr="00BA6989" w:rsidR="00942C1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приговора</w:t>
      </w: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имеется в материалах дела).</w:t>
      </w: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Водительское удостоверение </w:t>
      </w:r>
      <w:r w:rsidRPr="00BA6989" w:rsidR="00942C1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Поташкиным</w:t>
      </w:r>
      <w:r w:rsidRPr="00BA6989" w:rsidR="00942C1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Н.А</w:t>
      </w:r>
      <w:r w:rsidRPr="00BA6989" w:rsidR="00D36DD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сдано</w:t>
      </w:r>
      <w:r w:rsidRPr="00BA6989" w:rsidR="00B434F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BA6989" w:rsidR="002E473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срок</w:t>
      </w:r>
      <w:r w:rsidRPr="00BA6989" w:rsidR="00D36DD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лишения права управления транспортными</w:t>
      </w:r>
      <w:r w:rsidRPr="00BA6989" w:rsidR="002E473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истек.</w:t>
      </w:r>
    </w:p>
    <w:p w:rsidR="00CE4257" w:rsidRPr="00BA6989" w:rsidP="00CE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Согласно пункту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</w:t>
      </w:r>
      <w:r w:rsidRPr="00BA6989">
        <w:rPr>
          <w:rFonts w:ascii="Times New Roman" w:hAnsi="Times New Roman" w:cs="Times New Roman"/>
          <w:sz w:val="20"/>
          <w:szCs w:val="20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history="1">
        <w:r w:rsidRPr="00BA6989">
          <w:rPr>
            <w:rFonts w:ascii="Times New Roman" w:hAnsi="Times New Roman" w:cs="Times New Roman"/>
            <w:sz w:val="20"/>
            <w:szCs w:val="20"/>
          </w:rPr>
          <w:t>статья 3.8</w:t>
        </w:r>
      </w:hyperlink>
      <w:r w:rsidRPr="00BA6989">
        <w:rPr>
          <w:rFonts w:ascii="Times New Roman" w:hAnsi="Times New Roman" w:cs="Times New Roman"/>
          <w:sz w:val="20"/>
          <w:szCs w:val="20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5" w:history="1">
        <w:r w:rsidRPr="00BA6989">
          <w:rPr>
            <w:rFonts w:ascii="Times New Roman" w:hAnsi="Times New Roman" w:cs="Times New Roman"/>
            <w:sz w:val="20"/>
            <w:szCs w:val="20"/>
          </w:rPr>
          <w:t>статья 47</w:t>
        </w:r>
      </w:hyperlink>
      <w:r w:rsidRPr="00BA6989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далее - УК РФ).</w:t>
      </w:r>
    </w:p>
    <w:p w:rsidR="00CE4257" w:rsidRPr="00BA6989" w:rsidP="00CE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CE4257" w:rsidRPr="00BA6989" w:rsidP="00CE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 учетом анализа приведенных норм следует, что водитель </w:t>
      </w:r>
      <w:r w:rsidRPr="00BA6989" w:rsidR="00D64EB0">
        <w:rPr>
          <w:rFonts w:ascii="Times New Roman" w:hAnsi="Times New Roman" w:cs="Times New Roman"/>
          <w:sz w:val="20"/>
          <w:szCs w:val="20"/>
        </w:rPr>
        <w:t>Поташкин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 Н.А. </w:t>
      </w: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управлял транспортным средством, на которое требуется обязательное разрешение на право его управления, на него распространяются все требования Правил дорожного движения</w:t>
      </w:r>
      <w:r w:rsidRPr="00BA6989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A6989">
        <w:rPr>
          <w:rFonts w:ascii="Times New Roman" w:eastAsia="Times New Roman" w:hAnsi="Times New Roman" w:cs="Times New Roman"/>
          <w:bCs/>
          <w:sz w:val="20"/>
          <w:szCs w:val="20"/>
        </w:rPr>
        <w:t>Российской</w:t>
      </w:r>
      <w:r w:rsidRPr="00BA6989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Федерации, за нарушение которых предусмотрена ответственность в соответствии с Кодексом</w:t>
      </w:r>
      <w:r w:rsidRPr="00BA6989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A6989">
        <w:rPr>
          <w:rFonts w:ascii="Times New Roman" w:eastAsia="Times New Roman" w:hAnsi="Times New Roman" w:cs="Times New Roman"/>
          <w:bCs/>
          <w:sz w:val="20"/>
          <w:szCs w:val="20"/>
        </w:rPr>
        <w:t>Российской </w:t>
      </w: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Федерации об административных правонарушениях, он лишен права управления транспортными средствами, а поэтому он подлежит ответственности с назначением наказания, предусмотренного санкцией ч. 2 ст.</w:t>
      </w:r>
      <w:r w:rsidRPr="00BA6989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BA698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12.7 </w:t>
        </w:r>
        <w:r w:rsidRPr="00BA6989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КоАП </w:t>
        </w:r>
      </w:hyperlink>
      <w:r w:rsidRPr="00BA6989">
        <w:rPr>
          <w:rFonts w:ascii="Times New Roman" w:eastAsia="Times New Roman" w:hAnsi="Times New Roman" w:cs="Times New Roman"/>
          <w:bCs/>
          <w:sz w:val="20"/>
          <w:szCs w:val="20"/>
        </w:rPr>
        <w:t>РФ</w:t>
      </w:r>
      <w:r w:rsidRPr="00BA6989" w:rsidR="002418BD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r w:rsidRPr="00BA69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</w:r>
    </w:p>
    <w:p w:rsidR="00CE4257" w:rsidRPr="00BA6989" w:rsidP="00CE4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6989">
        <w:rPr>
          <w:rFonts w:ascii="Times New Roman" w:hAnsi="Times New Roman" w:cs="Times New Roman"/>
          <w:bCs/>
          <w:sz w:val="20"/>
          <w:szCs w:val="20"/>
        </w:rPr>
        <w:t xml:space="preserve"> Анализируя собранные по делу доказательства в их совокупности, прихожу к выводу о наличии в действиях </w:t>
      </w:r>
      <w:r w:rsidRPr="00BA6989" w:rsidR="00D64EB0">
        <w:rPr>
          <w:rFonts w:ascii="Times New Roman" w:hAnsi="Times New Roman" w:cs="Times New Roman"/>
          <w:sz w:val="20"/>
          <w:szCs w:val="20"/>
        </w:rPr>
        <w:t>Поташкина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 Н.А. </w:t>
      </w:r>
      <w:r w:rsidRPr="00BA6989">
        <w:rPr>
          <w:rFonts w:ascii="Times New Roman" w:hAnsi="Times New Roman" w:cs="Times New Roman"/>
          <w:bCs/>
          <w:sz w:val="20"/>
          <w:szCs w:val="20"/>
        </w:rPr>
        <w:t>состава административного правонарушения, предусмотренного частью 2 ст. 12.7 Кодекса Российской Федерации об административных правонарушениях и вина его в совершении данного административного правонарушения доказана.</w:t>
      </w:r>
      <w:r w:rsidRPr="00BA69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4257" w:rsidRPr="00BA6989" w:rsidP="00CE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CE4257" w:rsidRPr="00BA6989" w:rsidP="00CE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>Обстоятельств смягчающих либо отягчающих</w:t>
      </w:r>
      <w:r w:rsidRPr="00BA6989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BA6989" w:rsidR="00D64EB0">
        <w:rPr>
          <w:rFonts w:ascii="Times New Roman" w:hAnsi="Times New Roman" w:cs="Times New Roman"/>
          <w:sz w:val="20"/>
          <w:szCs w:val="20"/>
        </w:rPr>
        <w:t>Поташкина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 Н.А. </w:t>
      </w:r>
      <w:r w:rsidRPr="00BA6989">
        <w:rPr>
          <w:rFonts w:ascii="Times New Roman" w:hAnsi="Times New Roman" w:cs="Times New Roman"/>
          <w:sz w:val="20"/>
          <w:szCs w:val="20"/>
        </w:rPr>
        <w:t>не усматриваю</w:t>
      </w:r>
      <w:r w:rsidRPr="00BA6989">
        <w:rPr>
          <w:rFonts w:ascii="Times New Roman" w:hAnsi="Times New Roman" w:cs="Times New Roman"/>
          <w:sz w:val="20"/>
          <w:szCs w:val="20"/>
        </w:rPr>
        <w:t>.</w:t>
      </w:r>
    </w:p>
    <w:p w:rsidR="00CE4257" w:rsidRPr="00BA6989" w:rsidP="008E6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</w:rPr>
        <w:t>С</w:t>
      </w:r>
      <w:r w:rsidRPr="00BA6989" w:rsidR="002418BD">
        <w:rPr>
          <w:rFonts w:ascii="Times New Roman" w:hAnsi="Times New Roman" w:cs="Times New Roman"/>
          <w:sz w:val="20"/>
          <w:szCs w:val="20"/>
        </w:rPr>
        <w:t xml:space="preserve"> учетом</w:t>
      </w:r>
      <w:r w:rsidRPr="00BA6989">
        <w:rPr>
          <w:rFonts w:ascii="Times New Roman" w:hAnsi="Times New Roman" w:cs="Times New Roman"/>
          <w:sz w:val="20"/>
          <w:szCs w:val="20"/>
        </w:rPr>
        <w:t xml:space="preserve"> конкретных обстоятельств настоящего дела,</w:t>
      </w:r>
      <w:r w:rsidRPr="00BA6989" w:rsidR="008E6E36">
        <w:rPr>
          <w:rFonts w:ascii="Times New Roman" w:hAnsi="Times New Roman" w:cs="Times New Roman"/>
          <w:sz w:val="20"/>
          <w:szCs w:val="20"/>
        </w:rPr>
        <w:t xml:space="preserve"> а именно: </w:t>
      </w:r>
      <w:r w:rsidRPr="00BA6989" w:rsidR="008E6E36">
        <w:rPr>
          <w:rFonts w:ascii="Times New Roman" w:hAnsi="Times New Roman" w:cs="Times New Roman"/>
          <w:sz w:val="20"/>
          <w:szCs w:val="20"/>
        </w:rPr>
        <w:t>Поташкин</w:t>
      </w:r>
      <w:r w:rsidRPr="00BA6989" w:rsidR="008E6E36">
        <w:rPr>
          <w:rFonts w:ascii="Times New Roman" w:hAnsi="Times New Roman" w:cs="Times New Roman"/>
          <w:sz w:val="20"/>
          <w:szCs w:val="20"/>
        </w:rPr>
        <w:t xml:space="preserve"> Н.А. ранее привлекался к административной и уголовной ответственности,  в Крыму он места жительства не имеет, в паспорте данных о регистрации нет,</w:t>
      </w:r>
      <w:r w:rsidRPr="00BA6989">
        <w:rPr>
          <w:rFonts w:ascii="Times New Roman" w:hAnsi="Times New Roman" w:cs="Times New Roman"/>
          <w:sz w:val="20"/>
          <w:szCs w:val="20"/>
        </w:rPr>
        <w:t xml:space="preserve"> прихожу к выводу о необходимости назначения </w:t>
      </w:r>
      <w:r w:rsidRPr="00BA6989" w:rsidR="00D64EB0">
        <w:rPr>
          <w:rFonts w:ascii="Times New Roman" w:hAnsi="Times New Roman" w:cs="Times New Roman"/>
          <w:sz w:val="20"/>
          <w:szCs w:val="20"/>
        </w:rPr>
        <w:t>Поташкину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 Н.А. </w:t>
      </w:r>
      <w:r w:rsidRPr="00BA6989">
        <w:rPr>
          <w:rFonts w:ascii="Times New Roman" w:hAnsi="Times New Roman" w:cs="Times New Roman"/>
          <w:sz w:val="20"/>
          <w:szCs w:val="20"/>
        </w:rPr>
        <w:t>административного наказания в границах санкции, предусмотренной ч</w:t>
      </w:r>
      <w:r w:rsidRPr="00BA6989">
        <w:rPr>
          <w:rFonts w:ascii="Times New Roman" w:hAnsi="Times New Roman" w:cs="Times New Roman"/>
          <w:sz w:val="20"/>
          <w:szCs w:val="20"/>
        </w:rPr>
        <w:t>астью</w:t>
      </w:r>
      <w:r w:rsidRPr="00BA6989">
        <w:rPr>
          <w:rFonts w:ascii="Times New Roman" w:hAnsi="Times New Roman" w:cs="Times New Roman"/>
          <w:sz w:val="20"/>
          <w:szCs w:val="20"/>
        </w:rPr>
        <w:t xml:space="preserve"> 2 ст</w:t>
      </w:r>
      <w:r w:rsidRPr="00BA6989">
        <w:rPr>
          <w:rFonts w:ascii="Times New Roman" w:hAnsi="Times New Roman" w:cs="Times New Roman"/>
          <w:sz w:val="20"/>
          <w:szCs w:val="20"/>
        </w:rPr>
        <w:t>атьи</w:t>
      </w:r>
      <w:r w:rsidRPr="00BA6989">
        <w:rPr>
          <w:rFonts w:ascii="Times New Roman" w:hAnsi="Times New Roman" w:cs="Times New Roman"/>
          <w:sz w:val="20"/>
          <w:szCs w:val="20"/>
        </w:rPr>
        <w:t xml:space="preserve"> 12.7 </w:t>
      </w:r>
      <w:r w:rsidRPr="00BA6989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BA6989">
        <w:rPr>
          <w:rFonts w:ascii="Times New Roman" w:hAnsi="Times New Roman" w:cs="Times New Roman"/>
          <w:sz w:val="20"/>
          <w:szCs w:val="20"/>
        </w:rPr>
        <w:t>в виде административного</w:t>
      </w:r>
      <w:r w:rsidRPr="00BA6989" w:rsidR="00B003E9">
        <w:rPr>
          <w:rFonts w:ascii="Times New Roman" w:hAnsi="Times New Roman" w:cs="Times New Roman"/>
          <w:sz w:val="20"/>
          <w:szCs w:val="20"/>
        </w:rPr>
        <w:t xml:space="preserve"> ареста. Обстоятельств, препятствующих назначению такого вида наказания, предусмотренных ч.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 </w:t>
      </w:r>
      <w:r w:rsidRPr="00BA6989" w:rsidR="00B003E9">
        <w:rPr>
          <w:rFonts w:ascii="Times New Roman" w:hAnsi="Times New Roman" w:cs="Times New Roman"/>
          <w:sz w:val="20"/>
          <w:szCs w:val="20"/>
        </w:rPr>
        <w:t xml:space="preserve">2 ст. 3.9 </w:t>
      </w:r>
      <w:r w:rsidRPr="00BA6989" w:rsidR="00D64EB0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A6989" w:rsidR="00D64EB0">
        <w:rPr>
          <w:rFonts w:ascii="Times New Roman" w:hAnsi="Times New Roman" w:cs="Times New Roman"/>
          <w:sz w:val="20"/>
          <w:szCs w:val="20"/>
        </w:rPr>
        <w:t xml:space="preserve"> </w:t>
      </w:r>
      <w:r w:rsidRPr="00BA6989" w:rsidR="00B003E9">
        <w:rPr>
          <w:rFonts w:ascii="Times New Roman" w:hAnsi="Times New Roman" w:cs="Times New Roman"/>
          <w:sz w:val="20"/>
          <w:szCs w:val="20"/>
        </w:rPr>
        <w:t>не имеется.</w:t>
      </w:r>
    </w:p>
    <w:p w:rsidR="00CE4257" w:rsidRPr="00BA6989" w:rsidP="00D64EB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6989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 и руководствуясь ст. 23.1</w:t>
      </w:r>
      <w:r w:rsidRPr="00BA6989" w:rsidR="00B003E9">
        <w:rPr>
          <w:rFonts w:ascii="Times New Roman" w:eastAsia="Times New Roman" w:hAnsi="Times New Roman" w:cs="Times New Roman"/>
          <w:sz w:val="20"/>
          <w:szCs w:val="20"/>
        </w:rPr>
        <w:t>, ст. 29.10, ст. 29.11, ст. 32.8</w:t>
      </w:r>
      <w:r w:rsidRPr="00BA6989">
        <w:rPr>
          <w:rFonts w:ascii="Times New Roman" w:eastAsia="Times New Roman" w:hAnsi="Times New Roman" w:cs="Times New Roman"/>
          <w:sz w:val="20"/>
          <w:szCs w:val="20"/>
        </w:rPr>
        <w:t xml:space="preserve">  Кодекса Российской Федерации об административных правонарушениях,</w:t>
      </w:r>
    </w:p>
    <w:p w:rsidR="00CE4257" w:rsidRPr="00BA6989" w:rsidP="00D36DD6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A6989">
        <w:rPr>
          <w:rFonts w:ascii="Times New Roman" w:eastAsia="Times New Roman" w:hAnsi="Times New Roman" w:cs="Times New Roman"/>
          <w:sz w:val="20"/>
          <w:szCs w:val="20"/>
        </w:rPr>
        <w:t>п о с т а н о в и л:</w:t>
      </w:r>
    </w:p>
    <w:p w:rsidR="00B003E9" w:rsidRPr="00BA6989" w:rsidP="00186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b/>
          <w:sz w:val="20"/>
          <w:szCs w:val="20"/>
        </w:rPr>
        <w:t>Поташкина</w:t>
      </w:r>
      <w:r w:rsidRPr="00BA69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6989" w:rsidR="00BA6989">
        <w:rPr>
          <w:rFonts w:ascii="Times New Roman" w:hAnsi="Times New Roman" w:cs="Times New Roman"/>
          <w:b/>
          <w:sz w:val="20"/>
          <w:szCs w:val="20"/>
        </w:rPr>
        <w:t>Н.А.</w:t>
      </w:r>
      <w:r w:rsidRPr="00BA69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6989" w:rsidR="00CE4257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частью 2 статьи 12.7 </w:t>
      </w:r>
      <w:r w:rsidRPr="00BA6989" w:rsidR="00463C98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A6989" w:rsidR="00CE4257">
        <w:rPr>
          <w:rFonts w:ascii="Times New Roman" w:eastAsia="Times New Roman" w:hAnsi="Times New Roman" w:cs="Times New Roman"/>
          <w:sz w:val="20"/>
          <w:szCs w:val="20"/>
        </w:rPr>
        <w:t xml:space="preserve"> и назначить ему наказание в виде </w:t>
      </w:r>
      <w:r w:rsidRPr="00BA6989" w:rsidR="00D64A9F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ареста сро</w:t>
      </w:r>
      <w:r w:rsidRPr="00BA6989" w:rsidR="008E6E36">
        <w:rPr>
          <w:rFonts w:ascii="Times New Roman" w:eastAsia="Times New Roman" w:hAnsi="Times New Roman" w:cs="Times New Roman"/>
          <w:sz w:val="20"/>
          <w:szCs w:val="20"/>
        </w:rPr>
        <w:t>ком на семь</w:t>
      </w:r>
      <w:r w:rsidRPr="00BA6989">
        <w:rPr>
          <w:rFonts w:ascii="Times New Roman" w:eastAsia="Times New Roman" w:hAnsi="Times New Roman" w:cs="Times New Roman"/>
          <w:sz w:val="20"/>
          <w:szCs w:val="20"/>
        </w:rPr>
        <w:t xml:space="preserve"> суток.</w:t>
      </w:r>
    </w:p>
    <w:p w:rsidR="00B003E9" w:rsidRPr="00BA6989" w:rsidP="00186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6989">
        <w:rPr>
          <w:rFonts w:ascii="Times New Roman" w:eastAsia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B003E9" w:rsidRPr="00BA6989" w:rsidP="00186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6989">
        <w:rPr>
          <w:rFonts w:ascii="Times New Roman" w:eastAsia="Times New Roman" w:hAnsi="Times New Roman" w:cs="Times New Roman"/>
          <w:sz w:val="20"/>
          <w:szCs w:val="20"/>
        </w:rPr>
        <w:t>Срок административного ареста исчислять с момента задержания.</w:t>
      </w:r>
    </w:p>
    <w:p w:rsidR="00CE4257" w:rsidRPr="00BA6989" w:rsidP="00EA5B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698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BA6989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BA6989" w:rsidR="002418B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BA6989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BA6989" w:rsidR="00BC5AE7">
        <w:rPr>
          <w:rFonts w:ascii="Times New Roman" w:hAnsi="Times New Roman" w:cs="Times New Roman"/>
          <w:sz w:val="20"/>
          <w:szCs w:val="20"/>
        </w:rPr>
        <w:t xml:space="preserve"> </w:t>
      </w:r>
      <w:r w:rsidRPr="00BA6989">
        <w:rPr>
          <w:rFonts w:ascii="Times New Roman" w:hAnsi="Times New Roman" w:cs="Times New Roman"/>
          <w:sz w:val="20"/>
          <w:szCs w:val="20"/>
        </w:rPr>
        <w:t>11 Киевского судебного р</w:t>
      </w:r>
      <w:r w:rsidRPr="00BA6989">
        <w:rPr>
          <w:rFonts w:ascii="Times New Roman" w:hAnsi="Times New Roman" w:cs="Times New Roman"/>
          <w:color w:val="000000"/>
          <w:sz w:val="20"/>
          <w:szCs w:val="20"/>
        </w:rPr>
        <w:t xml:space="preserve">айона    </w:t>
      </w:r>
      <w:r w:rsidRPr="00BA6989" w:rsidR="002418B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BA6989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CE4257" w:rsidRPr="00BA6989" w:rsidP="00CE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4257" w:rsidRPr="00BA6989" w:rsidP="00CE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6989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судья:                                                                         </w:t>
      </w:r>
      <w:r w:rsidRPr="00BA6989" w:rsidR="008E6E36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BA6989">
        <w:rPr>
          <w:rFonts w:ascii="Times New Roman" w:eastAsia="Times New Roman" w:hAnsi="Times New Roman" w:cs="Times New Roman"/>
          <w:sz w:val="20"/>
          <w:szCs w:val="20"/>
        </w:rPr>
        <w:t xml:space="preserve">    Трошина М.В.</w:t>
      </w:r>
    </w:p>
    <w:p w:rsidR="00C106E7" w:rsidRPr="008E6E36" w:rsidP="00CE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Sect="0094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26502"/>
    <w:rsid w:val="0003067C"/>
    <w:rsid w:val="00046E01"/>
    <w:rsid w:val="00051115"/>
    <w:rsid w:val="00056979"/>
    <w:rsid w:val="0005798D"/>
    <w:rsid w:val="00062A16"/>
    <w:rsid w:val="00076C5A"/>
    <w:rsid w:val="00084082"/>
    <w:rsid w:val="00087792"/>
    <w:rsid w:val="000A1757"/>
    <w:rsid w:val="000C6695"/>
    <w:rsid w:val="000C7070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83B4D"/>
    <w:rsid w:val="001860DC"/>
    <w:rsid w:val="00192ABE"/>
    <w:rsid w:val="0019739A"/>
    <w:rsid w:val="001A5E7B"/>
    <w:rsid w:val="001A6229"/>
    <w:rsid w:val="001B0567"/>
    <w:rsid w:val="001B0DB4"/>
    <w:rsid w:val="001C58A6"/>
    <w:rsid w:val="001E27E1"/>
    <w:rsid w:val="001E7120"/>
    <w:rsid w:val="001F4694"/>
    <w:rsid w:val="001F7EBE"/>
    <w:rsid w:val="00221AC5"/>
    <w:rsid w:val="002418BD"/>
    <w:rsid w:val="00255B97"/>
    <w:rsid w:val="00283013"/>
    <w:rsid w:val="002A3E9B"/>
    <w:rsid w:val="002A4E8D"/>
    <w:rsid w:val="002A6274"/>
    <w:rsid w:val="002B28E5"/>
    <w:rsid w:val="002B4194"/>
    <w:rsid w:val="002B445C"/>
    <w:rsid w:val="002C57E2"/>
    <w:rsid w:val="002D0B76"/>
    <w:rsid w:val="002D0C5D"/>
    <w:rsid w:val="002D50F3"/>
    <w:rsid w:val="002E1268"/>
    <w:rsid w:val="002E473F"/>
    <w:rsid w:val="002E7C43"/>
    <w:rsid w:val="002F679D"/>
    <w:rsid w:val="002F71CC"/>
    <w:rsid w:val="00304C93"/>
    <w:rsid w:val="003171E7"/>
    <w:rsid w:val="00326314"/>
    <w:rsid w:val="003416AE"/>
    <w:rsid w:val="00343B5B"/>
    <w:rsid w:val="003468B7"/>
    <w:rsid w:val="00355F05"/>
    <w:rsid w:val="00357B80"/>
    <w:rsid w:val="00360042"/>
    <w:rsid w:val="0039085B"/>
    <w:rsid w:val="003A0532"/>
    <w:rsid w:val="003B2B1D"/>
    <w:rsid w:val="003B71B3"/>
    <w:rsid w:val="003C2136"/>
    <w:rsid w:val="003D6346"/>
    <w:rsid w:val="003D695D"/>
    <w:rsid w:val="003E4A69"/>
    <w:rsid w:val="003E659D"/>
    <w:rsid w:val="00400CC2"/>
    <w:rsid w:val="00403F28"/>
    <w:rsid w:val="00410AB8"/>
    <w:rsid w:val="004336D7"/>
    <w:rsid w:val="0045677C"/>
    <w:rsid w:val="00463C98"/>
    <w:rsid w:val="00472E8C"/>
    <w:rsid w:val="00474202"/>
    <w:rsid w:val="00490EBB"/>
    <w:rsid w:val="0049203D"/>
    <w:rsid w:val="004A2FA1"/>
    <w:rsid w:val="004A63D0"/>
    <w:rsid w:val="004A7B6C"/>
    <w:rsid w:val="004B0D1A"/>
    <w:rsid w:val="004D0E94"/>
    <w:rsid w:val="004E5064"/>
    <w:rsid w:val="004F4415"/>
    <w:rsid w:val="00502B85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340B"/>
    <w:rsid w:val="00584DD1"/>
    <w:rsid w:val="005A0132"/>
    <w:rsid w:val="005A2D4F"/>
    <w:rsid w:val="005A53F2"/>
    <w:rsid w:val="005A7ACF"/>
    <w:rsid w:val="005D0412"/>
    <w:rsid w:val="005E06AA"/>
    <w:rsid w:val="005E23B6"/>
    <w:rsid w:val="005F0818"/>
    <w:rsid w:val="005F1608"/>
    <w:rsid w:val="005F2FE7"/>
    <w:rsid w:val="005F7BFC"/>
    <w:rsid w:val="006035E6"/>
    <w:rsid w:val="00612008"/>
    <w:rsid w:val="0062025D"/>
    <w:rsid w:val="00633B43"/>
    <w:rsid w:val="00665729"/>
    <w:rsid w:val="00665AA3"/>
    <w:rsid w:val="006A1CED"/>
    <w:rsid w:val="006C35BB"/>
    <w:rsid w:val="006C44F2"/>
    <w:rsid w:val="006C65ED"/>
    <w:rsid w:val="006D7FD9"/>
    <w:rsid w:val="006E3CA9"/>
    <w:rsid w:val="006E758E"/>
    <w:rsid w:val="006E7CF4"/>
    <w:rsid w:val="006F20C0"/>
    <w:rsid w:val="0070029B"/>
    <w:rsid w:val="00701683"/>
    <w:rsid w:val="007019B8"/>
    <w:rsid w:val="00713711"/>
    <w:rsid w:val="00714001"/>
    <w:rsid w:val="00716356"/>
    <w:rsid w:val="00725150"/>
    <w:rsid w:val="00732A84"/>
    <w:rsid w:val="007369F7"/>
    <w:rsid w:val="00743082"/>
    <w:rsid w:val="0075091D"/>
    <w:rsid w:val="00760B1A"/>
    <w:rsid w:val="00771F50"/>
    <w:rsid w:val="00780F9E"/>
    <w:rsid w:val="007A4F5B"/>
    <w:rsid w:val="007B2972"/>
    <w:rsid w:val="007B3D02"/>
    <w:rsid w:val="007B57AF"/>
    <w:rsid w:val="007E1C82"/>
    <w:rsid w:val="007F1762"/>
    <w:rsid w:val="00802A97"/>
    <w:rsid w:val="008050EB"/>
    <w:rsid w:val="0080681E"/>
    <w:rsid w:val="0081017B"/>
    <w:rsid w:val="00823A21"/>
    <w:rsid w:val="00833C73"/>
    <w:rsid w:val="00840F80"/>
    <w:rsid w:val="0084489C"/>
    <w:rsid w:val="00846459"/>
    <w:rsid w:val="0084697C"/>
    <w:rsid w:val="00852699"/>
    <w:rsid w:val="0086587B"/>
    <w:rsid w:val="008A1408"/>
    <w:rsid w:val="008A3687"/>
    <w:rsid w:val="008A3A90"/>
    <w:rsid w:val="008B148D"/>
    <w:rsid w:val="008B2D99"/>
    <w:rsid w:val="008B4638"/>
    <w:rsid w:val="008C3328"/>
    <w:rsid w:val="008D2B2E"/>
    <w:rsid w:val="008D5598"/>
    <w:rsid w:val="008D7107"/>
    <w:rsid w:val="008E12A1"/>
    <w:rsid w:val="008E6E36"/>
    <w:rsid w:val="008F0852"/>
    <w:rsid w:val="008F72DE"/>
    <w:rsid w:val="0091116E"/>
    <w:rsid w:val="00917A3B"/>
    <w:rsid w:val="00926E7E"/>
    <w:rsid w:val="00927032"/>
    <w:rsid w:val="00934AC6"/>
    <w:rsid w:val="00936AA9"/>
    <w:rsid w:val="00937714"/>
    <w:rsid w:val="009425CB"/>
    <w:rsid w:val="00942C1A"/>
    <w:rsid w:val="00962575"/>
    <w:rsid w:val="009639F5"/>
    <w:rsid w:val="009803CE"/>
    <w:rsid w:val="009E1D0C"/>
    <w:rsid w:val="009E4F67"/>
    <w:rsid w:val="00A00EF4"/>
    <w:rsid w:val="00A21F8A"/>
    <w:rsid w:val="00A35996"/>
    <w:rsid w:val="00A57169"/>
    <w:rsid w:val="00A6273C"/>
    <w:rsid w:val="00A70323"/>
    <w:rsid w:val="00A735DB"/>
    <w:rsid w:val="00A804C6"/>
    <w:rsid w:val="00A838FA"/>
    <w:rsid w:val="00A84038"/>
    <w:rsid w:val="00A90D86"/>
    <w:rsid w:val="00A95450"/>
    <w:rsid w:val="00AC5F4E"/>
    <w:rsid w:val="00AD5D18"/>
    <w:rsid w:val="00AD6B2F"/>
    <w:rsid w:val="00AF05D8"/>
    <w:rsid w:val="00B003E9"/>
    <w:rsid w:val="00B02966"/>
    <w:rsid w:val="00B0463B"/>
    <w:rsid w:val="00B04FC9"/>
    <w:rsid w:val="00B11ED5"/>
    <w:rsid w:val="00B124D8"/>
    <w:rsid w:val="00B2060A"/>
    <w:rsid w:val="00B24581"/>
    <w:rsid w:val="00B354B6"/>
    <w:rsid w:val="00B37109"/>
    <w:rsid w:val="00B404F5"/>
    <w:rsid w:val="00B434FE"/>
    <w:rsid w:val="00B475AA"/>
    <w:rsid w:val="00B475AD"/>
    <w:rsid w:val="00B51144"/>
    <w:rsid w:val="00B62907"/>
    <w:rsid w:val="00B718D6"/>
    <w:rsid w:val="00BA2EC4"/>
    <w:rsid w:val="00BA557B"/>
    <w:rsid w:val="00BA6989"/>
    <w:rsid w:val="00BA6D81"/>
    <w:rsid w:val="00BB0532"/>
    <w:rsid w:val="00BB7262"/>
    <w:rsid w:val="00BC5AE7"/>
    <w:rsid w:val="00BE0A1A"/>
    <w:rsid w:val="00BE0F8E"/>
    <w:rsid w:val="00BE2E24"/>
    <w:rsid w:val="00C02618"/>
    <w:rsid w:val="00C106E7"/>
    <w:rsid w:val="00C11EC7"/>
    <w:rsid w:val="00C17360"/>
    <w:rsid w:val="00C30CE5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A1A08"/>
    <w:rsid w:val="00CA275A"/>
    <w:rsid w:val="00CA61D0"/>
    <w:rsid w:val="00CB60DB"/>
    <w:rsid w:val="00CE0DCE"/>
    <w:rsid w:val="00CE4257"/>
    <w:rsid w:val="00CE6C1C"/>
    <w:rsid w:val="00CF1687"/>
    <w:rsid w:val="00CF6848"/>
    <w:rsid w:val="00D0082F"/>
    <w:rsid w:val="00D00975"/>
    <w:rsid w:val="00D10253"/>
    <w:rsid w:val="00D16ADF"/>
    <w:rsid w:val="00D27107"/>
    <w:rsid w:val="00D33926"/>
    <w:rsid w:val="00D34466"/>
    <w:rsid w:val="00D36DD6"/>
    <w:rsid w:val="00D40AA7"/>
    <w:rsid w:val="00D40B18"/>
    <w:rsid w:val="00D45118"/>
    <w:rsid w:val="00D47709"/>
    <w:rsid w:val="00D553CF"/>
    <w:rsid w:val="00D633BA"/>
    <w:rsid w:val="00D649C9"/>
    <w:rsid w:val="00D64A9F"/>
    <w:rsid w:val="00D64EB0"/>
    <w:rsid w:val="00D72044"/>
    <w:rsid w:val="00D807D0"/>
    <w:rsid w:val="00D9009E"/>
    <w:rsid w:val="00DB5A5E"/>
    <w:rsid w:val="00DB7BD7"/>
    <w:rsid w:val="00DC60FE"/>
    <w:rsid w:val="00DC61F9"/>
    <w:rsid w:val="00DC669D"/>
    <w:rsid w:val="00DC69FC"/>
    <w:rsid w:val="00DD2611"/>
    <w:rsid w:val="00DF1B18"/>
    <w:rsid w:val="00DF2380"/>
    <w:rsid w:val="00DF7D37"/>
    <w:rsid w:val="00E01B39"/>
    <w:rsid w:val="00E02BB6"/>
    <w:rsid w:val="00E25747"/>
    <w:rsid w:val="00E4214A"/>
    <w:rsid w:val="00E42FE0"/>
    <w:rsid w:val="00E45EF1"/>
    <w:rsid w:val="00E46E30"/>
    <w:rsid w:val="00E543C1"/>
    <w:rsid w:val="00E73FBA"/>
    <w:rsid w:val="00E763E2"/>
    <w:rsid w:val="00E81345"/>
    <w:rsid w:val="00E84F19"/>
    <w:rsid w:val="00E85609"/>
    <w:rsid w:val="00E85697"/>
    <w:rsid w:val="00E85DC2"/>
    <w:rsid w:val="00E93BCB"/>
    <w:rsid w:val="00E940D6"/>
    <w:rsid w:val="00E956A0"/>
    <w:rsid w:val="00EA4888"/>
    <w:rsid w:val="00EA5B62"/>
    <w:rsid w:val="00EA5B88"/>
    <w:rsid w:val="00EA739F"/>
    <w:rsid w:val="00EB6A97"/>
    <w:rsid w:val="00EB6B38"/>
    <w:rsid w:val="00EC0046"/>
    <w:rsid w:val="00EC1DB8"/>
    <w:rsid w:val="00EC23C8"/>
    <w:rsid w:val="00EC7FDA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5118F"/>
    <w:rsid w:val="00F61463"/>
    <w:rsid w:val="00F623C7"/>
    <w:rsid w:val="00F63736"/>
    <w:rsid w:val="00F73036"/>
    <w:rsid w:val="00F747E2"/>
    <w:rsid w:val="00F77D6B"/>
    <w:rsid w:val="00F8045F"/>
    <w:rsid w:val="00F87182"/>
    <w:rsid w:val="00F9276B"/>
    <w:rsid w:val="00FA3160"/>
    <w:rsid w:val="00FC14CF"/>
    <w:rsid w:val="00FC7966"/>
    <w:rsid w:val="00FC7AE4"/>
    <w:rsid w:val="00FD34BC"/>
    <w:rsid w:val="00FD43BE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  <w:style w:type="paragraph" w:styleId="NoSpacing">
    <w:name w:val="No Spacing"/>
    <w:uiPriority w:val="1"/>
    <w:qFormat/>
    <w:rsid w:val="00CE42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CE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F809AA299E8E0F45EFFC239AC048ACE5640E0EDE419C1F0FB61470B269D6A9EB4BA7FCD247D59F8DCC867D2DDADC5BEDEA464933F9E3CBC9U0O" TargetMode="External" /><Relationship Id="rId5" Type="http://schemas.openxmlformats.org/officeDocument/2006/relationships/hyperlink" Target="consultantplus://offline/ref=BDF809AA299E8E0F45EFFC239AC048ACE5640E0EDE429C1F0FB61470B269D6A9EB4BA7FCD247D69E8FCC867D2DDADC5BEDEA464933F9E3CBC9U0O" TargetMode="External" /><Relationship Id="rId6" Type="http://schemas.openxmlformats.org/officeDocument/2006/relationships/hyperlink" Target="http://sudact.ru/law/koap/razdel-ii/glava-12/statia-12.26_1/?marker=fdoctlaw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