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5-12-83/2017</w:t>
      </w:r>
    </w:p>
    <w:p w:rsidR="00F17FD2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05-12-83/2017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="00752E9A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19.24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Викторовича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E962E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E962E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AA55D8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55D8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E962EE">
        <w:rPr>
          <w:rFonts w:ascii="Times New Roman" w:hAnsi="Times New Roman"/>
          <w:sz w:val="24"/>
          <w:szCs w:val="24"/>
          <w:lang w:val="ru-RU"/>
        </w:rPr>
        <w:t>ДАТА1</w:t>
      </w:r>
      <w:r w:rsidRPr="00AA55D8" w:rsidR="00122F99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E962EE">
        <w:rPr>
          <w:rFonts w:ascii="Times New Roman" w:hAnsi="Times New Roman"/>
          <w:sz w:val="24"/>
          <w:szCs w:val="24"/>
          <w:lang w:val="ru-RU"/>
        </w:rPr>
        <w:t>АДРЕС2</w:t>
      </w:r>
      <w:r w:rsidRPr="00AA55D8" w:rsidR="00122F99">
        <w:rPr>
          <w:rFonts w:ascii="Times New Roman" w:hAnsi="Times New Roman"/>
          <w:sz w:val="24"/>
          <w:szCs w:val="24"/>
          <w:lang w:val="ru-RU"/>
        </w:rPr>
        <w:t xml:space="preserve"> сотрудником полиции был установлен </w:t>
      </w:r>
      <w:r w:rsidRPr="00AA55D8" w:rsidR="00AA55D8">
        <w:rPr>
          <w:rFonts w:ascii="Times New Roman" w:hAnsi="Times New Roman"/>
          <w:sz w:val="24"/>
          <w:szCs w:val="24"/>
          <w:lang w:val="ru-RU"/>
        </w:rPr>
        <w:t xml:space="preserve">гражданин </w:t>
      </w:r>
      <w:r w:rsidRPr="00AA55D8" w:rsidR="00AA55D8">
        <w:rPr>
          <w:rFonts w:ascii="Times New Roman" w:hAnsi="Times New Roman"/>
          <w:sz w:val="24"/>
          <w:szCs w:val="24"/>
          <w:lang w:val="ru-RU"/>
        </w:rPr>
        <w:t>Букша</w:t>
      </w:r>
      <w:r w:rsidRPr="00AA55D8" w:rsidR="00AA55D8">
        <w:rPr>
          <w:rFonts w:ascii="Times New Roman" w:hAnsi="Times New Roman"/>
          <w:sz w:val="24"/>
          <w:szCs w:val="24"/>
          <w:lang w:val="ru-RU"/>
        </w:rPr>
        <w:t xml:space="preserve"> Д.В., который 18</w:t>
      </w:r>
      <w:r w:rsidRPr="00AA55D8" w:rsidR="00122F99">
        <w:rPr>
          <w:rFonts w:ascii="Times New Roman" w:hAnsi="Times New Roman"/>
          <w:sz w:val="24"/>
          <w:szCs w:val="24"/>
          <w:lang w:val="ru-RU"/>
        </w:rPr>
        <w:t xml:space="preserve">.05.2017 г. не </w:t>
      </w:r>
      <w:r w:rsidRPr="00AA55D8" w:rsidR="00AA55D8">
        <w:rPr>
          <w:rFonts w:ascii="Times New Roman" w:hAnsi="Times New Roman"/>
          <w:sz w:val="24"/>
          <w:szCs w:val="24"/>
          <w:lang w:val="ru-RU"/>
        </w:rPr>
        <w:t>находился в ночное время дома</w:t>
      </w:r>
      <w:r w:rsidRPr="00AA55D8" w:rsidR="00122F99">
        <w:rPr>
          <w:rFonts w:ascii="Times New Roman" w:hAnsi="Times New Roman"/>
          <w:sz w:val="24"/>
          <w:szCs w:val="24"/>
          <w:lang w:val="ru-RU"/>
        </w:rPr>
        <w:t>, чем нарушил административные ограничения, установленные судом</w:t>
      </w:r>
      <w:r w:rsidRPr="00AA55D8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851E0" w:rsidRPr="00260A89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0A89">
        <w:rPr>
          <w:rFonts w:ascii="Times New Roman" w:hAnsi="Times New Roman"/>
          <w:sz w:val="24"/>
          <w:szCs w:val="24"/>
          <w:lang w:val="ru-RU"/>
        </w:rPr>
        <w:t>Правонарушитель</w:t>
      </w:r>
      <w:r w:rsidRPr="00260A89"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 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 xml:space="preserve">в судебном заседание вину полностью признал, 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пояснил, что не </w:t>
      </w:r>
      <w:r w:rsidR="00AA55D8">
        <w:rPr>
          <w:rFonts w:ascii="Times New Roman" w:hAnsi="Times New Roman"/>
          <w:sz w:val="24"/>
          <w:szCs w:val="24"/>
          <w:lang w:val="ru-RU"/>
        </w:rPr>
        <w:t>находился дома в ночное время 18.05.2017 г. по причине потери сумки с ключами и документами</w:t>
      </w:r>
      <w:r w:rsidR="00122F99">
        <w:rPr>
          <w:rFonts w:ascii="Times New Roman" w:hAnsi="Times New Roman"/>
          <w:sz w:val="24"/>
          <w:szCs w:val="24"/>
          <w:lang w:val="ru-RU"/>
        </w:rPr>
        <w:t>,</w:t>
      </w:r>
      <w:r w:rsidRPr="00260A89" w:rsidR="001062C4">
        <w:rPr>
          <w:rFonts w:ascii="Times New Roman" w:hAnsi="Times New Roman"/>
          <w:sz w:val="24"/>
          <w:szCs w:val="24"/>
          <w:lang w:val="ru-RU"/>
        </w:rPr>
        <w:t xml:space="preserve"> при этом</w:t>
      </w:r>
      <w:r w:rsidRPr="00260A89" w:rsidR="00D955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сообщил, что 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>является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>: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инвалидом I и II групп, военнослужащим, гражданином</w:t>
      </w:r>
      <w:r w:rsidRPr="00260A89" w:rsidR="001F15E5">
        <w:rPr>
          <w:rFonts w:ascii="Times New Roman" w:hAnsi="Times New Roman"/>
          <w:sz w:val="24"/>
          <w:szCs w:val="24"/>
          <w:lang w:val="ru-RU"/>
        </w:rPr>
        <w:t>, призванным на военные сборы;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260A89" w:rsidR="00C82422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AA55D8" w:rsidP="00DC13BD">
      <w:pPr>
        <w:pStyle w:val="ConsPlusNormal"/>
        <w:ind w:firstLine="540"/>
        <w:jc w:val="both"/>
        <w:rPr>
          <w:sz w:val="24"/>
          <w:szCs w:val="24"/>
        </w:rPr>
      </w:pPr>
      <w:r w:rsidRPr="001062C4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>Букша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Д.В.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="00AA55D8">
        <w:rPr>
          <w:rFonts w:eastAsia="Times New Roman"/>
          <w:color w:val="000000" w:themeColor="text1"/>
          <w:sz w:val="24"/>
          <w:szCs w:val="24"/>
          <w:lang w:eastAsia="ru-RU"/>
        </w:rPr>
        <w:t>частью 3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статьи 19</w:t>
      </w:r>
      <w:r w:rsidRPr="001062C4" w:rsidR="00ED0B2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>24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1062C4" w:rsidR="008579CF">
        <w:rPr>
          <w:color w:val="000000" w:themeColor="text1"/>
          <w:sz w:val="24"/>
          <w:szCs w:val="24"/>
        </w:rPr>
        <w:t>, а именно</w:t>
      </w:r>
      <w:r w:rsidRPr="001062C4" w:rsidR="00D24F5F">
        <w:rPr>
          <w:color w:val="000000" w:themeColor="text1"/>
          <w:sz w:val="24"/>
          <w:szCs w:val="24"/>
        </w:rPr>
        <w:t>:</w:t>
      </w:r>
      <w:r w:rsidRPr="00AA55D8" w:rsidR="00AA55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A55D8" w:rsidR="00AA55D8">
        <w:rPr>
          <w:sz w:val="24"/>
          <w:szCs w:val="24"/>
          <w:shd w:val="clear" w:color="auto" w:fill="FFFFFF"/>
        </w:rPr>
        <w:t>повторное в течение одного года совершение административного правонарушения, предусмотренного</w:t>
      </w:r>
      <w:r w:rsidRPr="00AA55D8" w:rsidR="00AA55D8">
        <w:rPr>
          <w:rStyle w:val="apple-converted-space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"http://www.consultant.ru/document/cons_doc_LAW_34661/51d1a3c7f38b2c9486c6f90507a160a4142cffc3/" \l "dst2605" </w:instrText>
      </w:r>
      <w:r>
        <w:fldChar w:fldCharType="separate"/>
      </w:r>
      <w:r w:rsidRPr="00AA55D8" w:rsidR="00AA55D8">
        <w:rPr>
          <w:rStyle w:val="Hyperlink"/>
          <w:color w:val="auto"/>
          <w:sz w:val="24"/>
          <w:szCs w:val="24"/>
          <w:u w:val="none"/>
          <w:shd w:val="clear" w:color="auto" w:fill="FFFFFF"/>
        </w:rPr>
        <w:t>частью 1</w:t>
      </w:r>
      <w:r>
        <w:fldChar w:fldCharType="end"/>
      </w:r>
      <w:r w:rsidRPr="00AA55D8" w:rsidR="00AA55D8">
        <w:rPr>
          <w:rStyle w:val="apple-converted-space"/>
          <w:sz w:val="24"/>
          <w:szCs w:val="24"/>
          <w:shd w:val="clear" w:color="auto" w:fill="FFFFFF"/>
        </w:rPr>
        <w:t> </w:t>
      </w:r>
      <w:r w:rsidRPr="00AA55D8" w:rsidR="00AA55D8">
        <w:rPr>
          <w:sz w:val="24"/>
          <w:szCs w:val="24"/>
          <w:shd w:val="clear" w:color="auto" w:fill="FFFFFF"/>
        </w:rPr>
        <w:t>настоящей статьи, если эти действия (бездействие) не содержат уголовно наказуемого деяния</w:t>
      </w:r>
      <w:r w:rsidRPr="00AA55D8">
        <w:rPr>
          <w:sz w:val="24"/>
          <w:szCs w:val="24"/>
        </w:rPr>
        <w:t>.</w:t>
      </w:r>
    </w:p>
    <w:p w:rsidR="00673551" w:rsidRPr="00040646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E96265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="00AA55D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</w:t>
      </w:r>
      <w:r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статьи 19</w:t>
      </w:r>
      <w:r w:rsidRPr="00040646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подтверждается протоколом об административном правонарушении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962EE">
        <w:rPr>
          <w:rFonts w:ascii="Times New Roman" w:hAnsi="Times New Roman"/>
          <w:sz w:val="24"/>
          <w:szCs w:val="24"/>
          <w:lang w:val="ru-RU"/>
        </w:rPr>
        <w:t>НОМЕР1</w:t>
      </w:r>
      <w:r w:rsidRPr="00AA55D8" w:rsidR="00ED0B27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AA55D8" w:rsidR="00AA55D8">
        <w:rPr>
          <w:rFonts w:ascii="Times New Roman" w:hAnsi="Times New Roman"/>
          <w:sz w:val="24"/>
          <w:szCs w:val="24"/>
          <w:lang w:val="ru-RU"/>
        </w:rPr>
        <w:t>19</w:t>
      </w:r>
      <w:r w:rsidRPr="00AA55D8" w:rsidR="00122F99">
        <w:rPr>
          <w:rFonts w:ascii="Times New Roman" w:hAnsi="Times New Roman"/>
          <w:sz w:val="24"/>
          <w:szCs w:val="24"/>
          <w:lang w:val="ru-RU"/>
        </w:rPr>
        <w:t>.05</w:t>
      </w:r>
      <w:r w:rsidRPr="00AA55D8" w:rsidR="00CC38CE">
        <w:rPr>
          <w:rFonts w:ascii="Times New Roman" w:hAnsi="Times New Roman"/>
          <w:sz w:val="24"/>
          <w:szCs w:val="24"/>
          <w:lang w:val="ru-RU"/>
        </w:rPr>
        <w:t>.2017</w:t>
      </w:r>
      <w:r w:rsidRPr="00AA55D8" w:rsidR="00DD6EA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копией решения Железнодорожного районного суда г.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Симферополя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02.11.2016 г. об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установлении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административного надзора в отношении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Д.В., вступившим в законную силу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копией протокола об административном правонарушении </w:t>
      </w:r>
      <w:r w:rsidR="00E962E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НОМЕР2 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18.05.2017 г., копией постановления мирового судьи судебного участка № 12 Киевского судебного района г. Симферополь (Киевский район городского округа Симферополь) Республики Крым от 22.05.2017 г. о привлечении 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 к административной ответственности по ч. 1 ст. 19.24 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>КоАП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РФ, копией акта посещения поднадзорного лица от 18.05.2017 г., объяснениями 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Д.В., </w:t>
      </w:r>
      <w:r w:rsidR="00752E9A">
        <w:rPr>
          <w:rFonts w:ascii="Times New Roman" w:hAnsi="Times New Roman"/>
          <w:color w:val="000000" w:themeColor="text1"/>
          <w:sz w:val="24"/>
          <w:szCs w:val="24"/>
          <w:lang w:val="ru-RU"/>
        </w:rPr>
        <w:t>рапортом</w:t>
      </w:r>
      <w:r w:rsidR="00AA55D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D0EB2" w:rsidRPr="00E96265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к правонарушениям </w:t>
      </w:r>
      <w:r w:rsidR="00C2079B">
        <w:rPr>
          <w:rFonts w:ascii="Times New Roman" w:hAnsi="Times New Roman"/>
          <w:sz w:val="24"/>
          <w:szCs w:val="24"/>
          <w:lang w:val="ru-RU"/>
        </w:rPr>
        <w:t>против порядка управления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арушителя,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который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hAnsi="Times New Roman"/>
          <w:sz w:val="24"/>
          <w:szCs w:val="24"/>
          <w:lang w:val="ru-RU"/>
        </w:rPr>
        <w:t>ранее неоднократно судим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hAnsi="Times New Roman"/>
          <w:sz w:val="24"/>
          <w:szCs w:val="24"/>
          <w:lang w:val="ru-RU"/>
        </w:rPr>
        <w:t>не трудоустроен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D7BB9">
        <w:rPr>
          <w:rFonts w:ascii="Times New Roman" w:hAnsi="Times New Roman"/>
          <w:sz w:val="24"/>
          <w:szCs w:val="24"/>
          <w:lang w:val="ru-RU"/>
        </w:rPr>
        <w:t xml:space="preserve">а так же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его имущественное по</w:t>
      </w:r>
      <w:r w:rsidRPr="00E96265">
        <w:rPr>
          <w:rFonts w:ascii="Times New Roman" w:hAnsi="Times New Roman"/>
          <w:sz w:val="24"/>
          <w:szCs w:val="24"/>
          <w:lang w:val="ru-RU"/>
        </w:rPr>
        <w:t>ложение</w:t>
      </w:r>
      <w:r w:rsidR="00331F1B">
        <w:rPr>
          <w:rFonts w:ascii="Times New Roman" w:hAnsi="Times New Roman"/>
          <w:sz w:val="24"/>
          <w:szCs w:val="24"/>
          <w:lang w:val="ru-RU"/>
        </w:rPr>
        <w:t>.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="00CA465C">
        <w:rPr>
          <w:rFonts w:ascii="Times New Roman" w:hAnsi="Times New Roman"/>
          <w:sz w:val="24"/>
          <w:szCs w:val="24"/>
          <w:lang w:val="ru-RU"/>
        </w:rPr>
        <w:t xml:space="preserve">смягчают и </w:t>
      </w:r>
      <w:r w:rsidRPr="00E96265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 судом не установлено.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="00752E9A">
        <w:rPr>
          <w:rFonts w:ascii="Times New Roman" w:eastAsia="Times New Roman" w:hAnsi="Times New Roman"/>
          <w:sz w:val="24"/>
          <w:szCs w:val="24"/>
          <w:lang w:val="ru-RU" w:eastAsia="ru-RU"/>
        </w:rPr>
        <w:t>частью 3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19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612AE4">
        <w:rPr>
          <w:rFonts w:ascii="Times New Roman" w:hAnsi="Times New Roman"/>
          <w:sz w:val="24"/>
          <w:szCs w:val="24"/>
          <w:lang w:val="ru-RU"/>
        </w:rPr>
        <w:t>КоАП</w:t>
      </w:r>
      <w:r w:rsidR="00612AE4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="00F17FD2">
        <w:rPr>
          <w:rFonts w:ascii="Times New Roman" w:hAnsi="Times New Roman"/>
          <w:sz w:val="24"/>
          <w:szCs w:val="24"/>
          <w:lang w:val="ru-RU"/>
        </w:rPr>
        <w:t>ч.3</w:t>
      </w:r>
      <w:r w:rsidR="00C207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КоАП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Викторовича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E962E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E962E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="00AA55D8">
        <w:rPr>
          <w:rFonts w:ascii="Times New Roman" w:eastAsia="Times New Roman" w:hAnsi="Times New Roman"/>
          <w:sz w:val="24"/>
          <w:szCs w:val="24"/>
          <w:lang w:val="ru-RU" w:eastAsia="ru-RU"/>
        </w:rPr>
        <w:t>частью 3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19</w:t>
      </w:r>
      <w:r w:rsidRPr="00E96265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F71652"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="00C2079B">
        <w:rPr>
          <w:rFonts w:ascii="Times New Roman" w:hAnsi="Times New Roman"/>
          <w:sz w:val="24"/>
          <w:szCs w:val="24"/>
          <w:lang w:val="ru-RU"/>
        </w:rPr>
        <w:t xml:space="preserve">ареста на срок </w:t>
      </w:r>
      <w:r w:rsidR="00AA55D8">
        <w:rPr>
          <w:rFonts w:ascii="Times New Roman" w:hAnsi="Times New Roman"/>
          <w:sz w:val="24"/>
          <w:szCs w:val="24"/>
          <w:lang w:val="ru-RU"/>
        </w:rPr>
        <w:t>10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A55D8">
        <w:rPr>
          <w:rFonts w:ascii="Times New Roman" w:hAnsi="Times New Roman"/>
          <w:sz w:val="24"/>
          <w:szCs w:val="24"/>
          <w:lang w:val="ru-RU"/>
        </w:rPr>
        <w:t>десять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) суток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E96265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C2079B">
        <w:rPr>
          <w:rFonts w:ascii="Times New Roman" w:hAnsi="Times New Roman"/>
          <w:sz w:val="24"/>
          <w:szCs w:val="24"/>
          <w:lang w:val="ru-RU"/>
        </w:rPr>
        <w:t>Букша</w:t>
      </w:r>
      <w:r w:rsidR="00C2079B">
        <w:rPr>
          <w:rFonts w:ascii="Times New Roman" w:hAnsi="Times New Roman"/>
          <w:sz w:val="24"/>
          <w:szCs w:val="24"/>
          <w:lang w:val="ru-RU"/>
        </w:rPr>
        <w:t xml:space="preserve"> Д.В.</w:t>
      </w:r>
    </w:p>
    <w:p w:rsidR="00AA068D" w:rsidRPr="00E96265" w:rsidP="00830999">
      <w:pPr>
        <w:spacing w:after="0" w:line="240" w:lineRule="auto"/>
        <w:ind w:firstLine="720"/>
        <w:jc w:val="both"/>
        <w:rPr>
          <w:lang w:val="ru-RU"/>
        </w:rPr>
      </w:pPr>
      <w:r w:rsidRPr="00E96265">
        <w:rPr>
          <w:rFonts w:ascii="Times New Roman" w:hAnsi="Times New Roman"/>
          <w:sz w:val="24"/>
          <w:lang w:val="ru-RU"/>
        </w:rPr>
        <w:t xml:space="preserve">Согласно ч.1 ст. 32.8 КоАП РФ </w:t>
      </w:r>
      <w:r w:rsidRPr="00E96265">
        <w:rPr>
          <w:rFonts w:ascii="Times New Roman" w:hAnsi="Times New Roman"/>
          <w:sz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E96265">
        <w:rPr>
          <w:lang w:val="ru-RU"/>
        </w:rPr>
        <w:t>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E96265" w:rsidP="00137367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3D52" w:rsidRPr="00E96265">
      <w:pPr>
        <w:rPr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2F99"/>
  </w:style>
  <w:style w:type="character" w:styleId="Hyperlink">
    <w:name w:val="Hyperlink"/>
    <w:basedOn w:val="DefaultParagraphFont"/>
    <w:uiPriority w:val="99"/>
    <w:semiHidden/>
    <w:unhideWhenUsed/>
    <w:rsid w:val="00122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