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03E80">
      <w:pPr>
        <w:ind w:firstLine="851"/>
        <w:jc w:val="right"/>
      </w:pPr>
      <w:r>
        <w:t>Дело № 5-13-0001/2020 (5-13-625/2019)</w:t>
      </w:r>
    </w:p>
    <w:p w:rsidR="00A77B3E" w:rsidP="00B03E80">
      <w:pPr>
        <w:ind w:firstLine="851"/>
        <w:jc w:val="right"/>
      </w:pPr>
      <w:r>
        <w:t>05-0001/13/2020 (05-0625/13/2019)</w:t>
      </w:r>
    </w:p>
    <w:p w:rsidR="00A77B3E" w:rsidP="00B03E80">
      <w:pPr>
        <w:ind w:firstLine="851"/>
        <w:jc w:val="right"/>
      </w:pPr>
    </w:p>
    <w:p w:rsidR="00A77B3E" w:rsidP="00B03E80">
      <w:pPr>
        <w:ind w:firstLine="851"/>
        <w:jc w:val="center"/>
      </w:pPr>
      <w:r>
        <w:t>ПОСТАНОВЛЕНИЕ</w:t>
      </w:r>
    </w:p>
    <w:p w:rsidR="00A77B3E" w:rsidP="00B03E80">
      <w:pPr>
        <w:ind w:firstLine="851"/>
        <w:jc w:val="center"/>
      </w:pPr>
      <w:r>
        <w:t>по делу об административном правонарушении</w:t>
      </w:r>
    </w:p>
    <w:p w:rsidR="00A77B3E" w:rsidP="00B03E80">
      <w:pPr>
        <w:ind w:firstLine="851"/>
        <w:jc w:val="both"/>
      </w:pPr>
    </w:p>
    <w:p w:rsidR="00A77B3E" w:rsidP="00B03E80">
      <w:pPr>
        <w:ind w:firstLine="851"/>
        <w:jc w:val="both"/>
      </w:pPr>
      <w:r>
        <w:t xml:space="preserve">           30 января 2020 года </w:t>
      </w:r>
      <w:r>
        <w:tab/>
      </w:r>
      <w:r>
        <w:tab/>
      </w:r>
      <w:r>
        <w:t xml:space="preserve">        г. Симферополь, ул</w:t>
      </w:r>
      <w:r>
        <w:t>.К</w:t>
      </w:r>
      <w:r>
        <w:t>иевская, 55/2</w:t>
      </w:r>
    </w:p>
    <w:p w:rsidR="00A77B3E" w:rsidP="00B03E80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 дело об административном правонарушении, предусмотренном частью 1 стать</w:t>
      </w:r>
      <w:r>
        <w:t xml:space="preserve">ей 12.26  Кодекса Российской Федерации об административных правонарушениях, в отношении </w:t>
      </w:r>
    </w:p>
    <w:p w:rsidR="00A77B3E" w:rsidP="00B03E80">
      <w:pPr>
        <w:ind w:firstLine="851"/>
        <w:jc w:val="both"/>
      </w:pPr>
      <w:r>
        <w:t>Кухмакова</w:t>
      </w:r>
      <w:r>
        <w:t xml:space="preserve"> Романа Евгеньевича, паспортные данные, зарегистрированного по адресу: адрес, работающего в наименование организации на должности управляющего,</w:t>
      </w:r>
    </w:p>
    <w:p w:rsidR="00A77B3E" w:rsidP="00B03E80">
      <w:pPr>
        <w:ind w:firstLine="851"/>
        <w:jc w:val="center"/>
      </w:pPr>
      <w:r>
        <w:t>УСТАНОВИЛ:</w:t>
      </w:r>
    </w:p>
    <w:p w:rsidR="00A77B3E" w:rsidP="00B03E80">
      <w:pPr>
        <w:ind w:firstLine="851"/>
        <w:jc w:val="both"/>
      </w:pPr>
      <w:r>
        <w:t>В о</w:t>
      </w:r>
      <w:r>
        <w:t xml:space="preserve">тношении </w:t>
      </w:r>
      <w:r>
        <w:t>Кухмакова</w:t>
      </w:r>
      <w:r>
        <w:t xml:space="preserve"> Романа Евгеньевича 05.11.2019 года составлен протокол адрес ... об административном правонарушении, предусмотренном ч. 1 ст. 12.26 </w:t>
      </w:r>
      <w:r>
        <w:t>КоАП</w:t>
      </w:r>
      <w:r>
        <w:t xml:space="preserve"> РФ за невыполнение водителем транспортного средства законного требования уполномоченного должностного</w:t>
      </w:r>
      <w:r>
        <w:t xml:space="preserve"> лица о прохождении медицинского освидетельствования на состояние опьянения, поскольку </w:t>
      </w:r>
      <w:r>
        <w:t>Кухмаков</w:t>
      </w:r>
      <w:r>
        <w:t xml:space="preserve"> Р.Е. 05.11.2019 года в 22 часа 35 минут по адресу: адрес, управляя транспортным средством – автомобилем марка автомобиля ..., государственный регистрационный зн</w:t>
      </w:r>
      <w:r>
        <w:t>ак ..., при наличии достаточных оснований полагать, что он находится в состоянии опьянения, отказался выполнить законное требование уполномоченного должностного лица о прохождении медицинского освидетельствования на состояние опьянения на месте остановки т</w:t>
      </w:r>
      <w:r>
        <w:t>ранспортного средства и в специализированном медицинском учреждении.</w:t>
      </w:r>
    </w:p>
    <w:p w:rsidR="00A77B3E" w:rsidP="00B03E80">
      <w:pPr>
        <w:ind w:firstLine="851"/>
        <w:jc w:val="both"/>
      </w:pPr>
      <w:r>
        <w:t xml:space="preserve">В судебное заседание </w:t>
      </w:r>
      <w:r>
        <w:t>Кухмаков</w:t>
      </w:r>
      <w:r>
        <w:t xml:space="preserve"> Р.Е. не явился, о времени и месте рассмотрения дела извещен надлежащим образом в установленном законом порядке. </w:t>
      </w:r>
    </w:p>
    <w:p w:rsidR="00A77B3E" w:rsidP="00B03E80">
      <w:pPr>
        <w:ind w:firstLine="851"/>
        <w:jc w:val="both"/>
      </w:pPr>
      <w:r>
        <w:t xml:space="preserve">Учитывая данные о надлежащем извещении </w:t>
      </w:r>
      <w:r>
        <w:t>Кухма</w:t>
      </w:r>
      <w:r>
        <w:t>кова</w:t>
      </w:r>
      <w:r>
        <w:t xml:space="preserve"> Р.Е.,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лица, привлекаемого к административной ответственности.</w:t>
      </w:r>
    </w:p>
    <w:p w:rsidR="00A77B3E" w:rsidP="00B03E80">
      <w:pPr>
        <w:ind w:firstLine="851"/>
        <w:jc w:val="both"/>
      </w:pPr>
      <w:r>
        <w:t>Изучив материалы дела, мировой суд</w:t>
      </w:r>
      <w:r>
        <w:t>ья приходит к следующим выводам.</w:t>
      </w:r>
    </w:p>
    <w:p w:rsidR="00A77B3E" w:rsidP="00B03E80">
      <w:pPr>
        <w:ind w:firstLine="851"/>
        <w:jc w:val="both"/>
      </w:pPr>
      <w:r>
        <w:t>Согласно статье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</w:t>
      </w:r>
      <w:r>
        <w:t>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B03E80">
      <w:pPr>
        <w:ind w:firstLine="851"/>
        <w:jc w:val="both"/>
      </w:pPr>
      <w:r>
        <w:t>В соответствии с п.1.2 Правил дорожного д</w:t>
      </w:r>
      <w:r>
        <w:t>вижения Российской Федерации, утвержденных постановлением Совета Министров Правительства Российской Федерации от 23 октября 1993 года №1090, водителем признается, прежде всего, лицо, управляющее каким-либо транспортным средством.</w:t>
      </w:r>
    </w:p>
    <w:p w:rsidR="00A77B3E" w:rsidP="00B03E80">
      <w:pPr>
        <w:ind w:firstLine="851"/>
        <w:jc w:val="both"/>
      </w:pPr>
      <w:r>
        <w:t>Согласно пункту 2.3.2 Прав</w:t>
      </w:r>
      <w:r>
        <w:t>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</w:t>
      </w:r>
      <w:r>
        <w:t xml:space="preserve">е федерального государственного надзора в области безопасности дорожного движения, проходить освидетельствование на </w:t>
      </w:r>
      <w:r>
        <w:t>состояние алкогольного опьянения и медицинское освидетельствование на состояние опьянения.</w:t>
      </w:r>
    </w:p>
    <w:p w:rsidR="00A77B3E" w:rsidP="00B03E80">
      <w:pPr>
        <w:ind w:firstLine="851"/>
        <w:jc w:val="both"/>
      </w:pPr>
      <w:r>
        <w:t>В соответствии с частью 1 статьи 12.26 Кодекса Ро</w:t>
      </w:r>
      <w:r>
        <w:t>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</w:t>
      </w:r>
      <w:r>
        <w:t>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B03E80">
      <w:pPr>
        <w:ind w:firstLine="851"/>
        <w:jc w:val="both"/>
      </w:pPr>
      <w:r>
        <w:t>Пунктом 9 Постановления Пленума Верховного Суда Ро</w:t>
      </w:r>
      <w:r>
        <w:t>ссийской Федерации от 24 октября 2006 г. N 18 «О некоторых вопросах, возникающих у судов при применении Особенной части Кодекса Российской Федерации об административных правонарушениях» предусмотрено, что основанием для привлечения к административной ответ</w:t>
      </w:r>
      <w:r>
        <w:t xml:space="preserve">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</w:t>
      </w:r>
      <w:r>
        <w:t>нспекции безопасности дорожного движения, так и медицинскому работнику.</w:t>
      </w:r>
    </w:p>
    <w:p w:rsidR="00A77B3E" w:rsidP="00B03E80">
      <w:pPr>
        <w:ind w:firstLine="851"/>
        <w:jc w:val="both"/>
      </w:pPr>
      <w:r>
        <w:t xml:space="preserve">В соответствии с ч. 2 ст. 27.12 </w:t>
      </w:r>
      <w:r>
        <w:t>КоАП</w:t>
      </w:r>
      <w:r>
        <w:t xml:space="preserve"> РФ, отстранение от управления транспортным средством соответствующего вида, освидетельствование на состояние алкогольного опьянения, направление на</w:t>
      </w:r>
      <w:r>
        <w:t xml:space="preserve">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</w:t>
      </w:r>
      <w:r>
        <w:t>двух понятых либо с применением видеозаписи.</w:t>
      </w:r>
    </w:p>
    <w:p w:rsidR="00A77B3E" w:rsidP="00B03E80">
      <w:pPr>
        <w:ind w:firstLine="851"/>
        <w:jc w:val="both"/>
      </w:pPr>
      <w:r>
        <w:t>Постановлением Правительства РФ от 23 января 2015 года №37  утверждены Правила направления на медицинское освидетельствование на состояние опьянения лиц, совершивших административные правонарушения Правила устан</w:t>
      </w:r>
      <w:r>
        <w:t>авливают порядок направления на медицинское освидетельствование на состояние опьянения лиц, совершивших административные правонарушения (за исключением лиц, указанных в частях 1 и 1.1 статьи 27.12 Кодекса Российской Федерации об административных правонаруш</w:t>
      </w:r>
      <w:r>
        <w:t>ениях), в отношении которых имеются достаточные основания полагать, что они находятся в состоянии опьянения.</w:t>
      </w:r>
    </w:p>
    <w:p w:rsidR="00A77B3E" w:rsidP="00B03E80">
      <w:pPr>
        <w:ind w:firstLine="851"/>
        <w:jc w:val="both"/>
      </w:pPr>
      <w:r>
        <w:t>При этом критерии, при наличии которых имеются достаточные основания полагать, что лицо находится в состоянии опьянения и подлежит направлению на м</w:t>
      </w:r>
      <w:r>
        <w:t>едицинское 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B03E80">
      <w:pPr>
        <w:ind w:firstLine="851"/>
        <w:jc w:val="both"/>
      </w:pPr>
      <w:r>
        <w:t>В соответствии с п.п. 7,8 ука</w:t>
      </w:r>
      <w:r>
        <w:t>занных Правил в случае отказа лиц, указанных в пункте 1 настоящих Правил, от прохождения медицинского освидетельствования делается соответствующая отметка в протоколе о направлении на медицинское освидетельствование; для проведения медицинского освидетельс</w:t>
      </w:r>
      <w:r>
        <w:t>твования лиц, указанных в пункте 1 настоящих Правил, должностные лица направляют их в медицинские организации, имеющие лицензию на осуществление медицинской деятельности по оказанию соответствующих услуг (выполнению работ).</w:t>
      </w:r>
    </w:p>
    <w:p w:rsidR="00A77B3E" w:rsidP="00B03E80">
      <w:pPr>
        <w:ind w:firstLine="851"/>
        <w:jc w:val="both"/>
      </w:pPr>
      <w:r>
        <w:t>Пунктами 2, 3 Правил освидетельс</w:t>
      </w:r>
      <w:r>
        <w:t>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t xml:space="preserve"> состояние опьянения и оформления его результатов, утвержденных постановлением Правительства Российской Федерации от 26.06.2008 года №475 (далее – Правила), установлено, что освидетельствованию на состояние </w:t>
      </w:r>
      <w:r>
        <w:t>алкогольного опьянения, медицинскому освидетельст</w:t>
      </w:r>
      <w:r>
        <w:t xml:space="preserve">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</w:t>
      </w:r>
      <w:r>
        <w:t>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 w:rsidP="00B03E80">
      <w:pPr>
        <w:ind w:firstLine="851"/>
        <w:jc w:val="both"/>
      </w:pPr>
      <w:r>
        <w:t>Согласно пункту 10 вышеуказанных Правил направлению на медицинское освидетельствование на состояние опьянения водитель транспор</w:t>
      </w:r>
      <w:r>
        <w:t>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</w:t>
      </w:r>
      <w:r>
        <w:t>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B03E80">
      <w:pPr>
        <w:ind w:firstLine="851"/>
        <w:jc w:val="both"/>
      </w:pPr>
      <w:r>
        <w:t>Приказом Минздрава России от 18.12.2015 N 933н "О порядке проведения медицинского освидетельствования на состоя</w:t>
      </w:r>
      <w:r>
        <w:t>ние опьянения (алкогольного, наркотического или иного токсического)" ч. 6 раздела II установлено, что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</w:t>
      </w:r>
      <w:r>
        <w:t>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</w:t>
      </w:r>
    </w:p>
    <w:p w:rsidR="00A77B3E" w:rsidP="00B03E80">
      <w:pPr>
        <w:ind w:firstLine="851"/>
        <w:jc w:val="both"/>
      </w:pPr>
      <w:r>
        <w:t>а) запах алкоголя изо рта;</w:t>
      </w:r>
    </w:p>
    <w:p w:rsidR="00A77B3E" w:rsidP="00B03E80">
      <w:pPr>
        <w:ind w:firstLine="851"/>
        <w:jc w:val="both"/>
      </w:pPr>
      <w:r>
        <w:t>б) неустой</w:t>
      </w:r>
      <w:r>
        <w:t>чивость позы и шаткость походки;</w:t>
      </w:r>
    </w:p>
    <w:p w:rsidR="00A77B3E" w:rsidP="00B03E80">
      <w:pPr>
        <w:ind w:firstLine="851"/>
        <w:jc w:val="both"/>
      </w:pPr>
      <w:r>
        <w:t>в) нарушение речи;</w:t>
      </w:r>
    </w:p>
    <w:p w:rsidR="00A77B3E" w:rsidP="00B03E80">
      <w:pPr>
        <w:ind w:firstLine="851"/>
        <w:jc w:val="both"/>
      </w:pPr>
      <w:r>
        <w:t>г) резкое изменение окраски кожных покровов лица.</w:t>
      </w:r>
    </w:p>
    <w:p w:rsidR="00A77B3E" w:rsidP="00B03E80">
      <w:pPr>
        <w:ind w:firstLine="851"/>
        <w:jc w:val="both"/>
      </w:pPr>
      <w:r>
        <w:t xml:space="preserve">Как установлено в судебном заседании и усматривается из материалов дела 05.11.2019 года в 22 часа 35 минут по адресу: адрес ... </w:t>
      </w:r>
      <w:r>
        <w:t>Кухмаков</w:t>
      </w:r>
      <w:r>
        <w:t xml:space="preserve"> Р.Е. управлял </w:t>
      </w:r>
      <w:r>
        <w:t>транспортным средством автомобилем марка автомобиля ..., государственный регистрационный знак ... при осуществлении видеозаписи, был отстранен от управления транспортным средством,  о чем составлен протокол ... от 05.11.2019 года.</w:t>
      </w:r>
    </w:p>
    <w:p w:rsidR="00A77B3E" w:rsidP="00B03E80">
      <w:pPr>
        <w:ind w:firstLine="851"/>
        <w:jc w:val="both"/>
      </w:pPr>
      <w:r>
        <w:t>Сотрудниками ГИБДД были в</w:t>
      </w:r>
      <w:r>
        <w:t xml:space="preserve">ыявлены внешние признаки опьянения у </w:t>
      </w:r>
      <w:r>
        <w:t>Кухмакова</w:t>
      </w:r>
      <w:r>
        <w:t xml:space="preserve"> Р.Е., а именно: нарушение речи, резкое изменение кожных покровов лица.</w:t>
      </w:r>
    </w:p>
    <w:p w:rsidR="00A77B3E" w:rsidP="00B03E80">
      <w:pPr>
        <w:ind w:firstLine="851"/>
        <w:jc w:val="both"/>
      </w:pPr>
      <w:r>
        <w:t>Данные признаки указаны в пункте 3 Правил освидетельствования лица, которое управляет транспортным средством, на состояние опьянения и офо</w:t>
      </w:r>
      <w:r>
        <w:t>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</w:t>
      </w:r>
      <w:r>
        <w:t>йской Федерации от 26 июня 2008г. N475, и являются достаточными основаниями полагать, что водитель находится в состоянии опьянения.</w:t>
      </w:r>
    </w:p>
    <w:p w:rsidR="00A77B3E" w:rsidP="00B03E80">
      <w:pPr>
        <w:ind w:firstLine="851"/>
        <w:jc w:val="both"/>
      </w:pPr>
      <w:r>
        <w:t>Кухмакову</w:t>
      </w:r>
      <w:r>
        <w:t xml:space="preserve"> Р.Е., который был отстранен от управления транспортным средством, при наличии внешних признаков опьянения, при осу</w:t>
      </w:r>
      <w:r>
        <w:t xml:space="preserve">ществлении видеозаписи, было предложено пройти освидетельствование на состояние алкогольного опьянения на месте остановки транспортного средства с помощью технического средства </w:t>
      </w:r>
      <w:r>
        <w:t>Алкотектор</w:t>
      </w:r>
      <w:r>
        <w:t>, пройти которое он отказался.</w:t>
      </w:r>
    </w:p>
    <w:p w:rsidR="00A77B3E" w:rsidP="00B03E80">
      <w:pPr>
        <w:ind w:firstLine="851"/>
        <w:jc w:val="both"/>
      </w:pPr>
      <w:r>
        <w:t>При наличии достаточных оснований пола</w:t>
      </w:r>
      <w:r>
        <w:t xml:space="preserve">гать, что </w:t>
      </w:r>
      <w:r>
        <w:t>Кухмаков</w:t>
      </w:r>
      <w:r>
        <w:t xml:space="preserve"> Р.Е. находится в состоянии опьянения и отказом от прохождения освидетельствования на состояние алкогольного опьянения на месте остановки транспортного средства, ему было предложено пройти освидетельствование на состояние опьянения в спец</w:t>
      </w:r>
      <w:r>
        <w:t xml:space="preserve">иализированном медицинском учреждении, пройти которое он отказался, чем нарушил п. 2.3.2 ПДД РФ, о чем составлен </w:t>
      </w:r>
      <w:r>
        <w:t xml:space="preserve">протокол ... от 05.11.2019 года, что подтверждается видеоматериалом, а также письменным отказом </w:t>
      </w:r>
      <w:r>
        <w:t>Кухмаковым</w:t>
      </w:r>
      <w:r>
        <w:t xml:space="preserve"> Р.Е.. в протоколе, копию указанного </w:t>
      </w:r>
      <w:r>
        <w:t xml:space="preserve">протокола </w:t>
      </w:r>
      <w:r>
        <w:t>Кухмаков</w:t>
      </w:r>
      <w:r>
        <w:t xml:space="preserve"> Р.Е. получил, что подтверждается его подписью.</w:t>
      </w:r>
    </w:p>
    <w:p w:rsidR="00A77B3E" w:rsidP="00B03E80">
      <w:pPr>
        <w:ind w:firstLine="851"/>
        <w:jc w:val="both"/>
      </w:pPr>
      <w:r>
        <w:t xml:space="preserve">В связи с наличием достаточных оснований полагать, что водитель транспортного средства находится в состоянии опьянения и отказом от прохождения освидетельствования на состояние алкогольного </w:t>
      </w:r>
      <w:r>
        <w:t xml:space="preserve">опьянения на месте остановки транспортного средства и в специализированном медицинском учреждении при осуществлении видеозаписи в отношении </w:t>
      </w:r>
      <w:r>
        <w:t>Кухмакова</w:t>
      </w:r>
      <w:r>
        <w:t xml:space="preserve"> Р.Е. был составлен протокол об административном правонарушении адрес ... от 05.11.2019 года по ч. 1 ст. 12</w:t>
      </w:r>
      <w:r>
        <w:t xml:space="preserve">.26 </w:t>
      </w:r>
      <w:r>
        <w:t>КоАП</w:t>
      </w:r>
      <w:r>
        <w:t xml:space="preserve"> РФ, копию указанного протокола он получил. Согласно протокола об административном правонарушении </w:t>
      </w:r>
      <w:r>
        <w:t>Кухмаков</w:t>
      </w:r>
      <w:r>
        <w:t xml:space="preserve"> Р.Е. указал, что согласен с тем что отказался от прохождения освидетельствования.</w:t>
      </w:r>
    </w:p>
    <w:p w:rsidR="00A77B3E" w:rsidP="00B03E80">
      <w:pPr>
        <w:ind w:firstLine="851"/>
        <w:jc w:val="both"/>
      </w:pPr>
      <w:r>
        <w:t xml:space="preserve">Все процессуальные документы предъявлялись </w:t>
      </w:r>
      <w:r>
        <w:t>Кухмакову</w:t>
      </w:r>
      <w:r>
        <w:t xml:space="preserve"> Р.Е. д</w:t>
      </w:r>
      <w:r>
        <w:t>ля ознакомления и подписания, и он имел возможность изложить в них свои замечания и возражения.</w:t>
      </w:r>
    </w:p>
    <w:p w:rsidR="00A77B3E" w:rsidP="00B03E80">
      <w:pPr>
        <w:ind w:firstLine="851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</w:t>
      </w:r>
      <w:r>
        <w:t>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</w:t>
      </w:r>
    </w:p>
    <w:p w:rsidR="00A77B3E" w:rsidP="00B03E80">
      <w:pPr>
        <w:ind w:firstLine="851"/>
        <w:jc w:val="both"/>
      </w:pPr>
      <w:r>
        <w:t>Все меры обеспе</w:t>
      </w:r>
      <w:r>
        <w:t xml:space="preserve">чения производства по делу об административном правонарушении были применены к </w:t>
      </w:r>
      <w:r>
        <w:t>Кухмакову</w:t>
      </w:r>
      <w:r>
        <w:t xml:space="preserve"> Р.Е. при осуществлении видеозаписи в соответствии с требованиями статьи 27.12 Кодекса Российской Федерации об административных правонарушениях и Правил освидетельствов</w:t>
      </w:r>
      <w:r>
        <w:t>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</w:t>
      </w:r>
      <w:r>
        <w:t>тояние опьянения и оформления его результатов, утвержденных постановлением Правительства Российской Федерации от 26.06.2008 года №475.</w:t>
      </w:r>
    </w:p>
    <w:p w:rsidR="00A77B3E" w:rsidP="00B03E80">
      <w:pPr>
        <w:ind w:firstLine="851"/>
        <w:jc w:val="both"/>
      </w:pPr>
      <w:r>
        <w:t xml:space="preserve">Факт совершения административного правонарушения подтверждается следующими письменными доказательствами: </w:t>
      </w:r>
    </w:p>
    <w:p w:rsidR="00A77B3E" w:rsidP="00B03E80">
      <w:pPr>
        <w:ind w:firstLine="851"/>
        <w:jc w:val="both"/>
      </w:pPr>
      <w:r>
        <w:t>- протоколом об</w:t>
      </w:r>
      <w:r>
        <w:t xml:space="preserve"> административном правонарушении серия адрес телефон от 05.11.2019 г. (л.д. 1);</w:t>
      </w:r>
    </w:p>
    <w:p w:rsidR="00A77B3E" w:rsidP="00B03E80">
      <w:pPr>
        <w:ind w:firstLine="851"/>
        <w:jc w:val="both"/>
      </w:pPr>
      <w:r>
        <w:t>- протоколом  об отстранении от управления транспортным средством серия ... от 05.11.2019 года (л.д. 3);</w:t>
      </w:r>
    </w:p>
    <w:p w:rsidR="00A77B3E" w:rsidP="00B03E80">
      <w:pPr>
        <w:ind w:firstLine="851"/>
        <w:jc w:val="both"/>
      </w:pPr>
      <w:r>
        <w:t>- протоколом о направлении на медицинское освидетельствование на состоя</w:t>
      </w:r>
      <w:r>
        <w:t>ние опьянения ... от 05.11.2019 г. (л.д. 4);</w:t>
      </w:r>
    </w:p>
    <w:p w:rsidR="00A77B3E" w:rsidP="00B03E80">
      <w:pPr>
        <w:ind w:firstLine="851"/>
        <w:jc w:val="both"/>
      </w:pPr>
      <w:r>
        <w:t xml:space="preserve">- письменными объяснениями </w:t>
      </w:r>
      <w:r>
        <w:t>Кухмакова</w:t>
      </w:r>
      <w:r>
        <w:t xml:space="preserve"> Р.Е. (л.д. 5);</w:t>
      </w:r>
    </w:p>
    <w:p w:rsidR="00A77B3E" w:rsidP="00B03E80">
      <w:pPr>
        <w:ind w:firstLine="851"/>
        <w:jc w:val="both"/>
      </w:pPr>
      <w:r>
        <w:t xml:space="preserve">- справкой старшего инспектора группы по ИАЗ ОР ДПС ГИБДД МВД по Республике Крым лейтенанта полиции </w:t>
      </w:r>
      <w:r>
        <w:t>фио</w:t>
      </w:r>
      <w:r>
        <w:t xml:space="preserve"> от 06.11.2019 года (л.д.7);</w:t>
      </w:r>
    </w:p>
    <w:p w:rsidR="00A77B3E" w:rsidP="00B03E80">
      <w:pPr>
        <w:ind w:firstLine="851"/>
        <w:jc w:val="both"/>
      </w:pPr>
      <w:r>
        <w:t>- фотокопиями В/У и СТС (л.</w:t>
      </w:r>
      <w:r>
        <w:t>д.8);</w:t>
      </w:r>
    </w:p>
    <w:p w:rsidR="00A77B3E" w:rsidP="00B03E80">
      <w:pPr>
        <w:ind w:firstLine="851"/>
        <w:jc w:val="both"/>
      </w:pPr>
      <w:r>
        <w:t>-параметрами поиска ранее совершенных административных правонарушениях (л.д.9)</w:t>
      </w:r>
      <w:r>
        <w:tab/>
        <w:t>;</w:t>
      </w:r>
    </w:p>
    <w:p w:rsidR="00A77B3E" w:rsidP="00B03E80">
      <w:pPr>
        <w:ind w:firstLine="851"/>
        <w:jc w:val="both"/>
      </w:pPr>
      <w:r>
        <w:t>- видеозаписью (л.д. 10).</w:t>
      </w:r>
    </w:p>
    <w:p w:rsidR="00A77B3E" w:rsidP="00B03E80">
      <w:pPr>
        <w:ind w:firstLine="851"/>
        <w:jc w:val="both"/>
      </w:pPr>
      <w:r>
        <w:t xml:space="preserve">Мировой судья считает, что действия </w:t>
      </w:r>
      <w:r>
        <w:t>Кухмакова</w:t>
      </w:r>
      <w:r>
        <w:t xml:space="preserve"> Р.Е. правильно квалифицированы по ч. 1 ст. 12.26 </w:t>
      </w:r>
      <w:r>
        <w:t>КоАП</w:t>
      </w:r>
      <w:r>
        <w:t xml:space="preserve"> РФ,  так как  водителем транспортного средс</w:t>
      </w:r>
      <w:r>
        <w:t>тва не выполнено законное требование уполномоченного должностного лица о прохождении медицинского освидетельствования на состояние опьянения при наличии внешних признаков опьянения.</w:t>
      </w:r>
    </w:p>
    <w:p w:rsidR="00A77B3E" w:rsidP="00B03E80">
      <w:pPr>
        <w:ind w:firstLine="851"/>
        <w:jc w:val="both"/>
      </w:pPr>
      <w:r>
        <w:t>Совокупность исследованных в судебном заседании доказательств с точки зрен</w:t>
      </w:r>
      <w:r>
        <w:t xml:space="preserve">ия допустимости, достоверности и достаточности не вызывает у мирового судьи сомнений, </w:t>
      </w:r>
      <w:r>
        <w:t xml:space="preserve">объективно подтверждает виновность </w:t>
      </w:r>
      <w:r>
        <w:t>Кухмакова</w:t>
      </w:r>
      <w:r>
        <w:t xml:space="preserve"> Р.Е. во вмененном ему правонарушении, при этом мировой судья учитывает, что права последнего при составлении административног</w:t>
      </w:r>
      <w:r>
        <w:t>о протокола сотрудником ДПС нарушены не были; административный протокол составлен надлежащим должностным лицом и соответствует действующему административному законодательству; все процессуальные действия были осуществлены в присутствии понятых, которые сво</w:t>
      </w:r>
      <w:r>
        <w:t>ими подписями в соответствующих документах удостоверили данный факт и при осуществлении видеозаписи.</w:t>
      </w:r>
    </w:p>
    <w:p w:rsidR="00A77B3E" w:rsidP="00B03E80">
      <w:pPr>
        <w:ind w:firstLine="851"/>
        <w:jc w:val="both"/>
      </w:pPr>
      <w:r>
        <w:t xml:space="preserve">При назначении наказания </w:t>
      </w:r>
      <w:r>
        <w:t>Кухмакову</w:t>
      </w:r>
      <w:r>
        <w:t xml:space="preserve"> Р.Е. мировой судья учитывает обстоятельства совершенного правонарушения, личность лица, в отношении которого ведется про</w:t>
      </w:r>
      <w:r>
        <w:t xml:space="preserve">изводство по делу об административном правонарушении, признание им своей вины и раскаяние в содеянном, и считает, что наказание необходимо назначить в виде административного штрафа, в сумме, предусмотренной ч. 1 ст. 12.26 </w:t>
      </w:r>
      <w:r>
        <w:t>КоАП</w:t>
      </w:r>
      <w:r>
        <w:t xml:space="preserve"> РФ с лишением права управлени</w:t>
      </w:r>
      <w:r>
        <w:t xml:space="preserve">я транспортными средствами в минимальном размере – 1 год 6 месяцев, указывая, что ч. 1 ст. 12.26 </w:t>
      </w:r>
      <w:r>
        <w:t>КоАП</w:t>
      </w:r>
      <w:r>
        <w:t xml:space="preserve"> РФ не подразумевает альтернативных видов наказания, поскольку совершенное им административное правонарушение является грубым нарушением порядка пользовани</w:t>
      </w:r>
      <w:r>
        <w:t>я  указанного права.</w:t>
      </w:r>
    </w:p>
    <w:p w:rsidR="00A77B3E" w:rsidP="00B03E80">
      <w:pPr>
        <w:ind w:firstLine="851"/>
        <w:jc w:val="both"/>
      </w:pPr>
      <w:r>
        <w:t xml:space="preserve">Руководствуясь ст. ст. 12.26, 25.1, 29.9, 29.10 </w:t>
      </w:r>
      <w:r>
        <w:t>КоАП</w:t>
      </w:r>
      <w:r>
        <w:t xml:space="preserve"> РФ, мировой судья,</w:t>
      </w:r>
    </w:p>
    <w:p w:rsidR="00A77B3E" w:rsidP="00B03E80">
      <w:pPr>
        <w:ind w:firstLine="851"/>
        <w:jc w:val="both"/>
      </w:pPr>
    </w:p>
    <w:p w:rsidR="00A77B3E" w:rsidP="00B03E80">
      <w:pPr>
        <w:ind w:firstLine="851"/>
        <w:jc w:val="center"/>
      </w:pPr>
      <w:r>
        <w:t>ПОСТАНОВИЛ:</w:t>
      </w:r>
    </w:p>
    <w:p w:rsidR="00A77B3E" w:rsidP="00B03E80">
      <w:pPr>
        <w:ind w:firstLine="851"/>
        <w:jc w:val="both"/>
      </w:pPr>
      <w:r>
        <w:t>Кухмакова</w:t>
      </w:r>
      <w:r>
        <w:t xml:space="preserve"> Романа Евгеньевича, паспортные данные, признать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B03E80">
      <w:pPr>
        <w:ind w:firstLine="851"/>
        <w:jc w:val="both"/>
      </w:pPr>
      <w:r>
        <w:t xml:space="preserve">Разъяснить,  что, в соответствии со ст. 32.2 </w:t>
      </w:r>
      <w:r>
        <w:t>КоАП</w:t>
      </w:r>
      <w:r>
        <w:t xml:space="preserve"> РФ,  адми</w:t>
      </w:r>
      <w:r>
        <w:t>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путем внесения или перечисления в банк или иную кредитную организацию  на следующие реквизиты: УФК по Р</w:t>
      </w:r>
      <w:r>
        <w:t xml:space="preserve">еспублике Крым (УМВД России по г. Симферополю), ИНН 9102003230, КПП 910201001, </w:t>
      </w:r>
      <w:r>
        <w:t>р</w:t>
      </w:r>
      <w:r>
        <w:t>/с 40101810335100010001 в Отделение по Республике Крым ЮГУ ЦБ РФ, ОКТМО 35701000, БИК 043510001, КБК 188 1 16 30020 01 6000 140, УИН 18810491196000016805.</w:t>
      </w:r>
    </w:p>
    <w:p w:rsidR="00A77B3E" w:rsidP="00B03E80">
      <w:pPr>
        <w:ind w:firstLine="851"/>
        <w:jc w:val="both"/>
      </w:pPr>
      <w:r>
        <w:t>Копию документа, свид</w:t>
      </w:r>
      <w:r>
        <w:t>етельствующего об уплате административного штрафа, лицо, привлеченное к административной ответственности, обязано направить мировому судье судебного участка №13 Киевского судебного района города Симферополя</w:t>
      </w:r>
    </w:p>
    <w:p w:rsidR="00A77B3E" w:rsidP="00B03E80">
      <w:pPr>
        <w:ind w:firstLine="851"/>
        <w:jc w:val="both"/>
      </w:pPr>
      <w:r>
        <w:t>При отсутствии документа, свидетельствующего об у</w:t>
      </w:r>
      <w:r>
        <w:t xml:space="preserve">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 по истечении срока, указанного в ч. 1 ст. 32.2 </w:t>
      </w:r>
      <w:r>
        <w:t>КоАП</w:t>
      </w:r>
      <w:r>
        <w:t xml:space="preserve"> РФ, постановление о наложении админист</w:t>
      </w:r>
      <w:r>
        <w:t>ративного штрафа с отметкой о его неуплате будет направлено судебному приставу-исполнителю для исполнения в порядке, предусмотренном федеральным законодательством.  Кроме того,  может быть принято решение о привлечении лица, не уплатившего административный</w:t>
      </w:r>
      <w:r>
        <w:t xml:space="preserve"> штраф, к административной ответственности,  в соответствии с ч. 1 ст. 20.25 </w:t>
      </w:r>
      <w:r>
        <w:t>КоАП</w:t>
      </w:r>
      <w:r>
        <w:t xml:space="preserve"> РФ.</w:t>
      </w:r>
    </w:p>
    <w:p w:rsidR="00A77B3E" w:rsidP="00B03E80">
      <w:pPr>
        <w:ind w:firstLine="851"/>
        <w:jc w:val="both"/>
      </w:pPr>
      <w:r>
        <w:t xml:space="preserve">Разъяснить, что, в соответствии со ст. 32.7 </w:t>
      </w:r>
      <w:r>
        <w:t>КоАП</w:t>
      </w:r>
      <w:r>
        <w:t xml:space="preserve"> РФ, в  течение трех рабочих дней со дня вступления в законную силу постановления о назначении административного наказания он  должен сдать водительское удостоверение. В случае уклонения от сдачи водительског</w:t>
      </w:r>
      <w:r>
        <w:t>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</w:t>
      </w:r>
      <w:r>
        <w:t xml:space="preserve">ния, заявления лица об утрате указанных документов. </w:t>
      </w:r>
    </w:p>
    <w:p w:rsidR="00A77B3E" w:rsidP="00B03E80">
      <w:pPr>
        <w:ind w:firstLine="851"/>
        <w:jc w:val="both"/>
      </w:pPr>
    </w:p>
    <w:p w:rsidR="00A77B3E" w:rsidP="00B03E80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</w:t>
      </w:r>
      <w:r>
        <w:t>остановления.</w:t>
      </w:r>
    </w:p>
    <w:p w:rsidR="00A77B3E" w:rsidP="00B03E80">
      <w:pPr>
        <w:ind w:firstLine="851"/>
        <w:jc w:val="both"/>
      </w:pPr>
    </w:p>
    <w:p w:rsidR="00A77B3E" w:rsidP="00B03E80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B03E80">
      <w:pPr>
        <w:ind w:firstLine="851"/>
        <w:jc w:val="both"/>
      </w:pPr>
    </w:p>
    <w:p w:rsidR="00A77B3E" w:rsidP="00B03E80">
      <w:pPr>
        <w:ind w:firstLine="851"/>
        <w:jc w:val="both"/>
      </w:pPr>
    </w:p>
    <w:p w:rsidR="00A77B3E" w:rsidP="00B03E80">
      <w:pPr>
        <w:ind w:firstLine="851"/>
        <w:jc w:val="both"/>
      </w:pPr>
    </w:p>
    <w:sectPr w:rsidSect="00B03E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D3E"/>
    <w:rsid w:val="00A77B3E"/>
    <w:rsid w:val="00AD7D3E"/>
    <w:rsid w:val="00B03E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D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