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1F42AA" w:rsidP="007977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42AA">
        <w:rPr>
          <w:rFonts w:ascii="Times New Roman" w:hAnsi="Times New Roman" w:cs="Times New Roman"/>
          <w:sz w:val="28"/>
          <w:szCs w:val="28"/>
        </w:rPr>
        <w:t>Дело №</w:t>
      </w:r>
      <w:r w:rsidRPr="001F42AA" w:rsidR="001F42AA">
        <w:rPr>
          <w:rFonts w:ascii="Times New Roman" w:hAnsi="Times New Roman" w:cs="Times New Roman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sz w:val="28"/>
          <w:szCs w:val="28"/>
        </w:rPr>
        <w:t>05-0</w:t>
      </w:r>
      <w:r w:rsidRPr="001F42AA" w:rsidR="001C59EE">
        <w:rPr>
          <w:rFonts w:ascii="Times New Roman" w:hAnsi="Times New Roman" w:cs="Times New Roman"/>
          <w:sz w:val="28"/>
          <w:szCs w:val="28"/>
        </w:rPr>
        <w:t>027</w:t>
      </w:r>
      <w:r w:rsidRPr="001F42AA" w:rsidR="00CA4125">
        <w:rPr>
          <w:rFonts w:ascii="Times New Roman" w:hAnsi="Times New Roman" w:cs="Times New Roman"/>
          <w:sz w:val="28"/>
          <w:szCs w:val="28"/>
        </w:rPr>
        <w:t>/1</w:t>
      </w:r>
      <w:r w:rsidRPr="001F42AA" w:rsidR="00C5465C">
        <w:rPr>
          <w:rFonts w:ascii="Times New Roman" w:hAnsi="Times New Roman" w:cs="Times New Roman"/>
          <w:sz w:val="28"/>
          <w:szCs w:val="28"/>
        </w:rPr>
        <w:t>3</w:t>
      </w:r>
      <w:r w:rsidRPr="001F42AA" w:rsidR="00CA4125">
        <w:rPr>
          <w:rFonts w:ascii="Times New Roman" w:hAnsi="Times New Roman" w:cs="Times New Roman"/>
          <w:sz w:val="28"/>
          <w:szCs w:val="28"/>
        </w:rPr>
        <w:t>/20</w:t>
      </w:r>
      <w:r w:rsidRPr="001F42AA" w:rsidR="00F53DA2">
        <w:rPr>
          <w:rFonts w:ascii="Times New Roman" w:hAnsi="Times New Roman" w:cs="Times New Roman"/>
          <w:sz w:val="28"/>
          <w:szCs w:val="28"/>
        </w:rPr>
        <w:t>2</w:t>
      </w:r>
      <w:r w:rsidRPr="001F42AA" w:rsidR="00C5465C">
        <w:rPr>
          <w:rFonts w:ascii="Times New Roman" w:hAnsi="Times New Roman" w:cs="Times New Roman"/>
          <w:sz w:val="28"/>
          <w:szCs w:val="28"/>
        </w:rPr>
        <w:t>2</w:t>
      </w:r>
    </w:p>
    <w:p w:rsidR="007977D7" w:rsidRPr="001F42AA" w:rsidP="00797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2A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77D7" w:rsidRPr="001F42AA" w:rsidP="001F3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42AA">
        <w:rPr>
          <w:rFonts w:ascii="Times New Roman" w:hAnsi="Times New Roman" w:cs="Times New Roman"/>
          <w:sz w:val="28"/>
          <w:szCs w:val="28"/>
        </w:rPr>
        <w:t>27</w:t>
      </w:r>
      <w:r w:rsidRPr="001F42AA" w:rsidR="00647DB2">
        <w:rPr>
          <w:rFonts w:ascii="Times New Roman" w:hAnsi="Times New Roman" w:cs="Times New Roman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sz w:val="28"/>
          <w:szCs w:val="28"/>
        </w:rPr>
        <w:t>января</w:t>
      </w:r>
      <w:r w:rsidRPr="001F42AA" w:rsidR="006D6A9B">
        <w:rPr>
          <w:rFonts w:ascii="Times New Roman" w:hAnsi="Times New Roman" w:cs="Times New Roman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1F42AA">
        <w:rPr>
          <w:rFonts w:ascii="Times New Roman" w:hAnsi="Times New Roman" w:cs="Times New Roman"/>
          <w:sz w:val="28"/>
          <w:szCs w:val="28"/>
        </w:rPr>
        <w:tab/>
      </w:r>
      <w:r w:rsidRPr="001F42AA">
        <w:rPr>
          <w:rFonts w:ascii="Times New Roman" w:hAnsi="Times New Roman" w:cs="Times New Roman"/>
          <w:sz w:val="28"/>
          <w:szCs w:val="28"/>
        </w:rPr>
        <w:tab/>
      </w:r>
      <w:r w:rsidRPr="001F42AA">
        <w:rPr>
          <w:rFonts w:ascii="Times New Roman" w:hAnsi="Times New Roman" w:cs="Times New Roman"/>
          <w:sz w:val="28"/>
          <w:szCs w:val="28"/>
        </w:rPr>
        <w:tab/>
      </w:r>
      <w:r w:rsidRPr="001F42AA">
        <w:rPr>
          <w:rFonts w:ascii="Times New Roman" w:hAnsi="Times New Roman" w:cs="Times New Roman"/>
          <w:sz w:val="28"/>
          <w:szCs w:val="28"/>
        </w:rPr>
        <w:tab/>
      </w:r>
      <w:r w:rsidRPr="001F42AA">
        <w:rPr>
          <w:rFonts w:ascii="Times New Roman" w:hAnsi="Times New Roman" w:cs="Times New Roman"/>
          <w:sz w:val="28"/>
          <w:szCs w:val="28"/>
        </w:rPr>
        <w:tab/>
      </w:r>
      <w:r w:rsidRPr="001F42AA">
        <w:rPr>
          <w:rFonts w:ascii="Times New Roman" w:hAnsi="Times New Roman" w:cs="Times New Roman"/>
          <w:sz w:val="28"/>
          <w:szCs w:val="28"/>
        </w:rPr>
        <w:tab/>
      </w:r>
      <w:r w:rsidRPr="001F42AA" w:rsidR="001F42A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42AA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9D32FD" w:rsidRPr="001F42AA" w:rsidP="001F42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AA">
        <w:rPr>
          <w:rFonts w:ascii="Times New Roman" w:hAnsi="Times New Roman" w:cs="Times New Roman"/>
          <w:color w:val="000000"/>
          <w:sz w:val="28"/>
          <w:szCs w:val="28"/>
        </w:rPr>
        <w:t xml:space="preserve">Исполняющий обязанности  мирового  судьи  судебного  участка  № 13  Киевского судебного  района  города Симферополя  Республики  Крым,  мировой  судья  судебного </w:t>
      </w:r>
      <w:r w:rsidRPr="001F42AA">
        <w:rPr>
          <w:rFonts w:ascii="Times New Roman" w:hAnsi="Times New Roman" w:cs="Times New Roman"/>
          <w:color w:val="000000"/>
          <w:sz w:val="28"/>
          <w:szCs w:val="28"/>
        </w:rPr>
        <w:t xml:space="preserve"> участка  № 1</w:t>
      </w:r>
      <w:r w:rsidRPr="001F42AA" w:rsidR="00C5465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F42AA">
        <w:rPr>
          <w:rFonts w:ascii="Times New Roman" w:hAnsi="Times New Roman" w:cs="Times New Roman"/>
          <w:color w:val="000000"/>
          <w:sz w:val="28"/>
          <w:szCs w:val="28"/>
        </w:rPr>
        <w:t xml:space="preserve">  Киевского судебного  района  города Симферополя  Республики  Крым</w:t>
      </w:r>
      <w:r w:rsidRPr="001F42AA" w:rsidR="00C5465C">
        <w:rPr>
          <w:rFonts w:ascii="Times New Roman" w:hAnsi="Times New Roman" w:cs="Times New Roman"/>
          <w:color w:val="000000"/>
          <w:sz w:val="28"/>
          <w:szCs w:val="28"/>
        </w:rPr>
        <w:t xml:space="preserve"> Пятниковский А.В.,</w:t>
      </w:r>
      <w:r w:rsidRPr="001F42AA" w:rsidR="007977D7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Pr="001F42AA" w:rsidR="00411E4C">
        <w:rPr>
          <w:rFonts w:ascii="Times New Roman" w:hAnsi="Times New Roman" w:cs="Times New Roman"/>
          <w:sz w:val="28"/>
          <w:szCs w:val="28"/>
        </w:rPr>
        <w:t xml:space="preserve"> в зале суда (г</w:t>
      </w:r>
      <w:r w:rsidRPr="001F42AA" w:rsidR="00411E4C">
        <w:rPr>
          <w:rFonts w:ascii="Times New Roman" w:hAnsi="Times New Roman" w:cs="Times New Roman"/>
          <w:sz w:val="28"/>
          <w:szCs w:val="28"/>
        </w:rPr>
        <w:t>.С</w:t>
      </w:r>
      <w:r w:rsidRPr="001F42AA" w:rsidR="00411E4C">
        <w:rPr>
          <w:rFonts w:ascii="Times New Roman" w:hAnsi="Times New Roman" w:cs="Times New Roman"/>
          <w:sz w:val="28"/>
          <w:szCs w:val="28"/>
        </w:rPr>
        <w:t>имферополь</w:t>
      </w:r>
      <w:r w:rsidRPr="001F42AA" w:rsidR="005F08CA">
        <w:rPr>
          <w:rFonts w:ascii="Times New Roman" w:hAnsi="Times New Roman" w:cs="Times New Roman"/>
          <w:sz w:val="28"/>
          <w:szCs w:val="28"/>
        </w:rPr>
        <w:t>, ул.</w:t>
      </w:r>
      <w:r w:rsidRPr="001F42AA" w:rsidR="00A812A0">
        <w:rPr>
          <w:rFonts w:ascii="Times New Roman" w:hAnsi="Times New Roman" w:cs="Times New Roman"/>
          <w:sz w:val="28"/>
          <w:szCs w:val="28"/>
        </w:rPr>
        <w:t xml:space="preserve"> Киевская, 55/2)</w:t>
      </w:r>
      <w:r w:rsidRPr="001F42AA" w:rsidR="007977D7">
        <w:rPr>
          <w:rFonts w:ascii="Times New Roman" w:hAnsi="Times New Roman" w:cs="Times New Roman"/>
          <w:sz w:val="28"/>
          <w:szCs w:val="28"/>
        </w:rPr>
        <w:t xml:space="preserve"> дело об администрати</w:t>
      </w:r>
      <w:r w:rsidRPr="001F42AA" w:rsidR="001F42AA">
        <w:rPr>
          <w:rFonts w:ascii="Times New Roman" w:hAnsi="Times New Roman" w:cs="Times New Roman"/>
          <w:sz w:val="28"/>
          <w:szCs w:val="28"/>
        </w:rPr>
        <w:t xml:space="preserve">вном правонарушении в отношении директора Автономной некоммерческой организации «Центр независимых судебных экспертиз» «Судэкспертиза» </w:t>
      </w:r>
      <w:r w:rsidRPr="001F42AA" w:rsidR="00C5465C">
        <w:rPr>
          <w:rFonts w:ascii="Times New Roman" w:hAnsi="Times New Roman" w:cs="Times New Roman"/>
          <w:sz w:val="28"/>
          <w:szCs w:val="28"/>
        </w:rPr>
        <w:t>К</w:t>
      </w:r>
      <w:r w:rsidRPr="001F42AA" w:rsidR="009919F4">
        <w:rPr>
          <w:rFonts w:ascii="Times New Roman" w:hAnsi="Times New Roman" w:cs="Times New Roman"/>
          <w:sz w:val="28"/>
          <w:szCs w:val="28"/>
        </w:rPr>
        <w:t>алараш Натальи Вас</w:t>
      </w:r>
      <w:r w:rsidRPr="001F42AA" w:rsidR="00C5465C">
        <w:rPr>
          <w:rFonts w:ascii="Times New Roman" w:hAnsi="Times New Roman" w:cs="Times New Roman"/>
          <w:sz w:val="28"/>
          <w:szCs w:val="28"/>
        </w:rPr>
        <w:t>ильевны</w:t>
      </w:r>
      <w:r w:rsidRPr="001F42AA" w:rsidR="00F765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F42AA" w:rsidR="00F76568">
        <w:rPr>
          <w:rFonts w:ascii="Times New Roman" w:hAnsi="Times New Roman" w:cs="Times New Roman"/>
          <w:sz w:val="28"/>
          <w:szCs w:val="28"/>
        </w:rPr>
        <w:t>года  рождения, урожен</w:t>
      </w:r>
      <w:r w:rsidRPr="001F42AA" w:rsidR="00C5465C">
        <w:rPr>
          <w:rFonts w:ascii="Times New Roman" w:hAnsi="Times New Roman" w:cs="Times New Roman"/>
          <w:sz w:val="28"/>
          <w:szCs w:val="28"/>
        </w:rPr>
        <w:t>ки</w:t>
      </w:r>
      <w:r w:rsidRPr="001F42AA" w:rsidR="00F76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F42AA" w:rsidR="00C5465C">
        <w:rPr>
          <w:rFonts w:ascii="Times New Roman" w:hAnsi="Times New Roman" w:cs="Times New Roman"/>
          <w:sz w:val="28"/>
          <w:szCs w:val="28"/>
        </w:rPr>
        <w:t>,</w:t>
      </w:r>
      <w:r w:rsidRPr="001F42AA">
        <w:rPr>
          <w:rFonts w:ascii="Times New Roman" w:hAnsi="Times New Roman" w:cs="Times New Roman"/>
          <w:sz w:val="28"/>
          <w:szCs w:val="28"/>
        </w:rPr>
        <w:t xml:space="preserve"> </w:t>
      </w:r>
      <w:r w:rsidRPr="001F42AA" w:rsidR="001F42AA">
        <w:rPr>
          <w:rFonts w:ascii="Times New Roman" w:hAnsi="Times New Roman" w:cs="Times New Roman"/>
          <w:sz w:val="28"/>
          <w:szCs w:val="28"/>
        </w:rPr>
        <w:t xml:space="preserve">паспорт гражданина РФ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42AA" w:rsidR="001F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F42AA" w:rsidR="001F42AA">
        <w:rPr>
          <w:rFonts w:ascii="Times New Roman" w:hAnsi="Times New Roman" w:cs="Times New Roman"/>
          <w:sz w:val="28"/>
          <w:szCs w:val="28"/>
        </w:rPr>
        <w:t xml:space="preserve">, выданный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F42AA" w:rsidR="001F42AA">
        <w:rPr>
          <w:rFonts w:ascii="Times New Roman" w:hAnsi="Times New Roman" w:cs="Times New Roman"/>
          <w:sz w:val="28"/>
          <w:szCs w:val="28"/>
        </w:rPr>
        <w:t xml:space="preserve"> Отделом по вопросам миграции ОП № 2 «Киевский» УМВД России по г. Симферополю, </w:t>
      </w:r>
      <w:r w:rsidRPr="001F42AA" w:rsidR="00F76568">
        <w:rPr>
          <w:rFonts w:ascii="Times New Roman" w:hAnsi="Times New Roman"/>
          <w:sz w:val="28"/>
          <w:szCs w:val="28"/>
        </w:rPr>
        <w:t>проживающе</w:t>
      </w:r>
      <w:r w:rsidRPr="001F42AA" w:rsidR="00C5465C">
        <w:rPr>
          <w:rFonts w:ascii="Times New Roman" w:hAnsi="Times New Roman"/>
          <w:sz w:val="28"/>
          <w:szCs w:val="28"/>
        </w:rPr>
        <w:t>й</w:t>
      </w:r>
      <w:r w:rsidRPr="001F42AA" w:rsidR="00F76568">
        <w:rPr>
          <w:rFonts w:ascii="Times New Roman" w:hAnsi="Times New Roman"/>
          <w:sz w:val="28"/>
          <w:szCs w:val="28"/>
        </w:rPr>
        <w:t xml:space="preserve"> по адресу:</w:t>
      </w:r>
      <w:r w:rsidRPr="001F42AA">
        <w:rPr>
          <w:rFonts w:ascii="Times New Roman" w:hAnsi="Times New Roman"/>
          <w:sz w:val="28"/>
          <w:szCs w:val="28"/>
        </w:rPr>
        <w:t xml:space="preserve"> </w:t>
      </w:r>
      <w:r w:rsidRPr="001F42AA" w:rsidR="00C5465C">
        <w:rPr>
          <w:rFonts w:ascii="Times New Roman" w:hAnsi="Times New Roman" w:cs="Times New Roman"/>
          <w:sz w:val="28"/>
          <w:szCs w:val="28"/>
        </w:rPr>
        <w:t>296108 Россия, Республика Крым,</w:t>
      </w:r>
      <w:r w:rsidRPr="001F42AA" w:rsidR="009919F4">
        <w:rPr>
          <w:rFonts w:ascii="Times New Roman" w:hAnsi="Times New Roman" w:cs="Times New Roman"/>
          <w:sz w:val="28"/>
          <w:szCs w:val="28"/>
        </w:rPr>
        <w:t xml:space="preserve"> г.</w:t>
      </w:r>
      <w:r w:rsidRPr="001F42AA" w:rsidR="001F42AA">
        <w:rPr>
          <w:rFonts w:ascii="Times New Roman" w:hAnsi="Times New Roman" w:cs="Times New Roman"/>
          <w:sz w:val="28"/>
          <w:szCs w:val="28"/>
        </w:rPr>
        <w:t xml:space="preserve"> </w:t>
      </w:r>
      <w:r w:rsidRPr="001F42AA" w:rsidR="009919F4">
        <w:rPr>
          <w:rFonts w:ascii="Times New Roman" w:hAnsi="Times New Roman" w:cs="Times New Roman"/>
          <w:sz w:val="28"/>
          <w:szCs w:val="28"/>
        </w:rPr>
        <w:t>Джанкой, ул.</w:t>
      </w:r>
      <w:r w:rsidRPr="001F42AA" w:rsidR="001F42AA">
        <w:rPr>
          <w:rFonts w:ascii="Times New Roman" w:hAnsi="Times New Roman" w:cs="Times New Roman"/>
          <w:sz w:val="28"/>
          <w:szCs w:val="28"/>
        </w:rPr>
        <w:t xml:space="preserve"> </w:t>
      </w:r>
      <w:r w:rsidRPr="001F42AA" w:rsidR="009919F4">
        <w:rPr>
          <w:rFonts w:ascii="Times New Roman" w:hAnsi="Times New Roman" w:cs="Times New Roman"/>
          <w:sz w:val="28"/>
          <w:szCs w:val="28"/>
        </w:rPr>
        <w:t xml:space="preserve">Ударная, </w:t>
      </w:r>
      <w:r w:rsidRPr="001F42AA" w:rsidR="001F42AA">
        <w:rPr>
          <w:rFonts w:ascii="Times New Roman" w:hAnsi="Times New Roman" w:cs="Times New Roman"/>
          <w:sz w:val="28"/>
          <w:szCs w:val="28"/>
        </w:rPr>
        <w:t xml:space="preserve">д. </w:t>
      </w:r>
      <w:r w:rsidRPr="001F42AA" w:rsidR="009919F4">
        <w:rPr>
          <w:rFonts w:ascii="Times New Roman" w:hAnsi="Times New Roman" w:cs="Times New Roman"/>
          <w:sz w:val="28"/>
          <w:szCs w:val="28"/>
        </w:rPr>
        <w:t xml:space="preserve">3, </w:t>
      </w:r>
      <w:r w:rsidRPr="001F42AA" w:rsidR="001F42AA">
        <w:rPr>
          <w:rFonts w:ascii="Times New Roman" w:hAnsi="Times New Roman" w:cs="Times New Roman"/>
          <w:sz w:val="28"/>
          <w:szCs w:val="28"/>
        </w:rPr>
        <w:t xml:space="preserve">кв. </w:t>
      </w:r>
      <w:r w:rsidRPr="001F42AA" w:rsidR="009919F4">
        <w:rPr>
          <w:rFonts w:ascii="Times New Roman" w:hAnsi="Times New Roman" w:cs="Times New Roman"/>
          <w:sz w:val="28"/>
          <w:szCs w:val="28"/>
        </w:rPr>
        <w:t>67</w:t>
      </w:r>
      <w:r w:rsidRPr="001F42AA" w:rsidR="001F42AA">
        <w:rPr>
          <w:rFonts w:ascii="Times New Roman" w:hAnsi="Times New Roman" w:cs="Times New Roman"/>
          <w:sz w:val="28"/>
          <w:szCs w:val="28"/>
        </w:rPr>
        <w:t xml:space="preserve">, </w:t>
      </w:r>
      <w:r w:rsidRPr="001F42AA" w:rsidR="0048102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</w:t>
      </w:r>
      <w:r w:rsidRPr="001F42AA" w:rsidR="00237E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1F42AA" w:rsidR="009A21D0">
        <w:rPr>
          <w:rFonts w:ascii="Times New Roman" w:hAnsi="Times New Roman" w:cs="Times New Roman"/>
          <w:color w:val="000000" w:themeColor="text1"/>
          <w:sz w:val="28"/>
          <w:szCs w:val="28"/>
        </w:rPr>
        <w:t>равонарушения, предусмотренного</w:t>
      </w:r>
      <w:r w:rsidRPr="001F42AA" w:rsidR="0048102A">
        <w:rPr>
          <w:rFonts w:ascii="Times New Roman" w:hAnsi="Times New Roman"/>
          <w:color w:val="000000" w:themeColor="text1"/>
          <w:sz w:val="28"/>
          <w:szCs w:val="28"/>
        </w:rPr>
        <w:t xml:space="preserve"> ч.1 ст.15.6  </w:t>
      </w:r>
      <w:r w:rsidRPr="001F42AA" w:rsidR="009A21D0">
        <w:rPr>
          <w:rFonts w:ascii="Times New Roman" w:hAnsi="Times New Roman"/>
          <w:color w:val="000000" w:themeColor="text1"/>
          <w:sz w:val="28"/>
          <w:szCs w:val="28"/>
        </w:rPr>
        <w:t>Кодекса</w:t>
      </w:r>
      <w:r w:rsidRPr="001F42AA" w:rsidR="00237EF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F42AA" w:rsidR="0048102A">
        <w:rPr>
          <w:rFonts w:ascii="Times New Roman" w:hAnsi="Times New Roman"/>
          <w:color w:val="000000" w:themeColor="text1"/>
          <w:sz w:val="28"/>
          <w:szCs w:val="28"/>
        </w:rPr>
        <w:t>Рос</w:t>
      </w:r>
      <w:r w:rsidRPr="001F42AA" w:rsidR="009A21D0">
        <w:rPr>
          <w:rFonts w:ascii="Times New Roman" w:hAnsi="Times New Roman"/>
          <w:sz w:val="28"/>
          <w:szCs w:val="28"/>
        </w:rPr>
        <w:t>сийской Федерации об административных правонарушениях,</w:t>
      </w:r>
    </w:p>
    <w:p w:rsidR="007977D7" w:rsidRPr="001F42AA" w:rsidP="00FC72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42AA">
        <w:rPr>
          <w:rFonts w:ascii="Times New Roman" w:hAnsi="Times New Roman" w:cs="Times New Roman"/>
          <w:sz w:val="28"/>
          <w:szCs w:val="28"/>
        </w:rPr>
        <w:t>УСТАНОВИЛ:</w:t>
      </w:r>
    </w:p>
    <w:p w:rsidR="00B1772A" w:rsidP="00B1772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AA">
        <w:rPr>
          <w:rFonts w:ascii="Times New Roman" w:hAnsi="Times New Roman" w:cs="Times New Roman"/>
          <w:sz w:val="28"/>
          <w:szCs w:val="28"/>
        </w:rPr>
        <w:t>Калараш Н.В.</w:t>
      </w:r>
      <w:r w:rsidRPr="001F42AA" w:rsidR="004D0B16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1F42AA">
        <w:rPr>
          <w:rFonts w:ascii="Times New Roman" w:hAnsi="Times New Roman" w:cs="Times New Roman"/>
          <w:sz w:val="28"/>
          <w:szCs w:val="28"/>
        </w:rPr>
        <w:t xml:space="preserve"> </w:t>
      </w:r>
      <w:r w:rsidRPr="001F42AA" w:rsidR="00A30787">
        <w:rPr>
          <w:rFonts w:ascii="Times New Roman" w:hAnsi="Times New Roman" w:cs="Times New Roman"/>
          <w:sz w:val="28"/>
          <w:szCs w:val="28"/>
        </w:rPr>
        <w:t>директором</w:t>
      </w:r>
      <w:r w:rsidRPr="001F42AA" w:rsidR="00E63CC4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 w:rsidRPr="001F42AA">
        <w:rPr>
          <w:rFonts w:ascii="Times New Roman" w:hAnsi="Times New Roman" w:cs="Times New Roman"/>
          <w:sz w:val="28"/>
          <w:szCs w:val="28"/>
        </w:rPr>
        <w:t>«Центр независимых судебных экспертиз» «Судэкспертиза»,</w:t>
      </w:r>
      <w:r w:rsidRPr="001F42AA" w:rsidR="001C59EE">
        <w:rPr>
          <w:rFonts w:ascii="Times New Roman" w:hAnsi="Times New Roman" w:cs="Times New Roman"/>
          <w:sz w:val="28"/>
          <w:szCs w:val="28"/>
        </w:rPr>
        <w:t xml:space="preserve"> </w:t>
      </w:r>
      <w:r w:rsidRPr="001F42AA" w:rsidR="00D37C64">
        <w:rPr>
          <w:rFonts w:ascii="Times New Roman" w:hAnsi="Times New Roman" w:cs="Times New Roman"/>
          <w:sz w:val="28"/>
          <w:szCs w:val="28"/>
        </w:rPr>
        <w:t>расположенно</w:t>
      </w:r>
      <w:r w:rsidRPr="001F42AA" w:rsidR="009308D3">
        <w:rPr>
          <w:rFonts w:ascii="Times New Roman" w:hAnsi="Times New Roman" w:cs="Times New Roman"/>
          <w:sz w:val="28"/>
          <w:szCs w:val="28"/>
        </w:rPr>
        <w:t>го</w:t>
      </w:r>
      <w:r w:rsidRPr="001F42AA" w:rsidR="00EF3957">
        <w:rPr>
          <w:rFonts w:ascii="Times New Roman" w:hAnsi="Times New Roman" w:cs="Times New Roman"/>
          <w:sz w:val="28"/>
          <w:szCs w:val="28"/>
        </w:rPr>
        <w:t xml:space="preserve"> </w:t>
      </w:r>
      <w:r w:rsidRPr="001F42AA" w:rsidR="00D37C64">
        <w:rPr>
          <w:rFonts w:ascii="Times New Roman" w:hAnsi="Times New Roman" w:cs="Times New Roman"/>
          <w:sz w:val="28"/>
          <w:szCs w:val="28"/>
        </w:rPr>
        <w:t xml:space="preserve">по </w:t>
      </w:r>
      <w:r w:rsidRPr="001F42AA" w:rsidR="009D32FD">
        <w:rPr>
          <w:rFonts w:ascii="Times New Roman" w:hAnsi="Times New Roman" w:cs="Times New Roman"/>
          <w:sz w:val="28"/>
          <w:szCs w:val="28"/>
        </w:rPr>
        <w:t>адресу:</w:t>
      </w:r>
      <w:r w:rsidRPr="001F42AA" w:rsidR="00EF3957">
        <w:rPr>
          <w:rFonts w:ascii="Times New Roman" w:hAnsi="Times New Roman" w:cs="Times New Roman"/>
          <w:sz w:val="28"/>
          <w:szCs w:val="28"/>
        </w:rPr>
        <w:t xml:space="preserve"> </w:t>
      </w:r>
      <w:r w:rsidRPr="001F42AA" w:rsidR="004D0B16">
        <w:rPr>
          <w:rFonts w:ascii="Times New Roman" w:hAnsi="Times New Roman" w:cs="Times New Roman"/>
          <w:sz w:val="28"/>
          <w:szCs w:val="28"/>
        </w:rPr>
        <w:t>г. Симферополь</w:t>
      </w:r>
      <w:r w:rsidRPr="001F42AA" w:rsidR="00CA4125">
        <w:rPr>
          <w:rFonts w:ascii="Times New Roman" w:hAnsi="Times New Roman" w:cs="Times New Roman"/>
          <w:sz w:val="28"/>
          <w:szCs w:val="28"/>
        </w:rPr>
        <w:t>,</w:t>
      </w:r>
      <w:r w:rsidRPr="001F42AA" w:rsidR="00AF3E53">
        <w:rPr>
          <w:rFonts w:ascii="Times New Roman" w:hAnsi="Times New Roman" w:cs="Times New Roman"/>
          <w:sz w:val="28"/>
          <w:szCs w:val="28"/>
        </w:rPr>
        <w:t xml:space="preserve"> </w:t>
      </w:r>
      <w:r w:rsidRPr="001F42AA" w:rsidR="00A30787">
        <w:rPr>
          <w:rFonts w:ascii="Times New Roman" w:hAnsi="Times New Roman" w:cs="Times New Roman"/>
          <w:sz w:val="28"/>
          <w:szCs w:val="28"/>
        </w:rPr>
        <w:t xml:space="preserve">ул. </w:t>
      </w:r>
      <w:r w:rsidRPr="001F42AA" w:rsidR="00647DB2">
        <w:rPr>
          <w:rFonts w:ascii="Times New Roman" w:hAnsi="Times New Roman" w:cs="Times New Roman"/>
          <w:sz w:val="28"/>
          <w:szCs w:val="28"/>
        </w:rPr>
        <w:t>Петропавловская,</w:t>
      </w:r>
      <w:r w:rsidR="001F42AA">
        <w:rPr>
          <w:rFonts w:ascii="Times New Roman" w:hAnsi="Times New Roman" w:cs="Times New Roman"/>
          <w:sz w:val="28"/>
          <w:szCs w:val="28"/>
        </w:rPr>
        <w:t xml:space="preserve"> </w:t>
      </w:r>
      <w:r w:rsidRPr="001F42AA" w:rsidR="00647DB2">
        <w:rPr>
          <w:rFonts w:ascii="Times New Roman" w:hAnsi="Times New Roman" w:cs="Times New Roman"/>
          <w:sz w:val="28"/>
          <w:szCs w:val="28"/>
        </w:rPr>
        <w:t>д.18</w:t>
      </w:r>
      <w:r w:rsidRPr="001F42AA" w:rsidR="004D0B16">
        <w:rPr>
          <w:rFonts w:ascii="Times New Roman" w:hAnsi="Times New Roman" w:cs="Times New Roman"/>
          <w:sz w:val="28"/>
          <w:szCs w:val="28"/>
        </w:rPr>
        <w:t>,</w:t>
      </w:r>
      <w:r w:rsidRPr="001F42AA" w:rsidR="00647DB2">
        <w:rPr>
          <w:rFonts w:ascii="Times New Roman" w:hAnsi="Times New Roman" w:cs="Times New Roman"/>
          <w:sz w:val="28"/>
          <w:szCs w:val="28"/>
        </w:rPr>
        <w:t xml:space="preserve"> </w:t>
      </w:r>
      <w:r w:rsidRPr="001F42AA" w:rsidR="00E47A94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1F42AA" w:rsidR="00647DB2">
        <w:rPr>
          <w:rFonts w:ascii="Times New Roman" w:hAnsi="Times New Roman" w:cs="Times New Roman"/>
          <w:sz w:val="28"/>
          <w:szCs w:val="28"/>
        </w:rPr>
        <w:t>не предоставил</w:t>
      </w:r>
      <w:r w:rsidR="001F42AA">
        <w:rPr>
          <w:rFonts w:ascii="Times New Roman" w:hAnsi="Times New Roman" w:cs="Times New Roman"/>
          <w:sz w:val="28"/>
          <w:szCs w:val="28"/>
        </w:rPr>
        <w:t>а</w:t>
      </w:r>
      <w:r w:rsidRPr="001F42AA" w:rsidR="00647DB2">
        <w:rPr>
          <w:rFonts w:ascii="Times New Roman" w:hAnsi="Times New Roman" w:cs="Times New Roman"/>
          <w:sz w:val="28"/>
          <w:szCs w:val="28"/>
        </w:rPr>
        <w:t xml:space="preserve"> в ИФНС России в </w:t>
      </w:r>
      <w:r w:rsidRPr="001F42AA" w:rsidR="001C59EE">
        <w:rPr>
          <w:rFonts w:ascii="Times New Roman" w:hAnsi="Times New Roman" w:cs="Times New Roman"/>
          <w:sz w:val="28"/>
          <w:szCs w:val="28"/>
        </w:rPr>
        <w:t>установленный</w:t>
      </w:r>
      <w:r w:rsidRPr="001F42AA" w:rsidR="00647DB2">
        <w:rPr>
          <w:rFonts w:ascii="Times New Roman" w:hAnsi="Times New Roman" w:cs="Times New Roman"/>
          <w:sz w:val="28"/>
          <w:szCs w:val="28"/>
        </w:rPr>
        <w:t xml:space="preserve"> законодательством о налогах и сб</w:t>
      </w:r>
      <w:r w:rsidRPr="001F42AA" w:rsidR="00163253">
        <w:rPr>
          <w:rFonts w:ascii="Times New Roman" w:hAnsi="Times New Roman" w:cs="Times New Roman"/>
          <w:sz w:val="28"/>
          <w:szCs w:val="28"/>
        </w:rPr>
        <w:t>о</w:t>
      </w:r>
      <w:r w:rsidRPr="001F42AA" w:rsidR="00C96EE5">
        <w:rPr>
          <w:rFonts w:ascii="Times New Roman" w:hAnsi="Times New Roman" w:cs="Times New Roman"/>
          <w:sz w:val="28"/>
          <w:szCs w:val="28"/>
        </w:rPr>
        <w:t>рах срок расчет сумм налога на</w:t>
      </w:r>
      <w:r w:rsidRPr="001F42AA" w:rsidR="00647DB2">
        <w:rPr>
          <w:rFonts w:ascii="Times New Roman" w:hAnsi="Times New Roman" w:cs="Times New Roman"/>
          <w:sz w:val="28"/>
          <w:szCs w:val="28"/>
        </w:rPr>
        <w:t xml:space="preserve"> доход</w:t>
      </w:r>
      <w:r w:rsidRPr="001F42AA" w:rsidR="00C96EE5">
        <w:rPr>
          <w:rFonts w:ascii="Times New Roman" w:hAnsi="Times New Roman" w:cs="Times New Roman"/>
          <w:sz w:val="28"/>
          <w:szCs w:val="28"/>
        </w:rPr>
        <w:t>ы</w:t>
      </w:r>
      <w:r w:rsidRPr="001F42AA" w:rsidR="00647DB2">
        <w:rPr>
          <w:rFonts w:ascii="Times New Roman" w:hAnsi="Times New Roman" w:cs="Times New Roman"/>
          <w:sz w:val="28"/>
          <w:szCs w:val="28"/>
        </w:rPr>
        <w:t xml:space="preserve"> физических лиц, начисленных и удержанных налоговым агентом по форме 6 НДФЛ за 12 месяцев </w:t>
      </w:r>
      <w:r w:rsidR="001F42AA">
        <w:rPr>
          <w:rFonts w:ascii="Times New Roman" w:hAnsi="Times New Roman" w:cs="Times New Roman"/>
          <w:sz w:val="28"/>
          <w:szCs w:val="28"/>
        </w:rPr>
        <w:t>(</w:t>
      </w:r>
      <w:r w:rsidRPr="001F42AA" w:rsidR="00647DB2">
        <w:rPr>
          <w:rFonts w:ascii="Times New Roman" w:hAnsi="Times New Roman" w:cs="Times New Roman"/>
          <w:sz w:val="28"/>
          <w:szCs w:val="28"/>
        </w:rPr>
        <w:t>квартальный</w:t>
      </w:r>
      <w:r w:rsidR="001F42AA">
        <w:rPr>
          <w:rFonts w:ascii="Times New Roman" w:hAnsi="Times New Roman" w:cs="Times New Roman"/>
          <w:sz w:val="28"/>
          <w:szCs w:val="28"/>
        </w:rPr>
        <w:t>)</w:t>
      </w:r>
      <w:r w:rsidRPr="001F42AA" w:rsidR="00647DB2">
        <w:rPr>
          <w:rFonts w:ascii="Times New Roman" w:hAnsi="Times New Roman" w:cs="Times New Roman"/>
          <w:sz w:val="28"/>
          <w:szCs w:val="28"/>
        </w:rPr>
        <w:t xml:space="preserve"> за 2020 год.</w:t>
      </w:r>
    </w:p>
    <w:p w:rsidR="00D570CD" w:rsidRPr="001F42AA" w:rsidP="001F42AA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2A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1772A">
        <w:rPr>
          <w:rFonts w:ascii="Times New Roman" w:eastAsia="Times New Roman" w:hAnsi="Times New Roman" w:cs="Times New Roman"/>
          <w:sz w:val="28"/>
          <w:szCs w:val="28"/>
        </w:rPr>
        <w:t>судебное заседание</w:t>
      </w:r>
      <w:r w:rsidRPr="001F4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2AA" w:rsidR="00597FF9">
        <w:rPr>
          <w:rFonts w:ascii="Times New Roman" w:hAnsi="Times New Roman" w:cs="Times New Roman"/>
          <w:sz w:val="28"/>
          <w:szCs w:val="28"/>
        </w:rPr>
        <w:t>Калараш Н.В</w:t>
      </w:r>
      <w:r w:rsidRPr="001F42AA">
        <w:rPr>
          <w:rFonts w:ascii="Times New Roman" w:eastAsia="Times New Roman" w:hAnsi="Times New Roman" w:cs="Times New Roman"/>
          <w:sz w:val="28"/>
          <w:szCs w:val="28"/>
        </w:rPr>
        <w:t>. не я</w:t>
      </w:r>
      <w:r w:rsidRPr="001F42AA" w:rsidR="00D1718C">
        <w:rPr>
          <w:rFonts w:ascii="Times New Roman" w:eastAsia="Times New Roman" w:hAnsi="Times New Roman" w:cs="Times New Roman"/>
          <w:sz w:val="28"/>
          <w:szCs w:val="28"/>
        </w:rPr>
        <w:t>вил</w:t>
      </w:r>
      <w:r w:rsidRPr="001F42AA" w:rsidR="00597FF9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1F42AA" w:rsidR="004F6C69">
        <w:rPr>
          <w:rFonts w:ascii="Times New Roman" w:eastAsia="Times New Roman" w:hAnsi="Times New Roman" w:cs="Times New Roman"/>
          <w:sz w:val="28"/>
          <w:szCs w:val="28"/>
        </w:rPr>
        <w:t>, о слушании дела извещен</w:t>
      </w:r>
      <w:r w:rsidRPr="001F42AA" w:rsidR="00597FF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42AA">
        <w:rPr>
          <w:rFonts w:ascii="Times New Roman" w:eastAsia="Times New Roman" w:hAnsi="Times New Roman" w:cs="Times New Roman"/>
          <w:sz w:val="28"/>
          <w:szCs w:val="28"/>
        </w:rPr>
        <w:t xml:space="preserve"> надлежаще.</w:t>
      </w:r>
    </w:p>
    <w:p w:rsidR="00F76568" w:rsidP="001F42A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F42AA">
        <w:rPr>
          <w:rFonts w:ascii="Times New Roman" w:eastAsia="Times New Roman" w:hAnsi="Times New Roman" w:cs="Times New Roman"/>
          <w:sz w:val="28"/>
          <w:szCs w:val="28"/>
        </w:rPr>
        <w:t>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2AA">
        <w:rPr>
          <w:rFonts w:ascii="Times New Roman" w:eastAsia="Times New Roman" w:hAnsi="Times New Roman" w:cs="Times New Roman"/>
          <w:sz w:val="28"/>
          <w:szCs w:val="28"/>
        </w:rPr>
        <w:t xml:space="preserve">25.1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судом</w:t>
      </w:r>
      <w:r w:rsidRPr="001F4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признается </w:t>
      </w:r>
      <w:r w:rsidRPr="001F42AA">
        <w:rPr>
          <w:rFonts w:ascii="Times New Roman" w:eastAsia="Times New Roman" w:hAnsi="Times New Roman" w:cs="Times New Roman"/>
          <w:sz w:val="28"/>
          <w:szCs w:val="28"/>
        </w:rPr>
        <w:t xml:space="preserve">возможным рассмотреть дело в отсутствие </w:t>
      </w:r>
      <w:r>
        <w:rPr>
          <w:rFonts w:ascii="Times New Roman" w:hAnsi="Times New Roman" w:cs="Times New Roman"/>
          <w:sz w:val="28"/>
          <w:szCs w:val="28"/>
        </w:rPr>
        <w:t xml:space="preserve">лица, в отношении которого ведется производство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B1772A" w:rsidRPr="00B1772A" w:rsidP="00B1772A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17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пункта 2 статьи 230 части 2 Налогового кодекса Российской Федерации, Налоговые агенты представляют в налоговый орган по месту учета по </w:t>
      </w:r>
      <w:hyperlink r:id="rId4" w:history="1">
        <w:r w:rsidRPr="00B1772A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формам</w:t>
        </w:r>
      </w:hyperlink>
      <w:r w:rsidRPr="00B17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5" w:history="1">
        <w:r w:rsidRPr="00B1772A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форматам</w:t>
        </w:r>
      </w:hyperlink>
      <w:r w:rsidRPr="00B17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 </w:t>
      </w:r>
      <w:hyperlink r:id="rId6" w:history="1">
        <w:r w:rsidRPr="00B1772A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порядке</w:t>
        </w:r>
      </w:hyperlink>
      <w:r w:rsidRPr="00B17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которые утверждены федеральным органом исполнительной власти, уполно</w:t>
      </w:r>
      <w:r w:rsidRPr="00B17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моченным по контролю и надзору в области налогов и сборов </w:t>
      </w:r>
      <w:r w:rsidRPr="00B1772A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содержащий сведения о доходах физических лиц истекшего налогового периода и суммах налога, исчисленных, удержанных и перечисленных в бюджетную систему Российской Федерации за этот налоговы</w:t>
      </w:r>
      <w:r w:rsidRPr="00B1772A">
        <w:rPr>
          <w:rFonts w:ascii="Times New Roman" w:hAnsi="Times New Roman" w:cs="Times New Roman"/>
          <w:color w:val="000000" w:themeColor="text1"/>
          <w:sz w:val="28"/>
          <w:szCs w:val="28"/>
        </w:rPr>
        <w:t>й период по каждому физическому лицу (за исключением случаев, при которых могут быть переданы сведения, составляющие государственную тайну), - не позднее 1 марта года, следующего за истекшим налоговым периодом</w:t>
      </w:r>
      <w:r w:rsidRPr="00B17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177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B1772A" w:rsidRPr="001F42AA" w:rsidP="00B1772A">
      <w:pPr>
        <w:pStyle w:val="NoSpacing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Судом установлено, что р</w:t>
      </w:r>
      <w:r w:rsidRPr="001F42AA">
        <w:rPr>
          <w:rFonts w:ascii="Times New Roman" w:eastAsia="Times New Roman" w:hAnsi="Times New Roman" w:cs="Times New Roman"/>
          <w:color w:val="000000"/>
          <w:sz w:val="28"/>
          <w:szCs w:val="28"/>
        </w:rPr>
        <w:t>асчет сумм налога н</w:t>
      </w:r>
      <w:r w:rsidRPr="001F42AA">
        <w:rPr>
          <w:rFonts w:ascii="Times New Roman" w:eastAsia="Times New Roman" w:hAnsi="Times New Roman" w:cs="Times New Roman"/>
          <w:color w:val="000000"/>
          <w:sz w:val="28"/>
          <w:szCs w:val="28"/>
        </w:rPr>
        <w:t>а доходы физических лиц по форме 6-НДФЛ за 12 месяцев квартальный за 2020 год подан в ИФНС России по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F4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Симферополю (форма по КНД 1125011) АНО «ЦНСЭ» «Судэкспертиза» 02.03.2021 года, предельный срок предоставления </w:t>
      </w:r>
      <w:r w:rsidRPr="001F42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налогового расчета не позднее 01.03.2021, </w:t>
      </w:r>
      <w:r w:rsidRPr="001F42AA">
        <w:rPr>
          <w:rFonts w:ascii="Times New Roman" w:eastAsia="Times New Roman" w:hAnsi="Times New Roman" w:cs="Times New Roman"/>
          <w:color w:val="000000"/>
          <w:sz w:val="28"/>
          <w:szCs w:val="28"/>
        </w:rPr>
        <w:t>т.е. на 1 день позже установленного.</w:t>
      </w:r>
    </w:p>
    <w:p w:rsidR="00B1772A" w:rsidRPr="001F42AA" w:rsidP="00B1772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</w:t>
      </w:r>
      <w:r w:rsidRPr="001F42AA">
        <w:rPr>
          <w:rFonts w:ascii="Times New Roman" w:hAnsi="Times New Roman" w:cs="Times New Roman"/>
          <w:sz w:val="28"/>
          <w:szCs w:val="28"/>
        </w:rPr>
        <w:t>Калараш Н.В.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нарушила 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2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230 Налогового Кодекса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представление в установленный законодательством о налогах и сборах срок либо отказ от представления в налоговые органы, офор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мленных в установленном порядке документов и (или) иных сведений, необходимых для осуществления налогового контроля, что подпадает под действие 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1 ст. 15.6 Кодекса Российской Федерации об административных правонарушениях.</w:t>
      </w:r>
    </w:p>
    <w:p w:rsidR="002F6682" w:rsidRPr="001F42AA" w:rsidP="001F42AA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1F42AA" w:rsidR="00597FF9">
        <w:rPr>
          <w:rFonts w:ascii="Times New Roman" w:hAnsi="Times New Roman" w:cs="Times New Roman"/>
          <w:sz w:val="28"/>
          <w:szCs w:val="28"/>
        </w:rPr>
        <w:t xml:space="preserve">Калараш Н.В. </w:t>
      </w:r>
      <w:r w:rsidRPr="001F42AA" w:rsidR="004F6C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правонарушения подтверждается протоколом об административном правонарушении</w:t>
      </w:r>
      <w:r w:rsidR="00B177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1F42AA" w:rsidR="00597FF9">
        <w:rPr>
          <w:rFonts w:ascii="Times New Roman" w:hAnsi="Times New Roman" w:cs="Times New Roman"/>
          <w:color w:val="000000" w:themeColor="text1"/>
          <w:sz w:val="28"/>
          <w:szCs w:val="28"/>
        </w:rPr>
        <w:t>09.12.2021</w:t>
      </w:r>
      <w:r w:rsidRPr="001F42AA" w:rsidR="008563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(л.д. 1-2)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2AA" w:rsidR="008563D9">
        <w:rPr>
          <w:rFonts w:ascii="Times New Roman" w:hAnsi="Times New Roman" w:cs="Times New Roman"/>
          <w:color w:val="000000" w:themeColor="text1"/>
          <w:sz w:val="28"/>
          <w:szCs w:val="28"/>
        </w:rPr>
        <w:t>и другими материалами.</w:t>
      </w:r>
    </w:p>
    <w:p w:rsidR="00AA426B" w:rsidRPr="001F42AA" w:rsidP="001F42A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Проанализировав доказательства в их совокупности </w:t>
      </w:r>
      <w:r w:rsidR="00123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сделать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вывод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доказанности вины </w:t>
      </w:r>
      <w:r w:rsidRPr="001F42AA" w:rsidR="00597FF9">
        <w:rPr>
          <w:rFonts w:ascii="Times New Roman" w:hAnsi="Times New Roman" w:cs="Times New Roman"/>
          <w:sz w:val="28"/>
          <w:szCs w:val="28"/>
        </w:rPr>
        <w:t xml:space="preserve">Калараш Н.В.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</w:t>
      </w:r>
      <w:r w:rsidR="00123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1 ст. 15.6 Кодекса Российской Федерации об административных правонарушениях</w:t>
      </w:r>
      <w:r w:rsidRPr="001F42AA">
        <w:rPr>
          <w:rFonts w:ascii="Times New Roman" w:hAnsi="Times New Roman" w:cs="Times New Roman"/>
          <w:sz w:val="28"/>
          <w:szCs w:val="28"/>
        </w:rPr>
        <w:t>.</w:t>
      </w:r>
    </w:p>
    <w:p w:rsidR="00F76568" w:rsidRPr="001F42AA" w:rsidP="001F42A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AA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делу не имеется. Срок привлечения к </w:t>
      </w:r>
      <w:r w:rsidRPr="001F42AA">
        <w:rPr>
          <w:rFonts w:ascii="Times New Roman" w:hAnsi="Times New Roman" w:cs="Times New Roman"/>
          <w:sz w:val="28"/>
          <w:szCs w:val="28"/>
        </w:rPr>
        <w:t>административной ответственности не истек.</w:t>
      </w:r>
    </w:p>
    <w:p w:rsidR="00123061" w:rsidP="001F42AA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суд учитыва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 совершенного правонарушения, личность лица, совершившего правонарушение,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смягчающих и отягчающих административную ответственность обстоя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6568" w:rsidRPr="001F42AA" w:rsidP="001F42AA">
      <w:pPr>
        <w:pStyle w:val="NoSpacing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1F42AA" w:rsidR="00123061">
        <w:rPr>
          <w:rFonts w:ascii="Times New Roman" w:hAnsi="Times New Roman" w:cs="Times New Roman"/>
          <w:color w:val="000000" w:themeColor="text1"/>
          <w:sz w:val="28"/>
          <w:szCs w:val="28"/>
        </w:rPr>
        <w:t>ч.</w:t>
      </w:r>
      <w:r w:rsidR="00123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2AA" w:rsidR="00123061">
        <w:rPr>
          <w:rFonts w:ascii="Times New Roman" w:hAnsi="Times New Roman" w:cs="Times New Roman"/>
          <w:color w:val="000000" w:themeColor="text1"/>
          <w:sz w:val="28"/>
          <w:szCs w:val="28"/>
        </w:rPr>
        <w:t>1 ст. 15.6</w:t>
      </w:r>
      <w:r w:rsidR="001230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="00123061">
        <w:rPr>
          <w:rFonts w:ascii="Times New Roman" w:hAnsi="Times New Roman" w:cs="Times New Roman"/>
          <w:color w:val="000000" w:themeColor="text1"/>
          <w:sz w:val="28"/>
          <w:szCs w:val="28"/>
        </w:rPr>
        <w:t>.ст.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29.9, 29.10, 29.11, 32.2 Кодекса Российской Федерации об административных правонарушениях, -</w:t>
      </w:r>
    </w:p>
    <w:p w:rsidR="00F76568" w:rsidRPr="001F42AA" w:rsidP="00341509">
      <w:pPr>
        <w:spacing w:after="0" w:line="240" w:lineRule="auto"/>
        <w:jc w:val="center"/>
        <w:mirrorIndents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ПОСТАНОВИЛ:</w:t>
      </w:r>
    </w:p>
    <w:p w:rsidR="00F76568" w:rsidRPr="001F42AA" w:rsidP="00F7656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42AA">
        <w:rPr>
          <w:rFonts w:ascii="Times New Roman" w:eastAsia="Times New Roman" w:hAnsi="Times New Roman" w:cs="Times New Roman"/>
          <w:sz w:val="28"/>
          <w:szCs w:val="28"/>
        </w:rPr>
        <w:t>Признать Калараш Наталью Васильевну</w:t>
      </w:r>
      <w:r w:rsidRPr="001F42AA">
        <w:rPr>
          <w:rFonts w:ascii="Times New Roman" w:hAnsi="Times New Roman"/>
          <w:color w:val="000000" w:themeColor="text1"/>
          <w:sz w:val="28"/>
          <w:szCs w:val="28"/>
        </w:rPr>
        <w:t xml:space="preserve"> виновной</w:t>
      </w:r>
      <w:r w:rsidRPr="001F42AA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ч. 1 ст. 15.6 Кодекса РФ об административных правонарушениях и назначить е</w:t>
      </w:r>
      <w:r w:rsidRPr="001F42AA" w:rsidR="00CD7A80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1F42AA">
        <w:rPr>
          <w:rFonts w:ascii="Times New Roman" w:hAnsi="Times New Roman"/>
          <w:color w:val="000000" w:themeColor="text1"/>
          <w:sz w:val="28"/>
          <w:szCs w:val="28"/>
        </w:rPr>
        <w:t xml:space="preserve"> наказание в виде штрафа в размере </w:t>
      </w:r>
      <w:r w:rsidRPr="001F42AA" w:rsidR="008563D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F42AA">
        <w:rPr>
          <w:rFonts w:ascii="Times New Roman" w:hAnsi="Times New Roman"/>
          <w:color w:val="000000" w:themeColor="text1"/>
          <w:sz w:val="28"/>
          <w:szCs w:val="28"/>
        </w:rPr>
        <w:t>00 (</w:t>
      </w:r>
      <w:r w:rsidRPr="001F42AA" w:rsidR="008563D9">
        <w:rPr>
          <w:rFonts w:ascii="Times New Roman" w:hAnsi="Times New Roman"/>
          <w:color w:val="000000" w:themeColor="text1"/>
          <w:sz w:val="28"/>
          <w:szCs w:val="28"/>
        </w:rPr>
        <w:t>триста</w:t>
      </w:r>
      <w:r w:rsidRPr="001F42AA">
        <w:rPr>
          <w:rFonts w:ascii="Times New Roman" w:hAnsi="Times New Roman"/>
          <w:color w:val="000000" w:themeColor="text1"/>
          <w:sz w:val="28"/>
          <w:szCs w:val="28"/>
        </w:rPr>
        <w:t>) рублей.</w:t>
      </w:r>
    </w:p>
    <w:p w:rsidR="00F76568" w:rsidRPr="001F42AA" w:rsidP="00F765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Разъяснить, что в соответствии со с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путем внесения суммы административного штрафа в банк последующим реквизитам: </w:t>
      </w:r>
    </w:p>
    <w:p w:rsidR="00C53C92" w:rsidP="00C53C92">
      <w:pPr>
        <w:pStyle w:val="Heading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F42AA">
        <w:rPr>
          <w:color w:val="000000" w:themeColor="text1"/>
          <w:sz w:val="28"/>
          <w:szCs w:val="28"/>
        </w:rPr>
        <w:tab/>
      </w:r>
      <w:r>
        <w:rPr>
          <w:sz w:val="28"/>
          <w:szCs w:val="28"/>
        </w:rPr>
        <w:t>***</w:t>
      </w:r>
    </w:p>
    <w:p w:rsidR="00F76568" w:rsidRPr="001F42AA" w:rsidP="00C53C92">
      <w:pPr>
        <w:pStyle w:val="Heading1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1F42AA">
        <w:rPr>
          <w:color w:val="000000" w:themeColor="text1"/>
          <w:sz w:val="28"/>
          <w:szCs w:val="28"/>
        </w:rPr>
        <w:t>Отсутствие документа, свидетельствующего об уплате штрафа, по истечении вышеук</w:t>
      </w:r>
      <w:r w:rsidRPr="001F42AA">
        <w:rPr>
          <w:color w:val="000000" w:themeColor="text1"/>
          <w:sz w:val="28"/>
          <w:szCs w:val="28"/>
        </w:rPr>
        <w:t>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</w:t>
      </w:r>
      <w:r w:rsidRPr="001F42AA">
        <w:rPr>
          <w:color w:val="000000" w:themeColor="text1"/>
          <w:sz w:val="28"/>
          <w:szCs w:val="28"/>
        </w:rPr>
        <w:t>ти в соответствии с ч. 1 ст. 20.25 Кодекса РФ об административных правонарушениях.</w:t>
      </w:r>
    </w:p>
    <w:p w:rsidR="00F76568" w:rsidRPr="001F42AA" w:rsidP="00F765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Постановление может быть обжаловано 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в Киевский районный суд        г. Симфер</w:t>
      </w:r>
      <w:r w:rsidRPr="001F42AA" w:rsidR="00C96EE5">
        <w:rPr>
          <w:rFonts w:ascii="Times New Roman" w:hAnsi="Times New Roman" w:cs="Times New Roman"/>
          <w:color w:val="000000" w:themeColor="text1"/>
          <w:sz w:val="28"/>
          <w:szCs w:val="28"/>
        </w:rPr>
        <w:t>ополя через судебный участок №</w:t>
      </w:r>
      <w:r w:rsidR="0034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42AA" w:rsidR="00C96EE5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Киевского судебного района    г. Симферополь в течение 10 суто</w:t>
      </w:r>
      <w:r w:rsidRPr="001F42AA">
        <w:rPr>
          <w:rFonts w:ascii="Times New Roman" w:hAnsi="Times New Roman" w:cs="Times New Roman"/>
          <w:color w:val="000000" w:themeColor="text1"/>
          <w:sz w:val="28"/>
          <w:szCs w:val="28"/>
        </w:rPr>
        <w:t>к со дня вручения или получения копии постановления.</w:t>
      </w:r>
    </w:p>
    <w:p w:rsidR="00341509" w:rsidP="00F76568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76568" w:rsidRPr="001F42AA" w:rsidP="00F7656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42AA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                                                             </w:t>
      </w:r>
      <w:r w:rsidR="00341509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1F42AA">
        <w:rPr>
          <w:rFonts w:ascii="Times New Roman" w:hAnsi="Times New Roman"/>
          <w:color w:val="000000" w:themeColor="text1"/>
          <w:sz w:val="28"/>
          <w:szCs w:val="28"/>
        </w:rPr>
        <w:t>А.В.</w:t>
      </w:r>
      <w:r w:rsidR="003415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F42AA">
        <w:rPr>
          <w:rFonts w:ascii="Times New Roman" w:hAnsi="Times New Roman"/>
          <w:color w:val="000000" w:themeColor="text1"/>
          <w:sz w:val="28"/>
          <w:szCs w:val="28"/>
        </w:rPr>
        <w:t xml:space="preserve">Пятниковский                                                     </w:t>
      </w:r>
      <w:r w:rsidRPr="001F42AA">
        <w:rPr>
          <w:color w:val="000000" w:themeColor="text1"/>
          <w:sz w:val="28"/>
          <w:szCs w:val="28"/>
        </w:rPr>
        <w:br/>
      </w:r>
    </w:p>
    <w:p w:rsidR="00F76568" w:rsidRPr="001F42AA" w:rsidP="00F76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4A4D" w:rsidRPr="001F42AA" w:rsidP="00F765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1F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A4A66"/>
    <w:rsid w:val="000B6629"/>
    <w:rsid w:val="000C0EA2"/>
    <w:rsid w:val="000E6B4B"/>
    <w:rsid w:val="00114A4D"/>
    <w:rsid w:val="00123061"/>
    <w:rsid w:val="001422DD"/>
    <w:rsid w:val="001429C8"/>
    <w:rsid w:val="00142F81"/>
    <w:rsid w:val="00163253"/>
    <w:rsid w:val="00177D31"/>
    <w:rsid w:val="0018441C"/>
    <w:rsid w:val="0019072A"/>
    <w:rsid w:val="001B0B28"/>
    <w:rsid w:val="001C59EE"/>
    <w:rsid w:val="001D1553"/>
    <w:rsid w:val="001D6A3A"/>
    <w:rsid w:val="001E612C"/>
    <w:rsid w:val="001F0658"/>
    <w:rsid w:val="001F1AC0"/>
    <w:rsid w:val="001F33F9"/>
    <w:rsid w:val="001F42AA"/>
    <w:rsid w:val="00203CF9"/>
    <w:rsid w:val="002119D0"/>
    <w:rsid w:val="0021403A"/>
    <w:rsid w:val="002218D4"/>
    <w:rsid w:val="00232125"/>
    <w:rsid w:val="00237EFF"/>
    <w:rsid w:val="00255560"/>
    <w:rsid w:val="00260B86"/>
    <w:rsid w:val="002A2585"/>
    <w:rsid w:val="002B697E"/>
    <w:rsid w:val="002C2B88"/>
    <w:rsid w:val="002D0ABD"/>
    <w:rsid w:val="002D771F"/>
    <w:rsid w:val="002E287A"/>
    <w:rsid w:val="002E4670"/>
    <w:rsid w:val="002F6682"/>
    <w:rsid w:val="00327ED9"/>
    <w:rsid w:val="003351C5"/>
    <w:rsid w:val="00341087"/>
    <w:rsid w:val="00341509"/>
    <w:rsid w:val="0035231C"/>
    <w:rsid w:val="00365F27"/>
    <w:rsid w:val="00367AB0"/>
    <w:rsid w:val="003746FE"/>
    <w:rsid w:val="0037664A"/>
    <w:rsid w:val="003A3415"/>
    <w:rsid w:val="003B416B"/>
    <w:rsid w:val="003B5C72"/>
    <w:rsid w:val="003F5C1C"/>
    <w:rsid w:val="00411E4C"/>
    <w:rsid w:val="004246CA"/>
    <w:rsid w:val="00425502"/>
    <w:rsid w:val="0043362A"/>
    <w:rsid w:val="0043440A"/>
    <w:rsid w:val="00443C24"/>
    <w:rsid w:val="0044531E"/>
    <w:rsid w:val="0048102A"/>
    <w:rsid w:val="00492993"/>
    <w:rsid w:val="004A1DD0"/>
    <w:rsid w:val="004A706A"/>
    <w:rsid w:val="004C4D68"/>
    <w:rsid w:val="004C64D7"/>
    <w:rsid w:val="004D0B16"/>
    <w:rsid w:val="004E1201"/>
    <w:rsid w:val="004F3A02"/>
    <w:rsid w:val="004F6C69"/>
    <w:rsid w:val="00526746"/>
    <w:rsid w:val="00546042"/>
    <w:rsid w:val="0056534A"/>
    <w:rsid w:val="00570E8D"/>
    <w:rsid w:val="00583F62"/>
    <w:rsid w:val="00597FF9"/>
    <w:rsid w:val="005A2E37"/>
    <w:rsid w:val="005B7AC0"/>
    <w:rsid w:val="005E2480"/>
    <w:rsid w:val="005F08CA"/>
    <w:rsid w:val="005F7003"/>
    <w:rsid w:val="00602644"/>
    <w:rsid w:val="00611490"/>
    <w:rsid w:val="006118DC"/>
    <w:rsid w:val="00647DB2"/>
    <w:rsid w:val="00662444"/>
    <w:rsid w:val="00687918"/>
    <w:rsid w:val="006952B8"/>
    <w:rsid w:val="00696263"/>
    <w:rsid w:val="00696DA2"/>
    <w:rsid w:val="006A14B7"/>
    <w:rsid w:val="006A1BF5"/>
    <w:rsid w:val="006A42F5"/>
    <w:rsid w:val="006D3938"/>
    <w:rsid w:val="006D6A9B"/>
    <w:rsid w:val="007412C9"/>
    <w:rsid w:val="00746D9D"/>
    <w:rsid w:val="0077785B"/>
    <w:rsid w:val="00790287"/>
    <w:rsid w:val="00796F63"/>
    <w:rsid w:val="007977D7"/>
    <w:rsid w:val="007B77B3"/>
    <w:rsid w:val="007E1753"/>
    <w:rsid w:val="007E6C89"/>
    <w:rsid w:val="008144E6"/>
    <w:rsid w:val="00825CED"/>
    <w:rsid w:val="008328CB"/>
    <w:rsid w:val="00836B52"/>
    <w:rsid w:val="00842E9A"/>
    <w:rsid w:val="00853A74"/>
    <w:rsid w:val="008563D9"/>
    <w:rsid w:val="00861ED0"/>
    <w:rsid w:val="00875533"/>
    <w:rsid w:val="00890F80"/>
    <w:rsid w:val="008A7259"/>
    <w:rsid w:val="008C33EC"/>
    <w:rsid w:val="008C5522"/>
    <w:rsid w:val="008E0083"/>
    <w:rsid w:val="008E0AC5"/>
    <w:rsid w:val="008E75FC"/>
    <w:rsid w:val="00906F15"/>
    <w:rsid w:val="00926AAA"/>
    <w:rsid w:val="009308D3"/>
    <w:rsid w:val="009443AE"/>
    <w:rsid w:val="0095443D"/>
    <w:rsid w:val="009564E2"/>
    <w:rsid w:val="00963A9C"/>
    <w:rsid w:val="009919F4"/>
    <w:rsid w:val="009A21D0"/>
    <w:rsid w:val="009D32FD"/>
    <w:rsid w:val="009D409C"/>
    <w:rsid w:val="009D7B87"/>
    <w:rsid w:val="009E7605"/>
    <w:rsid w:val="009F0A37"/>
    <w:rsid w:val="00A00427"/>
    <w:rsid w:val="00A0756D"/>
    <w:rsid w:val="00A105CC"/>
    <w:rsid w:val="00A30787"/>
    <w:rsid w:val="00A63E39"/>
    <w:rsid w:val="00A75D14"/>
    <w:rsid w:val="00A812A0"/>
    <w:rsid w:val="00A81458"/>
    <w:rsid w:val="00A90628"/>
    <w:rsid w:val="00A90BF3"/>
    <w:rsid w:val="00A92D90"/>
    <w:rsid w:val="00AA426B"/>
    <w:rsid w:val="00AB7FA1"/>
    <w:rsid w:val="00AE5694"/>
    <w:rsid w:val="00AF3E53"/>
    <w:rsid w:val="00AF4899"/>
    <w:rsid w:val="00AF544A"/>
    <w:rsid w:val="00B1772A"/>
    <w:rsid w:val="00B24355"/>
    <w:rsid w:val="00B75E86"/>
    <w:rsid w:val="00B857E2"/>
    <w:rsid w:val="00BC274D"/>
    <w:rsid w:val="00BC3D92"/>
    <w:rsid w:val="00BF03EF"/>
    <w:rsid w:val="00C36B09"/>
    <w:rsid w:val="00C53C92"/>
    <w:rsid w:val="00C5465C"/>
    <w:rsid w:val="00C64FA2"/>
    <w:rsid w:val="00C74186"/>
    <w:rsid w:val="00C772A9"/>
    <w:rsid w:val="00C94348"/>
    <w:rsid w:val="00C96EE5"/>
    <w:rsid w:val="00CA4012"/>
    <w:rsid w:val="00CA4125"/>
    <w:rsid w:val="00CA55DA"/>
    <w:rsid w:val="00CD3081"/>
    <w:rsid w:val="00CD7A80"/>
    <w:rsid w:val="00CF77B9"/>
    <w:rsid w:val="00D00D31"/>
    <w:rsid w:val="00D1718C"/>
    <w:rsid w:val="00D21EC1"/>
    <w:rsid w:val="00D2229F"/>
    <w:rsid w:val="00D2613C"/>
    <w:rsid w:val="00D373B4"/>
    <w:rsid w:val="00D37C64"/>
    <w:rsid w:val="00D37D27"/>
    <w:rsid w:val="00D532EB"/>
    <w:rsid w:val="00D570CD"/>
    <w:rsid w:val="00D777F9"/>
    <w:rsid w:val="00D83790"/>
    <w:rsid w:val="00DA3DD1"/>
    <w:rsid w:val="00DA6078"/>
    <w:rsid w:val="00DE33D4"/>
    <w:rsid w:val="00DF6BE6"/>
    <w:rsid w:val="00E02390"/>
    <w:rsid w:val="00E14A24"/>
    <w:rsid w:val="00E16906"/>
    <w:rsid w:val="00E24FF7"/>
    <w:rsid w:val="00E47A94"/>
    <w:rsid w:val="00E63CC4"/>
    <w:rsid w:val="00E97620"/>
    <w:rsid w:val="00EF3957"/>
    <w:rsid w:val="00EF48BB"/>
    <w:rsid w:val="00F1211A"/>
    <w:rsid w:val="00F207B7"/>
    <w:rsid w:val="00F260BE"/>
    <w:rsid w:val="00F53DA2"/>
    <w:rsid w:val="00F65E8A"/>
    <w:rsid w:val="00F710D4"/>
    <w:rsid w:val="00F76568"/>
    <w:rsid w:val="00F97FBF"/>
    <w:rsid w:val="00FB2A3D"/>
    <w:rsid w:val="00FC7269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0"/>
    <w:uiPriority w:val="9"/>
    <w:qFormat/>
    <w:rsid w:val="00C96E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  <w:style w:type="character" w:customStyle="1" w:styleId="hl">
    <w:name w:val="hl"/>
    <w:basedOn w:val="DefaultParagraphFont"/>
    <w:rsid w:val="00F207B7"/>
  </w:style>
  <w:style w:type="character" w:customStyle="1" w:styleId="FontStyle11">
    <w:name w:val="Font Style11"/>
    <w:rsid w:val="002F6682"/>
    <w:rPr>
      <w:rFonts w:ascii="Arial" w:hAnsi="Arial" w:cs="Arial" w:hint="default"/>
      <w:sz w:val="22"/>
      <w:szCs w:val="22"/>
    </w:rPr>
  </w:style>
  <w:style w:type="character" w:customStyle="1" w:styleId="10">
    <w:name w:val="Заголовок 1 Знак"/>
    <w:basedOn w:val="DefaultParagraphFont"/>
    <w:link w:val="Heading1"/>
    <w:uiPriority w:val="9"/>
    <w:rsid w:val="00C96E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1F42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7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01065C2C44F4333C2A9CB1951D11362F8162D57D4A2BB7828EEA44B2C1661865063A40E1AC1D3D300366B50C4C173B2B419B6BD5929D211Y2yFI" TargetMode="External" /><Relationship Id="rId5" Type="http://schemas.openxmlformats.org/officeDocument/2006/relationships/hyperlink" Target="consultantplus://offline/ref=501065C2C44F4333C2A9CB1951D11362F8162D57D4A2BB7828EEA44B2C1661865063A40E1AC1D7D60F366B50C4C173B2B419B6BD5929D211Y2yFI" TargetMode="External" /><Relationship Id="rId6" Type="http://schemas.openxmlformats.org/officeDocument/2006/relationships/hyperlink" Target="consultantplus://offline/ref=501065C2C44F4333C2A9CB1951D11362F8162D57D4A2BB7828EEA44B2C1661865063A40E1AC1D1D103366B50C4C173B2B419B6BD5929D211Y2y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