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Дело №5-13-69/2017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(05-0069/13/2017)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ПОСТАНОВЛЕНИЕ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по делу об административном правонарушении</w:t>
      </w:r>
    </w:p>
    <w:p w:rsidR="00A77B3E" w:rsidRPr="00D0623E">
      <w:pPr>
        <w:rPr>
          <w:sz w:val="16"/>
          <w:szCs w:val="16"/>
        </w:rPr>
      </w:pP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18 апреля 2017 года</w:t>
      </w:r>
      <w:r w:rsidRPr="00D0623E">
        <w:rPr>
          <w:sz w:val="16"/>
          <w:szCs w:val="16"/>
        </w:rPr>
        <w:tab/>
      </w:r>
      <w:r w:rsidRPr="00D0623E">
        <w:rPr>
          <w:sz w:val="16"/>
          <w:szCs w:val="16"/>
        </w:rPr>
        <w:tab/>
      </w:r>
      <w:r w:rsidRPr="00D0623E">
        <w:rPr>
          <w:sz w:val="16"/>
          <w:szCs w:val="16"/>
        </w:rPr>
        <w:tab/>
      </w:r>
      <w:r w:rsidRPr="00D0623E">
        <w:rPr>
          <w:sz w:val="16"/>
          <w:szCs w:val="16"/>
        </w:rPr>
        <w:tab/>
      </w:r>
      <w:r w:rsidRPr="00D0623E">
        <w:rPr>
          <w:sz w:val="16"/>
          <w:szCs w:val="16"/>
        </w:rPr>
        <w:tab/>
      </w:r>
      <w:r w:rsidRPr="00D0623E">
        <w:rPr>
          <w:sz w:val="16"/>
          <w:szCs w:val="16"/>
        </w:rPr>
        <w:tab/>
        <w:t xml:space="preserve">   </w:t>
      </w:r>
      <w:r w:rsidRPr="00D0623E">
        <w:rPr>
          <w:sz w:val="16"/>
          <w:szCs w:val="16"/>
        </w:rPr>
        <w:t>г</w:t>
      </w:r>
      <w:r w:rsidRPr="00D0623E">
        <w:rPr>
          <w:sz w:val="16"/>
          <w:szCs w:val="16"/>
        </w:rPr>
        <w:t>. Симферополь</w:t>
      </w:r>
    </w:p>
    <w:p w:rsidR="00A77B3E" w:rsidRPr="00D0623E">
      <w:pPr>
        <w:rPr>
          <w:sz w:val="16"/>
          <w:szCs w:val="16"/>
        </w:rPr>
      </w:pP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Исполняющий обязанности мирового судьи судебного участка № 13 Киевского судебного района </w:t>
      </w:r>
      <w:r w:rsidRPr="00D0623E">
        <w:rPr>
          <w:sz w:val="16"/>
          <w:szCs w:val="16"/>
        </w:rPr>
        <w:t>г</w:t>
      </w:r>
      <w:r w:rsidRPr="00D0623E">
        <w:rPr>
          <w:sz w:val="16"/>
          <w:szCs w:val="16"/>
        </w:rPr>
        <w:t>. Симферополь, мировой судь</w:t>
      </w:r>
      <w:r w:rsidRPr="00D0623E">
        <w:rPr>
          <w:sz w:val="16"/>
          <w:szCs w:val="16"/>
        </w:rPr>
        <w:t xml:space="preserve">я судебного участка № 14 Киевского судебного района г. Симферополь </w:t>
      </w:r>
      <w:r w:rsidRPr="00D0623E">
        <w:rPr>
          <w:sz w:val="16"/>
          <w:szCs w:val="16"/>
        </w:rPr>
        <w:t>Тарасенко</w:t>
      </w:r>
      <w:r w:rsidRPr="00D0623E">
        <w:rPr>
          <w:sz w:val="16"/>
          <w:szCs w:val="16"/>
        </w:rPr>
        <w:t xml:space="preserve"> Т.С., рассмотрев в открытом судебном заседании,  дело об административном правонарушении, предусмотренном ч. 1 ст. 12.8  Кодекса Российской Федерации об административных правонару</w:t>
      </w:r>
      <w:r w:rsidRPr="00D0623E">
        <w:rPr>
          <w:sz w:val="16"/>
          <w:szCs w:val="16"/>
        </w:rPr>
        <w:t xml:space="preserve">шениях, в отношении 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...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, паспортные данные, </w:t>
      </w:r>
      <w:r w:rsidRPr="00D0623E">
        <w:rPr>
          <w:sz w:val="16"/>
          <w:szCs w:val="16"/>
        </w:rPr>
        <w:t>зарегистрированного</w:t>
      </w:r>
      <w:r w:rsidRPr="00D0623E">
        <w:rPr>
          <w:sz w:val="16"/>
          <w:szCs w:val="16"/>
        </w:rPr>
        <w:t xml:space="preserve"> и проживающего по адресу: адрес,</w:t>
      </w:r>
    </w:p>
    <w:p w:rsidR="00A77B3E" w:rsidRPr="00D0623E">
      <w:pPr>
        <w:rPr>
          <w:sz w:val="16"/>
          <w:szCs w:val="16"/>
        </w:rPr>
      </w:pP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УСТАНОВИЛ: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09 марта  2017 года в 00 часов 58 минут в </w:t>
      </w:r>
      <w:r w:rsidRPr="00D0623E">
        <w:rPr>
          <w:sz w:val="16"/>
          <w:szCs w:val="16"/>
        </w:rPr>
        <w:t>г</w:t>
      </w:r>
      <w:r w:rsidRPr="00D0623E">
        <w:rPr>
          <w:sz w:val="16"/>
          <w:szCs w:val="16"/>
        </w:rPr>
        <w:t xml:space="preserve">. Симферополь по адрес,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управлял автомобилем марка автомобиля с государственным регистрационным</w:t>
      </w:r>
      <w:r w:rsidRPr="00D0623E">
        <w:rPr>
          <w:sz w:val="16"/>
          <w:szCs w:val="16"/>
        </w:rPr>
        <w:t xml:space="preserve"> знаком ... в состоянии алкогольного опьянения, чем нарушил пункт 2.7 Правил дорожного движения Российской Федерации.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В судебном заседании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вину в совершении административного правонарушения признала, в содеянном раскаялась.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Выслушав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, исследовав </w:t>
      </w:r>
      <w:r w:rsidRPr="00D0623E">
        <w:rPr>
          <w:sz w:val="16"/>
          <w:szCs w:val="16"/>
        </w:rPr>
        <w:t xml:space="preserve">материалы дела об административном правонарушении, суд приходит к следующему. 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Согласно части 1 статьи 2.1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 w:rsidRPr="00D0623E">
        <w:rPr>
          <w:sz w:val="16"/>
          <w:szCs w:val="16"/>
        </w:rP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Диспозицией части 1 статьи 12.8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 предусмотрена административная ответственность за управление транспортным</w:t>
      </w:r>
      <w:r w:rsidRPr="00D0623E">
        <w:rPr>
          <w:sz w:val="16"/>
          <w:szCs w:val="16"/>
        </w:rPr>
        <w:t xml:space="preserve">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Исходя из положений пункта 2.7 ПДД РФ, водителю запрещается управлять транспортным средством в состоянии опьянения (алкогольного, наркотич</w:t>
      </w:r>
      <w:r w:rsidRPr="00D0623E">
        <w:rPr>
          <w:sz w:val="16"/>
          <w:szCs w:val="16"/>
        </w:rPr>
        <w:t>еского или иного).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Согласно частям 1 и 2 статьи 27.12.1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</w:t>
      </w:r>
      <w:r w:rsidRPr="00D0623E">
        <w:rPr>
          <w:sz w:val="16"/>
          <w:szCs w:val="16"/>
        </w:rPr>
        <w:t>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</w:t>
      </w:r>
      <w:r w:rsidRPr="00D0623E">
        <w:rPr>
          <w:sz w:val="16"/>
          <w:szCs w:val="16"/>
        </w:rPr>
        <w:t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Постановлением Правительства РФ от 26.06.2008 года №475 ут</w:t>
      </w:r>
      <w:r w:rsidRPr="00D0623E">
        <w:rPr>
          <w:sz w:val="16"/>
          <w:szCs w:val="16"/>
        </w:rPr>
        <w:t>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 w:rsidRPr="00D0623E">
        <w:rPr>
          <w:sz w:val="16"/>
          <w:szCs w:val="16"/>
        </w:rPr>
        <w:t>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D0623E">
        <w:rPr>
          <w:sz w:val="16"/>
          <w:szCs w:val="16"/>
        </w:rPr>
        <w:t xml:space="preserve"> состояние опьянения лица, кото</w:t>
      </w:r>
      <w:r w:rsidRPr="00D0623E">
        <w:rPr>
          <w:sz w:val="16"/>
          <w:szCs w:val="16"/>
        </w:rPr>
        <w:t>рое управляет транспортным средством» (далее Правила).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Основанием полагать, что водитель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находился в состоянии опьянения, явилось наличие у последнего запаха алкоголя из полости рта, поведение несоответствующее обстановке, что согласуется с пунктом 3 П</w:t>
      </w:r>
      <w:r w:rsidRPr="00D0623E">
        <w:rPr>
          <w:sz w:val="16"/>
          <w:szCs w:val="16"/>
        </w:rPr>
        <w:t>равил.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В соответствии с ч. 2 ст. 27.12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</w:t>
      </w:r>
      <w:r w:rsidRPr="00D0623E">
        <w:rPr>
          <w:sz w:val="16"/>
          <w:szCs w:val="16"/>
        </w:rPr>
        <w:t>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09 марта  2017 г</w:t>
      </w:r>
      <w:r w:rsidRPr="00D0623E">
        <w:rPr>
          <w:sz w:val="16"/>
          <w:szCs w:val="16"/>
        </w:rPr>
        <w:t>ода в 00 часов 58 минут был отстранен от управления транспортным средством, о чем составлен протокол от 09.03.2017 года серии 61 АМ №406554 об отстранении от управления транспортным средством (</w:t>
      </w:r>
      <w:r w:rsidRPr="00D0623E">
        <w:rPr>
          <w:sz w:val="16"/>
          <w:szCs w:val="16"/>
        </w:rPr>
        <w:t>л</w:t>
      </w:r>
      <w:r w:rsidRPr="00D0623E">
        <w:rPr>
          <w:sz w:val="16"/>
          <w:szCs w:val="16"/>
        </w:rPr>
        <w:t>.д.3).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>, при наличии достаточных оснований полагать, что он</w:t>
      </w:r>
      <w:r w:rsidRPr="00D0623E">
        <w:rPr>
          <w:sz w:val="16"/>
          <w:szCs w:val="16"/>
        </w:rPr>
        <w:t xml:space="preserve"> </w:t>
      </w:r>
      <w:r w:rsidRPr="00D0623E">
        <w:rPr>
          <w:sz w:val="16"/>
          <w:szCs w:val="16"/>
        </w:rPr>
        <w:t>находится в состоянии алкогольного опьянения было</w:t>
      </w:r>
      <w:r w:rsidRPr="00D0623E">
        <w:rPr>
          <w:sz w:val="16"/>
          <w:szCs w:val="16"/>
        </w:rPr>
        <w:t xml:space="preserve"> предложено пройти освидетельствование на состояние алкогольного опьянения на месте остановки транспортного средства, пройти которое он согласился.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Согласно акта освидетельствования на состояние алкогольног</w:t>
      </w:r>
      <w:r w:rsidRPr="00D0623E">
        <w:rPr>
          <w:sz w:val="16"/>
          <w:szCs w:val="16"/>
        </w:rPr>
        <w:t>о опьянения от 09.03.2017 года серия 61АА №135796 и видеозаписи, которая проводилась при освидетельствовании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на состояние алкогольного опьянения освидетельствование проводилось с применением технического средства измерения «</w:t>
      </w:r>
      <w:r w:rsidRPr="00D0623E">
        <w:rPr>
          <w:sz w:val="16"/>
          <w:szCs w:val="16"/>
        </w:rPr>
        <w:t>Alcotest</w:t>
      </w:r>
      <w:r w:rsidRPr="00D0623E">
        <w:rPr>
          <w:sz w:val="16"/>
          <w:szCs w:val="16"/>
        </w:rPr>
        <w:t xml:space="preserve"> 6810», заводской</w:t>
      </w:r>
      <w:r w:rsidRPr="00D0623E">
        <w:rPr>
          <w:sz w:val="16"/>
          <w:szCs w:val="16"/>
        </w:rPr>
        <w:t xml:space="preserve"> номер прибора ARCD 0449, которым было установлено наличие абсолютного этилового спирта в выдыхаемом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воздухе в количестве 0,69мг/л. (л.д. 3-4).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Пунктом 11 раздела III Приказа Минздрава России от 18.12.2015 N933н установлено, что при проведении исследов</w:t>
      </w:r>
      <w:r w:rsidRPr="00D0623E">
        <w:rPr>
          <w:sz w:val="16"/>
          <w:szCs w:val="16"/>
        </w:rPr>
        <w:t>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</w:t>
      </w:r>
      <w:r w:rsidRPr="00D0623E">
        <w:rPr>
          <w:sz w:val="16"/>
          <w:szCs w:val="16"/>
        </w:rPr>
        <w:t>змерения.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 связи с</w:t>
      </w:r>
      <w:r w:rsidRPr="00D0623E">
        <w:rPr>
          <w:sz w:val="16"/>
          <w:szCs w:val="16"/>
        </w:rPr>
        <w:t xml:space="preserve"> наличием достаточных оснований полагать, что водитель транспортного средства находится в состоянии опьянения и несогласием последнего с результатами освидетельствования на состояние алкогольного опьянения,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было предложено пройти медицинское освидетель</w:t>
      </w:r>
      <w:r w:rsidRPr="00D0623E">
        <w:rPr>
          <w:sz w:val="16"/>
          <w:szCs w:val="16"/>
        </w:rPr>
        <w:t>ствование на состояние алкогольного опьянения в специализированном медицинском учреждении, о чем составлен протокол серия 16 МТ № 00003974 от 09.03.2017 года (л.д. 5).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Согласно пункту 10 вышеуказанных Правил освидетельствования лица, которое управляет тран</w:t>
      </w:r>
      <w:r w:rsidRPr="00D0623E">
        <w:rPr>
          <w:sz w:val="16"/>
          <w:szCs w:val="16"/>
        </w:rPr>
        <w:t xml:space="preserve"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D0623E">
        <w:rPr>
          <w:sz w:val="16"/>
          <w:szCs w:val="16"/>
        </w:rPr>
        <w:t>оформления его</w:t>
      </w:r>
      <w:r w:rsidRPr="00D0623E">
        <w:rPr>
          <w:sz w:val="16"/>
          <w:szCs w:val="16"/>
        </w:rPr>
        <w:t xml:space="preserve"> результатов, утвержденных постановлением Правительства Российской Федерации от 26.06.2008 года №475, направлению на медицинское освидетельствование на состояние опьянения водитель транспортного средства подлежит: а</w:t>
      </w:r>
      <w:r w:rsidRPr="00D0623E">
        <w:rPr>
          <w:sz w:val="16"/>
          <w:szCs w:val="16"/>
        </w:rPr>
        <w:t>) при отказе от прохождения освидетельств</w:t>
      </w:r>
      <w:r w:rsidRPr="00D0623E">
        <w:rPr>
          <w:sz w:val="16"/>
          <w:szCs w:val="16"/>
        </w:rPr>
        <w:t>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</w:t>
      </w:r>
      <w:r w:rsidRPr="00D0623E">
        <w:rPr>
          <w:sz w:val="16"/>
          <w:szCs w:val="16"/>
        </w:rPr>
        <w:t>цательном результате освидетельствования на состояние алкогольного опьянения.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Согласно акта медицинского освидетельствования на состояние опьянения № 296 от 09 марта 2017 года медицинское освидетельствование проводилось врачом психиатром-наркологом ГБУЗ РК</w:t>
      </w:r>
      <w:r w:rsidRPr="00D0623E">
        <w:rPr>
          <w:sz w:val="16"/>
          <w:szCs w:val="16"/>
        </w:rPr>
        <w:t xml:space="preserve"> «КНПЦН»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>, первое исследование проводилось 09 марта 2017 года в 02 часа 41 минуту с помощью технического средства измерения «</w:t>
      </w:r>
      <w:r w:rsidRPr="00D0623E">
        <w:rPr>
          <w:sz w:val="16"/>
          <w:szCs w:val="16"/>
        </w:rPr>
        <w:t>Alcotest</w:t>
      </w:r>
      <w:r w:rsidRPr="00D0623E">
        <w:rPr>
          <w:sz w:val="16"/>
          <w:szCs w:val="16"/>
        </w:rPr>
        <w:t xml:space="preserve"> 6810» заводской номер ARZD-0927, которым было установлено наличие абсолютного этилового спирта в выдыхаемом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воздухе</w:t>
      </w:r>
      <w:r w:rsidRPr="00D0623E">
        <w:rPr>
          <w:sz w:val="16"/>
          <w:szCs w:val="16"/>
        </w:rPr>
        <w:t xml:space="preserve"> в количестве 0,66мг/л</w:t>
      </w:r>
      <w:r w:rsidRPr="00D0623E">
        <w:rPr>
          <w:sz w:val="16"/>
          <w:szCs w:val="16"/>
        </w:rPr>
        <w:t>. (л.д. 6).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Второе исследование проводилось 09 марта 2017 года в 02 часа 57 минуту с помощью технического средства измерения «</w:t>
      </w:r>
      <w:r w:rsidRPr="00D0623E">
        <w:rPr>
          <w:sz w:val="16"/>
          <w:szCs w:val="16"/>
        </w:rPr>
        <w:t>Alcotest</w:t>
      </w:r>
      <w:r w:rsidRPr="00D0623E">
        <w:rPr>
          <w:sz w:val="16"/>
          <w:szCs w:val="16"/>
        </w:rPr>
        <w:t xml:space="preserve"> 6810» заводской номер ARZD-0927, которым было установлено наличие абсолютного этилового спирта в вы</w:t>
      </w:r>
      <w:r w:rsidRPr="00D0623E">
        <w:rPr>
          <w:sz w:val="16"/>
          <w:szCs w:val="16"/>
        </w:rPr>
        <w:t xml:space="preserve">дыхаемом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воздухе в количестве 0,63мг/л. (л.д. 6).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Также по результатам химико-токсикологического исследования биологического объекта (мочи) получен положительный результат на наличие в составе биологического объекта марихуаны.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Согласно</w:t>
      </w:r>
      <w:r w:rsidRPr="00D0623E">
        <w:rPr>
          <w:sz w:val="16"/>
          <w:szCs w:val="16"/>
        </w:rPr>
        <w:t xml:space="preserve"> медицинского зак</w:t>
      </w:r>
      <w:r w:rsidRPr="00D0623E">
        <w:rPr>
          <w:sz w:val="16"/>
          <w:szCs w:val="16"/>
        </w:rPr>
        <w:t>лючения у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09 марта 2017 года установлено состояние опьянения.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Статьей 26.2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 w:rsidRPr="00D0623E">
        <w:rPr>
          <w:sz w:val="16"/>
          <w:szCs w:val="16"/>
        </w:rP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 w:rsidRPr="00D0623E">
        <w:rPr>
          <w:sz w:val="16"/>
          <w:szCs w:val="16"/>
        </w:rPr>
        <w:t>ия дела.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09 марта  2017 года в 03 часов 20 минут в отношении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был составлен протокол об административном правонарушении серия адрес № 0943578 (л.д. 1), действия последнего квалифицированы по ч. 1 ст. 12.8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 как управление транспортным средством</w:t>
      </w:r>
      <w:r w:rsidRPr="00D0623E">
        <w:rPr>
          <w:sz w:val="16"/>
          <w:szCs w:val="16"/>
        </w:rPr>
        <w:t xml:space="preserve"> водителем, находящимся в состоянии опьянения. Состояние алкогольного опьянения подтверждается актом медицинского освидетельствования на состояние опьянения (</w:t>
      </w:r>
      <w:r w:rsidRPr="00D0623E">
        <w:rPr>
          <w:sz w:val="16"/>
          <w:szCs w:val="16"/>
        </w:rPr>
        <w:t>л</w:t>
      </w:r>
      <w:r w:rsidRPr="00D0623E">
        <w:rPr>
          <w:sz w:val="16"/>
          <w:szCs w:val="16"/>
        </w:rPr>
        <w:t>.д. 6).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Составленные по делу об административном правонарушении процессуальные документы соответс</w:t>
      </w:r>
      <w:r w:rsidRPr="00D0623E">
        <w:rPr>
          <w:sz w:val="16"/>
          <w:szCs w:val="16"/>
        </w:rPr>
        <w:t>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</w:t>
      </w:r>
      <w:r w:rsidRPr="00D0623E">
        <w:rPr>
          <w:sz w:val="16"/>
          <w:szCs w:val="16"/>
        </w:rPr>
        <w:t>ссийской Федерации об административных правонарушениях.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Все процессуальные действия в отношении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Все меры обеспечения производ</w:t>
      </w:r>
      <w:r w:rsidRPr="00D0623E">
        <w:rPr>
          <w:sz w:val="16"/>
          <w:szCs w:val="16"/>
        </w:rPr>
        <w:t xml:space="preserve">ства по делу об административном правонарушении были применены к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с осуществлением видеозаписи,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</w:t>
      </w:r>
      <w:r w:rsidRPr="00D0623E">
        <w:rPr>
          <w:sz w:val="16"/>
          <w:szCs w:val="16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D0623E">
        <w:rPr>
          <w:sz w:val="16"/>
          <w:szCs w:val="16"/>
        </w:rPr>
        <w:t xml:space="preserve"> и оформл</w:t>
      </w:r>
      <w:r w:rsidRPr="00D0623E">
        <w:rPr>
          <w:sz w:val="16"/>
          <w:szCs w:val="16"/>
        </w:rPr>
        <w:t>ения его результатов, утвержденных постановлением Правительства Российской Федерации от 26.06.2008 года №475.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протоколом об административном правона</w:t>
      </w:r>
      <w:r w:rsidRPr="00D0623E">
        <w:rPr>
          <w:sz w:val="16"/>
          <w:szCs w:val="16"/>
        </w:rPr>
        <w:t>рушении серия адрес №0943578 от 09.03.2017 г. (л.д. 1);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протоколом  об отстранении от управления транспортным средством серия 61 АМ №406554 от 09.03.2017 г. (л.д. 2);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распечаткой результатов освидетельствования на состояние алкогольного опьянения с пом</w:t>
      </w:r>
      <w:r w:rsidRPr="00D0623E">
        <w:rPr>
          <w:sz w:val="16"/>
          <w:szCs w:val="16"/>
        </w:rPr>
        <w:t>ощью технического средства (</w:t>
      </w:r>
      <w:r w:rsidRPr="00D0623E">
        <w:rPr>
          <w:sz w:val="16"/>
          <w:szCs w:val="16"/>
        </w:rPr>
        <w:t>л</w:t>
      </w:r>
      <w:r w:rsidRPr="00D0623E">
        <w:rPr>
          <w:sz w:val="16"/>
          <w:szCs w:val="16"/>
        </w:rPr>
        <w:t>.д. 3)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актом освидетельствования на состояние алкогольного опьянения серия 61 АА № 135796 от 09.03.2017 г. (л.д. 4);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протоколом о направлении на медицинское освидетельствование на состояние опьянения 16 МТ №00003974 от 09.0</w:t>
      </w:r>
      <w:r w:rsidRPr="00D0623E">
        <w:rPr>
          <w:sz w:val="16"/>
          <w:szCs w:val="16"/>
        </w:rPr>
        <w:t>3.2017 г. (л.д. 5);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актом медицинского освидетельствования на состояние опьянения № 296 от 09.03.2017 года (</w:t>
      </w:r>
      <w:r w:rsidRPr="00D0623E">
        <w:rPr>
          <w:sz w:val="16"/>
          <w:szCs w:val="16"/>
        </w:rPr>
        <w:t>л</w:t>
      </w:r>
      <w:r w:rsidRPr="00D0623E">
        <w:rPr>
          <w:sz w:val="16"/>
          <w:szCs w:val="16"/>
        </w:rPr>
        <w:t>.д. 6)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- видеозаписью к протоколу по делу об административном правонарушении (</w:t>
      </w:r>
      <w:r w:rsidRPr="00D0623E">
        <w:rPr>
          <w:sz w:val="16"/>
          <w:szCs w:val="16"/>
        </w:rPr>
        <w:t>л</w:t>
      </w:r>
      <w:r w:rsidRPr="00D0623E">
        <w:rPr>
          <w:sz w:val="16"/>
          <w:szCs w:val="16"/>
        </w:rPr>
        <w:t>.д. 10).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Действия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правильно квалифицированы по </w:t>
      </w:r>
      <w:r w:rsidRPr="00D0623E">
        <w:rPr>
          <w:sz w:val="16"/>
          <w:szCs w:val="16"/>
        </w:rPr>
        <w:t>ч</w:t>
      </w:r>
      <w:r w:rsidRPr="00D0623E">
        <w:rPr>
          <w:sz w:val="16"/>
          <w:szCs w:val="16"/>
        </w:rPr>
        <w:t>. 1 ст. 12.</w:t>
      </w:r>
      <w:r w:rsidRPr="00D0623E">
        <w:rPr>
          <w:sz w:val="16"/>
          <w:szCs w:val="16"/>
        </w:rPr>
        <w:t xml:space="preserve">8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РФ, как управление транспортным средством водителем, находящимся в состоянии опьянения.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</w:t>
      </w:r>
      <w:r w:rsidRPr="00D0623E">
        <w:rPr>
          <w:sz w:val="16"/>
          <w:szCs w:val="16"/>
        </w:rPr>
        <w:t>подтверждает виновность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во вмененном ему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</w:t>
      </w:r>
      <w:r w:rsidRPr="00D0623E">
        <w:rPr>
          <w:sz w:val="16"/>
          <w:szCs w:val="16"/>
        </w:rPr>
        <w:t>соответствует действующему административному законодательству;</w:t>
      </w:r>
      <w:r w:rsidRPr="00D0623E">
        <w:rPr>
          <w:sz w:val="16"/>
          <w:szCs w:val="16"/>
        </w:rPr>
        <w:t xml:space="preserve"> все процессуальные действия были осуществлены  с применением видеозаписи.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 соответствии с разъяснением, содержащимся в пункте 21 Постановления Пленума Верховного Суда Российской Федерации от 2</w:t>
      </w:r>
      <w:r w:rsidRPr="00D0623E">
        <w:rPr>
          <w:sz w:val="16"/>
          <w:szCs w:val="16"/>
        </w:rPr>
        <w:t xml:space="preserve">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</w:t>
      </w:r>
      <w:r w:rsidRPr="00D0623E">
        <w:rPr>
          <w:sz w:val="16"/>
          <w:szCs w:val="16"/>
        </w:rPr>
        <w:t>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D0623E">
        <w:rPr>
          <w:sz w:val="16"/>
          <w:szCs w:val="16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</w:t>
      </w:r>
      <w:r w:rsidRPr="00D0623E">
        <w:rPr>
          <w:sz w:val="16"/>
          <w:szCs w:val="16"/>
        </w:rPr>
        <w:t>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</w:t>
      </w:r>
      <w:r w:rsidRPr="00D0623E">
        <w:rPr>
          <w:sz w:val="16"/>
          <w:szCs w:val="16"/>
        </w:rPr>
        <w:t xml:space="preserve">ь (статьи 4.1 - 4.5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</w:t>
      </w:r>
      <w:r w:rsidRPr="00D0623E">
        <w:rPr>
          <w:sz w:val="16"/>
          <w:szCs w:val="16"/>
        </w:rPr>
        <w:t>арушениях.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При назначении наказания ...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 xml:space="preserve"> 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</w:t>
      </w:r>
      <w:r w:rsidRPr="00D0623E">
        <w:rPr>
          <w:sz w:val="16"/>
          <w:szCs w:val="16"/>
        </w:rPr>
        <w:t>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 нарушением порядка пользования указанного права.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Руководствуясь ст. ст. 12.8, 29.9, 29.10, 29.11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РФ, мировой судья,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ПОСТАНОВИЛ: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Признать ... </w:t>
      </w:r>
      <w:r w:rsidRPr="00D0623E">
        <w:rPr>
          <w:sz w:val="16"/>
          <w:szCs w:val="16"/>
        </w:rPr>
        <w:t>фио</w:t>
      </w:r>
      <w:r w:rsidRPr="00D0623E">
        <w:rPr>
          <w:sz w:val="16"/>
          <w:szCs w:val="16"/>
        </w:rPr>
        <w:t>, паспортные данные,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админист</w:t>
      </w:r>
      <w:r w:rsidRPr="00D0623E">
        <w:rPr>
          <w:sz w:val="16"/>
          <w:szCs w:val="16"/>
        </w:rPr>
        <w:t>ративное наказание в виде штрафа в сумме 30 000 (тридцать тысяч) рублей с лишением права управления транспортными средствами сроком на один год и шесть месяцев.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Разъяснить, что в соответствии со статьей 32.2 Кодекса Российской Федерации об административных</w:t>
      </w:r>
      <w:r w:rsidRPr="00D0623E">
        <w:rPr>
          <w:sz w:val="16"/>
          <w:szCs w:val="16"/>
        </w:rPr>
        <w:t xml:space="preserve">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</w:t>
      </w:r>
      <w:r w:rsidRPr="00D0623E">
        <w:rPr>
          <w:sz w:val="16"/>
          <w:szCs w:val="16"/>
        </w:rPr>
        <w:t>го штрафа в банк по следующим реквизитам: получатель платежа УФК (ОМВД России по г. Симферополю) КПП 910201001, ИНН 9102003230</w:t>
      </w:r>
      <w:r w:rsidRPr="00D0623E">
        <w:rPr>
          <w:sz w:val="16"/>
          <w:szCs w:val="16"/>
        </w:rPr>
        <w:t>, ОКТМО 35701000, номер счета получателя 40101810335100010001, БИК 043510001, УИН 18810491175000001515, КБК 188 1 16 30020 01 6000</w:t>
      </w:r>
      <w:r w:rsidRPr="00D0623E">
        <w:rPr>
          <w:sz w:val="16"/>
          <w:szCs w:val="16"/>
        </w:rPr>
        <w:t xml:space="preserve"> 140.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Квитанцию об оплате необходимо предоставить лично или переслать по почте в судебный участок №13 Киевского судебного района города Симферополь по адресу: адрес.  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Отсутствие документа, свидетельствующего об уплате штрафа, по истечении вышеуказанного с</w:t>
      </w:r>
      <w:r w:rsidRPr="00D0623E">
        <w:rPr>
          <w:sz w:val="16"/>
          <w:szCs w:val="16"/>
        </w:rPr>
        <w:t>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</w:t>
      </w:r>
      <w:r w:rsidRPr="00D0623E">
        <w:rPr>
          <w:sz w:val="16"/>
          <w:szCs w:val="16"/>
        </w:rPr>
        <w:t>етствии с частью 1 статьи 20.25 Кодекса Российской Федерации об административных правонарушениях.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 xml:space="preserve">Разъяснить, что </w:t>
      </w:r>
      <w:r w:rsidRPr="00D0623E">
        <w:rPr>
          <w:sz w:val="16"/>
          <w:szCs w:val="16"/>
        </w:rPr>
        <w:t>согласно статьи</w:t>
      </w:r>
      <w:r w:rsidRPr="00D0623E">
        <w:rPr>
          <w:sz w:val="16"/>
          <w:szCs w:val="16"/>
        </w:rPr>
        <w:t xml:space="preserve"> 32.7 </w:t>
      </w:r>
      <w:r w:rsidRPr="00D0623E">
        <w:rPr>
          <w:sz w:val="16"/>
          <w:szCs w:val="16"/>
        </w:rPr>
        <w:t>КоАП</w:t>
      </w:r>
      <w:r w:rsidRPr="00D0623E">
        <w:rPr>
          <w:sz w:val="16"/>
          <w:szCs w:val="16"/>
        </w:rPr>
        <w:t xml:space="preserve"> РФ, течение срока лишения специального права начинается со дня вступления в законную силу постановления о назначении</w:t>
      </w:r>
      <w:r w:rsidRPr="00D0623E">
        <w:rPr>
          <w:sz w:val="16"/>
          <w:szCs w:val="16"/>
        </w:rPr>
        <w:t xml:space="preserve"> административного наказания в виде лишения соответствующего специального права.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 w:rsidRPr="00D0623E">
        <w:rPr>
          <w:sz w:val="16"/>
          <w:szCs w:val="16"/>
        </w:rPr>
        <w:t>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D0623E">
        <w:rPr>
          <w:sz w:val="16"/>
          <w:szCs w:val="16"/>
        </w:rPr>
        <w:t xml:space="preserve"> срок.</w:t>
      </w: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</w:t>
      </w:r>
      <w:r w:rsidRPr="00D0623E">
        <w:rPr>
          <w:sz w:val="16"/>
          <w:szCs w:val="16"/>
        </w:rPr>
        <w:t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D0623E">
      <w:pPr>
        <w:rPr>
          <w:sz w:val="16"/>
          <w:szCs w:val="16"/>
        </w:rPr>
      </w:pPr>
    </w:p>
    <w:p w:rsidR="00A77B3E" w:rsidRPr="00D0623E">
      <w:pPr>
        <w:rPr>
          <w:sz w:val="16"/>
          <w:szCs w:val="16"/>
        </w:rPr>
      </w:pPr>
      <w:r w:rsidRPr="00D0623E">
        <w:rPr>
          <w:sz w:val="16"/>
          <w:szCs w:val="16"/>
        </w:rPr>
        <w:t>Постановлен</w:t>
      </w:r>
      <w:r w:rsidRPr="00D0623E">
        <w:rPr>
          <w:sz w:val="16"/>
          <w:szCs w:val="16"/>
        </w:rPr>
        <w:t xml:space="preserve">ие может быть обжаловано в Киевский районный суд                       </w:t>
      </w:r>
      <w:r w:rsidRPr="00D0623E">
        <w:rPr>
          <w:sz w:val="16"/>
          <w:szCs w:val="16"/>
        </w:rPr>
        <w:t>г</w:t>
      </w:r>
      <w:r w:rsidRPr="00D0623E">
        <w:rPr>
          <w:sz w:val="16"/>
          <w:szCs w:val="16"/>
        </w:rPr>
        <w:t>. Симферополь Республики Крым в течение 10 суток со дня получения или вручения копии постановления путем подачи жалобы через судебный участок №13 Киевского судебного района города Симф</w:t>
      </w:r>
      <w:r w:rsidRPr="00D0623E">
        <w:rPr>
          <w:sz w:val="16"/>
          <w:szCs w:val="16"/>
        </w:rPr>
        <w:t>ерополь.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062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