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C50E2">
      <w:pPr>
        <w:ind w:firstLine="851"/>
        <w:jc w:val="right"/>
      </w:pPr>
      <w:r>
        <w:t>Дело №5-13-95/2020</w:t>
      </w:r>
    </w:p>
    <w:p w:rsidR="00A77B3E" w:rsidP="004C50E2">
      <w:pPr>
        <w:ind w:firstLine="851"/>
        <w:jc w:val="right"/>
      </w:pPr>
      <w:r>
        <w:t>(05-0095/13/2020)</w:t>
      </w:r>
    </w:p>
    <w:p w:rsidR="00A77B3E" w:rsidP="004C50E2">
      <w:pPr>
        <w:ind w:firstLine="851"/>
        <w:jc w:val="center"/>
      </w:pPr>
      <w:r>
        <w:t>ПОСТАНОВЛЕНИЕ</w:t>
      </w:r>
    </w:p>
    <w:p w:rsidR="00A77B3E" w:rsidP="004C50E2">
      <w:pPr>
        <w:ind w:firstLine="851"/>
        <w:jc w:val="center"/>
      </w:pPr>
      <w:r>
        <w:t>по делу об административном правонарушении</w:t>
      </w:r>
    </w:p>
    <w:p w:rsidR="00A77B3E" w:rsidP="004C50E2">
      <w:pPr>
        <w:ind w:firstLine="851"/>
        <w:jc w:val="center"/>
      </w:pPr>
    </w:p>
    <w:p w:rsidR="00A77B3E" w:rsidP="004C50E2">
      <w:pPr>
        <w:ind w:firstLine="851"/>
        <w:jc w:val="both"/>
      </w:pPr>
      <w:r>
        <w:t>24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4C50E2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 xml:space="preserve">Симферополь, ул. Киевская 55/2) Клёпова Е.Ю., рассмотрев материалы дела об административном правонарушении, предусмотренном ч. 1 ст. 15.6  Кодекса Российской Федерации об административных правонарушениях, в отношении директора ... наименование организации </w:t>
      </w:r>
      <w:r>
        <w:t>Устименко Александра Ивановича,</w:t>
      </w:r>
    </w:p>
    <w:p w:rsidR="00A77B3E" w:rsidP="004C50E2">
      <w:pPr>
        <w:ind w:firstLine="851"/>
        <w:jc w:val="center"/>
      </w:pPr>
      <w:r>
        <w:t>УСТАНОВИЛ:</w:t>
      </w:r>
    </w:p>
    <w:p w:rsidR="00A77B3E" w:rsidP="004C50E2">
      <w:pPr>
        <w:ind w:firstLine="851"/>
        <w:jc w:val="both"/>
      </w:pPr>
      <w:r>
        <w:t xml:space="preserve">26 декабря 2019 года в отношении директора наименование организации Устименко Александра Ивановича ... составлен протокол № ... об административном правонарушении в отношении по ч. 1 ст. 15.6 </w:t>
      </w:r>
      <w:r>
        <w:t>КоАП</w:t>
      </w:r>
      <w:r>
        <w:t xml:space="preserve"> РФ за </w:t>
      </w:r>
      <w:r>
        <w:t>за</w:t>
      </w:r>
      <w:r>
        <w:t xml:space="preserve"> </w:t>
      </w:r>
      <w:r>
        <w:t>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 w:rsidP="004C50E2">
      <w:pPr>
        <w:ind w:firstLine="851"/>
        <w:jc w:val="both"/>
      </w:pPr>
      <w:r>
        <w:t>Изучив материалы дела, мир</w:t>
      </w:r>
      <w:r>
        <w:t>овой судья приходит к следующим выводам.</w:t>
      </w:r>
    </w:p>
    <w:p w:rsidR="00A77B3E" w:rsidP="004C50E2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</w:t>
      </w:r>
      <w:r>
        <w:t>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</w:t>
      </w:r>
      <w:r>
        <w:t>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</w:t>
      </w:r>
      <w:r>
        <w:t>инимателя).</w:t>
      </w:r>
    </w:p>
    <w:p w:rsidR="00A77B3E" w:rsidP="004C50E2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4C50E2">
      <w:pPr>
        <w:ind w:firstLine="851"/>
        <w:jc w:val="both"/>
      </w:pPr>
      <w:r>
        <w:t>Фактически вышеуказанные сведения не были представлены</w:t>
      </w:r>
      <w:r>
        <w:t xml:space="preserve"> в ИФНС г.Симферополя, то есть установленный законом срок нарушен. </w:t>
      </w:r>
    </w:p>
    <w:p w:rsidR="00A77B3E" w:rsidP="004C50E2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>
        <w:t xml:space="preserve">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</w:t>
      </w:r>
      <w:r>
        <w:t>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C50E2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</w:t>
      </w:r>
      <w:r>
        <w:t>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C50E2">
      <w:pPr>
        <w:ind w:firstLine="851"/>
        <w:jc w:val="both"/>
      </w:pPr>
      <w:r>
        <w:t>Действия директора наименование организации Устименко Александра Ивановича образуют состав административного правонарушения, предусмотренног</w:t>
      </w:r>
      <w:r>
        <w:t xml:space="preserve">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установленном порядке документов и (или) иных сведений, необходимых для о</w:t>
      </w:r>
      <w:r>
        <w:t>существления налогового контроля.</w:t>
      </w:r>
    </w:p>
    <w:p w:rsidR="00A77B3E" w:rsidP="004C50E2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15.6 </w:t>
      </w:r>
      <w:r>
        <w:t>КоАП</w:t>
      </w:r>
      <w:r>
        <w:t xml:space="preserve"> РФ не может быть вынесено по истечении тре</w:t>
      </w:r>
      <w:r>
        <w:t xml:space="preserve">х месяцев со дня совершения административного правонарушения. </w:t>
      </w:r>
    </w:p>
    <w:p w:rsidR="00A77B3E" w:rsidP="004C50E2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</w:t>
      </w:r>
      <w:r>
        <w:t>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</w:t>
      </w:r>
      <w:r>
        <w:t>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4C50E2">
      <w:pPr>
        <w:ind w:firstLine="851"/>
        <w:jc w:val="both"/>
      </w:pPr>
      <w:r>
        <w:t>Вменённое директору наименование организации Устименко Александру Ивановичу правонарушение, в</w:t>
      </w:r>
      <w:r>
        <w:t>ыразившееся в непредставлении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>
        <w:t>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не может быть отнесено к категории длящихся. В данном случае закон предусматривает выполнение</w:t>
      </w:r>
      <w:r>
        <w:t xml:space="preserve">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</w:t>
      </w:r>
      <w:r>
        <w:t>тупления указанного срока.</w:t>
      </w:r>
    </w:p>
    <w:p w:rsidR="00A77B3E" w:rsidP="004C50E2">
      <w:pPr>
        <w:ind w:firstLine="851"/>
        <w:jc w:val="both"/>
      </w:pPr>
      <w:r>
        <w:t>Следовательно, срок привлечения к административной ответственности директора наименование организации Устименко Александра Ивановича за невыполнение в установленный срок законного предписания (постановления, представления, решени</w:t>
      </w:r>
      <w:r>
        <w:t>я) органа (должностного лица), осуществляющего государственный надзор (контроль), муниципальный контроль, об устранении нарушений законодательства, установленный статьёй 4.5 Кодекса РФ об административных правонарушениях, истёк 22 января 2019 года.</w:t>
      </w:r>
    </w:p>
    <w:p w:rsidR="00A77B3E" w:rsidP="004C50E2">
      <w:pPr>
        <w:ind w:firstLine="851"/>
        <w:jc w:val="both"/>
      </w:pPr>
      <w:r>
        <w:t>Материа</w:t>
      </w:r>
      <w:r>
        <w:t>лы дела об административном правонарушении поступили к мировому судье судебного участка № 13 Киевского судебного района города Симферополь 23.01.2019 года, по истечении срока привлечения директора наименование организации Устименко Александра Ивановича к а</w:t>
      </w:r>
      <w:r>
        <w:t>дминистративной ответственности.</w:t>
      </w:r>
    </w:p>
    <w:p w:rsidR="00A77B3E" w:rsidP="004C50E2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</w:t>
      </w:r>
      <w:r>
        <w:t>т постановление о прекращении производства по делу об административном правонарушении.</w:t>
      </w:r>
    </w:p>
    <w:p w:rsidR="00A77B3E" w:rsidP="004C50E2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</w:t>
      </w:r>
      <w:r>
        <w:t>ении сроков давности привлечения к административной ответственности.</w:t>
      </w:r>
    </w:p>
    <w:p w:rsidR="00A77B3E" w:rsidP="004C50E2">
      <w:pPr>
        <w:ind w:firstLine="851"/>
        <w:jc w:val="both"/>
      </w:pPr>
      <w:r>
        <w:t xml:space="preserve">Из системного толкования положений части 1 статьи 4.5 во взаимосвязи с пунктом 6 части 1 статьи 24.5 </w:t>
      </w:r>
      <w:r>
        <w:t>КоАП</w:t>
      </w:r>
      <w:r>
        <w:t xml:space="preserve"> РФ следует, что какое-либо производство по делу, срок давности привлечения по кот</w:t>
      </w:r>
      <w:r>
        <w:t>орому истек, не допускается в любом случае.</w:t>
      </w:r>
    </w:p>
    <w:p w:rsidR="00A77B3E" w:rsidP="004C50E2">
      <w:pPr>
        <w:ind w:firstLine="851"/>
        <w:jc w:val="both"/>
      </w:pPr>
      <w:r>
        <w:t>Таким образом, на момент поступления дела об административном правонарушении на рассмотрение мировому судье судебного участка срок привлечения к административной ответственности должностного лица – директора наим</w:t>
      </w:r>
      <w:r>
        <w:t xml:space="preserve">енование организации Устименко Александра Ивановича за  непредставление в установленный законодательством о налогах и </w:t>
      </w:r>
      <w:r>
        <w:t>сборах срок в налоговые органы расчета по страховым взносам за 2018 года установленный статьёй 4.5 Кодекса РФ об административных правонар</w:t>
      </w:r>
      <w:r>
        <w:t>ушениях, истёк 22 января 2020 года, в связи с чем производство по настоящему административному делу подлежит прекращению.</w:t>
      </w:r>
    </w:p>
    <w:p w:rsidR="00A77B3E" w:rsidP="004C50E2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</w:t>
      </w:r>
      <w:r>
        <w:t>стративных правонарушениях, суд</w:t>
      </w:r>
    </w:p>
    <w:p w:rsidR="00A77B3E" w:rsidP="004C50E2">
      <w:pPr>
        <w:ind w:firstLine="851"/>
        <w:jc w:val="center"/>
      </w:pPr>
      <w:r>
        <w:t>ПОСТАНОВИЛ:</w:t>
      </w:r>
    </w:p>
    <w:p w:rsidR="00A77B3E" w:rsidP="004C50E2">
      <w:pPr>
        <w:ind w:firstLine="851"/>
        <w:jc w:val="both"/>
      </w:pPr>
      <w:r>
        <w:t>Прекратить производство по административному делу в отношении директора наименование организации Устименко Александра Ивановича5по ч. 1 ст.15.6 Кодекса Российской Федерации об административных правонарушениях в с</w:t>
      </w:r>
      <w:r>
        <w:t>вязи с истечением срока давности привлечения его к административной ответственности.</w:t>
      </w:r>
    </w:p>
    <w:p w:rsidR="00A77B3E" w:rsidP="004C50E2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</w:t>
      </w:r>
      <w:r>
        <w:t xml:space="preserve"> района города Симферополя в течение десяти суток со дня вручения или получения копии постановления.</w:t>
      </w:r>
    </w:p>
    <w:p w:rsidR="00A77B3E" w:rsidP="004C50E2">
      <w:pPr>
        <w:ind w:firstLine="851"/>
        <w:jc w:val="both"/>
      </w:pPr>
    </w:p>
    <w:p w:rsidR="00A77B3E" w:rsidP="004C50E2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C50E2">
      <w:pPr>
        <w:ind w:firstLine="851"/>
        <w:jc w:val="both"/>
      </w:pPr>
    </w:p>
    <w:p w:rsidR="00A77B3E" w:rsidP="004C50E2">
      <w:pPr>
        <w:ind w:firstLine="851"/>
        <w:jc w:val="both"/>
      </w:pPr>
    </w:p>
    <w:sectPr w:rsidSect="004C50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D10"/>
    <w:rsid w:val="00014D10"/>
    <w:rsid w:val="004C50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