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51BD">
      <w:pPr>
        <w:ind w:firstLine="851"/>
        <w:jc w:val="right"/>
      </w:pPr>
      <w:r>
        <w:t>Дело №5-13-129/2020</w:t>
      </w:r>
    </w:p>
    <w:p w:rsidR="00A77B3E" w:rsidP="00F651BD">
      <w:pPr>
        <w:ind w:firstLine="851"/>
        <w:jc w:val="right"/>
      </w:pPr>
      <w:r>
        <w:t>05-0129/13/2020</w:t>
      </w:r>
    </w:p>
    <w:p w:rsidR="00A77B3E" w:rsidP="00F651BD">
      <w:pPr>
        <w:ind w:firstLine="851"/>
        <w:jc w:val="center"/>
      </w:pPr>
      <w:r>
        <w:t>ПОСТАНОВЛЕНИЕ</w:t>
      </w:r>
    </w:p>
    <w:p w:rsidR="00A77B3E" w:rsidP="00F651BD">
      <w:pPr>
        <w:ind w:firstLine="851"/>
        <w:jc w:val="center"/>
      </w:pPr>
      <w:r>
        <w:t>по делу об административном правонарушении</w:t>
      </w: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  <w:r>
        <w:t>23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ст. 15.5  Код</w:t>
      </w:r>
      <w:r>
        <w:t xml:space="preserve">екса Российской Федерации об административных правонарушениях, в отношении </w:t>
      </w:r>
    </w:p>
    <w:p w:rsidR="00A77B3E" w:rsidP="00F651BD">
      <w:pPr>
        <w:ind w:firstLine="851"/>
        <w:jc w:val="both"/>
      </w:pPr>
      <w:r>
        <w:t>Директора наименование организации Табаха Алэна Ридвановича, паспортные данные ..., проживающему по адресу: адрес, адрес,</w:t>
      </w:r>
    </w:p>
    <w:p w:rsidR="00A77B3E" w:rsidP="00F651BD">
      <w:pPr>
        <w:ind w:firstLine="851"/>
        <w:jc w:val="center"/>
      </w:pPr>
      <w:r>
        <w:t>УСТАНОВИЛ:</w:t>
      </w:r>
    </w:p>
    <w:p w:rsidR="00A77B3E" w:rsidP="00F651BD">
      <w:pPr>
        <w:ind w:firstLine="851"/>
        <w:jc w:val="both"/>
      </w:pPr>
      <w:r>
        <w:t xml:space="preserve">В отношении директора наименование организации </w:t>
      </w:r>
      <w:r>
        <w:t>Табаха А.Р. 30.01.2020 года составлен протокол №... об административном правонарушении, предусмотренном ст. 15.5 КоАП РФ, в связи с не предоставлением в ИФНС России по г. Симферополю в установленный законодательством о налогах и сборах срок декларации по н</w:t>
      </w:r>
      <w:r>
        <w:t>алогу, уплачиваемому в связи с применением упрощенной системы налогообложения за 2018 года (форма по ЕНД 1152017).</w:t>
      </w:r>
    </w:p>
    <w:p w:rsidR="00A77B3E" w:rsidP="00F651BD">
      <w:pPr>
        <w:ind w:firstLine="851"/>
        <w:jc w:val="both"/>
      </w:pPr>
      <w:r>
        <w:t>В судебное заседание Табаха А.Р. не явился, о времени и месте проведения судебного заседания извещен надлежащим образом, при таких обстоятель</w:t>
      </w:r>
      <w:r>
        <w:t>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F651BD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F651BD">
      <w:pPr>
        <w:ind w:firstLine="851"/>
        <w:jc w:val="both"/>
      </w:pPr>
      <w:r>
        <w:t>В соответствии с п. 1 ст.23 Налогового кодекса</w:t>
      </w:r>
      <w:r>
        <w:t xml:space="preserve"> Российской Федерации,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F651BD">
      <w:pPr>
        <w:ind w:firstLine="851"/>
        <w:jc w:val="both"/>
      </w:pPr>
      <w:r>
        <w:t>В соответствии с п. 1 ст. 346</w:t>
      </w:r>
      <w:r>
        <w:t>.19 Налогового кодекса Российской федерации налоговым периодом признается календарный год.</w:t>
      </w:r>
    </w:p>
    <w:p w:rsidR="00A77B3E" w:rsidP="00F651BD">
      <w:pPr>
        <w:ind w:firstLine="851"/>
        <w:jc w:val="both"/>
      </w:pPr>
      <w:r>
        <w:t>Согласно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</w:t>
      </w:r>
      <w:r>
        <w:t>о месту нахождения организации или месту жительства индивидуального предпринимателя в следующие сроки - организации - не позднее 31 марта года, следующего за истекшим налоговым периодом.</w:t>
      </w:r>
    </w:p>
    <w:p w:rsidR="00A77B3E" w:rsidP="00F651BD">
      <w:pPr>
        <w:ind w:firstLine="851"/>
        <w:jc w:val="both"/>
      </w:pPr>
      <w:r>
        <w:t>В Постановлении Пленума Верховного Суда Российской Федерации т 24 мар</w:t>
      </w:r>
      <w:r>
        <w:t>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</w:t>
      </w:r>
      <w:r>
        <w:t xml:space="preserve">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F651BD">
      <w:pPr>
        <w:ind w:firstLine="851"/>
        <w:jc w:val="both"/>
      </w:pPr>
      <w:r>
        <w:t>Таким образом, предельным сроком представления декларации по налогу, уплачиваемому в связи с приме</w:t>
      </w:r>
      <w:r>
        <w:t>нением упрощенной системы налогообложения за 2018 года является 01.04.2019 года, временем совершения правонарушения является 02.04.2018 года, фактически декларации по налогу, уплачиваемому в связи с применением упрощенной системы налогообложения за 2018 го</w:t>
      </w:r>
      <w:r>
        <w:t xml:space="preserve">д директором наименование организации Табах А.Р. </w:t>
      </w:r>
      <w:r>
        <w:t>подана в ИФНС России по г. Симферополю 08.05.2019 года (рег. № ...), т.е. после предельного срока предоставления декларации.</w:t>
      </w:r>
    </w:p>
    <w:p w:rsidR="00A77B3E" w:rsidP="00F651BD">
      <w:pPr>
        <w:ind w:firstLine="851"/>
        <w:jc w:val="both"/>
      </w:pPr>
      <w:r>
        <w:t>В соответствии со ст. 2.4. КоАП РФ административной ответственности подлежит должн</w:t>
      </w:r>
      <w: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651BD">
      <w:pPr>
        <w:ind w:firstLine="851"/>
        <w:jc w:val="both"/>
      </w:pPr>
      <w:r>
        <w:t>Изучив материалы дела, суд считает вину директора наименование организации Табаха А.Р. в совершении адми</w:t>
      </w:r>
      <w:r>
        <w:t>нистративного правонарушения установленной.</w:t>
      </w:r>
    </w:p>
    <w:p w:rsidR="00A77B3E" w:rsidP="00F651BD">
      <w:pPr>
        <w:ind w:firstLine="851"/>
        <w:jc w:val="both"/>
      </w:pPr>
      <w:r>
        <w:t>В результате своих действий, директор наименование организации Табах А.Р.  ненадлежащим образом исполнил свои должностные обязанности,  что выразилось в нарушении установленных законодательством о налогах и сбора</w:t>
      </w:r>
      <w:r>
        <w:t>х сроков представления налоговой декларации (расчета по страховым взносам) в налоговый орган по месту учета и привело к нарушению п. 1 ст. 346.23 Налогового кодекса Российской Федерации.</w:t>
      </w:r>
    </w:p>
    <w:p w:rsidR="00A77B3E" w:rsidP="00F651BD">
      <w:pPr>
        <w:ind w:firstLine="851"/>
        <w:jc w:val="both"/>
      </w:pPr>
      <w:r>
        <w:t>Действия директора наименование организации Табаха А.Р. образуют сост</w:t>
      </w:r>
      <w:r>
        <w:t>ав административного правонарушения, предусмотренного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651BD">
      <w:pPr>
        <w:ind w:firstLine="851"/>
        <w:jc w:val="both"/>
      </w:pPr>
      <w:r>
        <w:t>Учитывая требов</w:t>
      </w:r>
      <w:r>
        <w:t>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F651BD">
      <w:pPr>
        <w:ind w:firstLine="851"/>
        <w:jc w:val="both"/>
      </w:pPr>
      <w:r>
        <w:t>Оценивая в совокупности материалы дела, суд пришел к выводу, что факт совершения директором наименование организации Табахом А.Р. ответственность за которое предусмотрена ст. 15.5. КоАП РФ, подтверждает</w:t>
      </w:r>
      <w:r>
        <w:t>ся представленными в суд материалами:</w:t>
      </w:r>
    </w:p>
    <w:p w:rsidR="00A77B3E" w:rsidP="00F651BD">
      <w:pPr>
        <w:ind w:firstLine="851"/>
        <w:jc w:val="both"/>
      </w:pPr>
      <w:r>
        <w:t>- протоколом об административном правонарушении №... от 30.01.2020 г. (л.д. 1-2);</w:t>
      </w:r>
    </w:p>
    <w:p w:rsidR="00A77B3E" w:rsidP="00F651BD">
      <w:pPr>
        <w:ind w:firstLine="851"/>
        <w:jc w:val="both"/>
      </w:pPr>
      <w:r>
        <w:t>- копией налоговой декларации по налогу, уплачиваемому в связи с применением упрощенной системы налогообложения за 2018 год (л.д. 4-5);</w:t>
      </w:r>
    </w:p>
    <w:p w:rsidR="00A77B3E" w:rsidP="00F651BD">
      <w:pPr>
        <w:ind w:firstLine="851"/>
        <w:jc w:val="both"/>
      </w:pPr>
      <w:r>
        <w:t>- копией акта налоговой проверки №... от 22.08.2019 г. (л.д. 6-7);</w:t>
      </w:r>
    </w:p>
    <w:p w:rsidR="00A77B3E" w:rsidP="00F651BD">
      <w:pPr>
        <w:ind w:firstLine="851"/>
        <w:jc w:val="both"/>
      </w:pPr>
      <w:r>
        <w:t>- копией решения о привлечении к ответственности за совершение налогового правонарушения №... от 03.10.2019 года (л.д. 8-9).</w:t>
      </w:r>
    </w:p>
    <w:p w:rsidR="00A77B3E" w:rsidP="00F651BD">
      <w:pPr>
        <w:ind w:firstLine="851"/>
        <w:jc w:val="both"/>
      </w:pPr>
      <w:r>
        <w:t>Действия директора наименование организации Табаха А.Р. правильн</w:t>
      </w:r>
      <w:r>
        <w:t xml:space="preserve">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учета.</w:t>
      </w:r>
    </w:p>
    <w:p w:rsidR="00A77B3E" w:rsidP="00F651BD">
      <w:pPr>
        <w:ind w:firstLine="851"/>
        <w:jc w:val="both"/>
      </w:pPr>
      <w:r>
        <w:t>Обстоятельств, смягчающих в соответствии с ч. 1 ст. 4.2 КоАП РФ и отягощающих административную ответственность, в соответствии с ч. 1 ст. 4.3 КоАП РФ,  мировым судьей не установлено.</w:t>
      </w:r>
    </w:p>
    <w:p w:rsidR="00A77B3E" w:rsidP="00F651BD">
      <w:pPr>
        <w:ind w:firstLine="851"/>
        <w:jc w:val="both"/>
      </w:pPr>
      <w:r>
        <w:t xml:space="preserve">При назначении наказания, мировой судья учитывает характер </w:t>
      </w:r>
      <w:r>
        <w:t>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том, что директор наименование организации Табах А.Р. ранее привлекался к администрати</w:t>
      </w:r>
      <w:r>
        <w:t>вной ответственности за аналогичные правонарушения.</w:t>
      </w:r>
    </w:p>
    <w:p w:rsidR="00A77B3E" w:rsidP="00F651BD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  <w:r w:rsidR="00F651BD">
        <w:t xml:space="preserve"> </w:t>
      </w:r>
    </w:p>
    <w:p w:rsidR="00F651BD" w:rsidP="00F651BD">
      <w:pPr>
        <w:ind w:firstLine="851"/>
        <w:jc w:val="both"/>
      </w:pPr>
    </w:p>
    <w:p w:rsidR="00A77B3E" w:rsidP="00F651BD">
      <w:pPr>
        <w:ind w:firstLine="851"/>
        <w:jc w:val="center"/>
      </w:pPr>
      <w:r>
        <w:t>ПОСТАНОВИЛ:</w:t>
      </w:r>
    </w:p>
    <w:p w:rsidR="00A77B3E" w:rsidP="00F651BD">
      <w:pPr>
        <w:ind w:firstLine="851"/>
        <w:jc w:val="both"/>
      </w:pPr>
      <w:r>
        <w:t>Директора наименование организации Табаха Алэна Ридвановича, признать ви</w:t>
      </w:r>
      <w:r>
        <w:t xml:space="preserve">новным в совершении административного правонарушения, предусмотренного ст. 15.5 </w:t>
      </w:r>
      <w:r>
        <w:t>Кодекса Российской Федерации об административных правонарушения, и назначить  наказание в виде предупреждения.</w:t>
      </w: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  <w:r>
        <w:t>Постановление может быть обжаловано в Киевский районный суд г. С</w:t>
      </w:r>
      <w:r>
        <w:t>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>Е.Ю. Клёпова</w:t>
      </w: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p w:rsidR="00A77B3E" w:rsidP="00F651BD">
      <w:pPr>
        <w:ind w:firstLine="851"/>
        <w:jc w:val="both"/>
      </w:pPr>
    </w:p>
    <w:sectPr w:rsidSect="00F651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527"/>
    <w:rsid w:val="003E1527"/>
    <w:rsid w:val="00A77B3E"/>
    <w:rsid w:val="00E34743"/>
    <w:rsid w:val="00F65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651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651BD"/>
    <w:rPr>
      <w:sz w:val="24"/>
      <w:szCs w:val="24"/>
    </w:rPr>
  </w:style>
  <w:style w:type="paragraph" w:styleId="Footer">
    <w:name w:val="footer"/>
    <w:basedOn w:val="Normal"/>
    <w:link w:val="a0"/>
    <w:rsid w:val="00F651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651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