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57206" w:rsidP="00657206">
      <w:r>
        <w:t>Дело № 5-0479/13/2026</w:t>
      </w:r>
    </w:p>
    <w:p w:rsidR="00657206" w:rsidP="00657206">
      <w:r>
        <w:t>УИД № 91MS0013-01-2026-001485-92</w:t>
      </w:r>
    </w:p>
    <w:p w:rsidR="00657206" w:rsidP="00657206"/>
    <w:p w:rsidR="00657206" w:rsidP="00657206">
      <w:r>
        <w:t>ПОСТАНОВЛЕНИЕ</w:t>
      </w:r>
    </w:p>
    <w:p w:rsidR="00657206" w:rsidP="00657206"/>
    <w:p w:rsidR="00657206" w:rsidP="00657206">
      <w:r>
        <w:t>16 июля 2026 года                                              г. Симферополь</w:t>
      </w:r>
    </w:p>
    <w:p w:rsidR="00657206" w:rsidP="00657206"/>
    <w:p w:rsidR="00657206" w:rsidP="00657206">
      <w:r>
        <w:t>Мировой судья судебного участка № 13 Киевского судебного района города Симферополя (Киевский район города республиканского значения Симферополь с подчиненной ему территорией) Курский И.В.,</w:t>
      </w:r>
    </w:p>
    <w:p w:rsidR="00657206" w:rsidP="00657206"/>
    <w:p w:rsidR="00657206" w:rsidP="00657206">
      <w:r>
        <w:t>рассмотрев дело об административном правонарушении, предусмотренного ч. 2 ст. 15.33 Кодекса Российской Федерации об административных правонарушениях, в отношении:</w:t>
      </w:r>
    </w:p>
    <w:p w:rsidR="00657206" w:rsidP="00657206"/>
    <w:p w:rsidR="00657206" w:rsidP="00657206">
      <w:r>
        <w:t>Храпылина</w:t>
      </w:r>
      <w:r>
        <w:t xml:space="preserve"> С.С., [дата рождения] года рождения, уроженца [место рождения], паспорт серия [серия] № [номер], выдан [кем и когда выдан], директора Общества с ограниченной ответственностью «***», расположенного по адресу: [адрес организации], зарегистрированного по адресу: [адрес регистрации],</w:t>
      </w:r>
    </w:p>
    <w:p w:rsidR="00657206" w:rsidP="00657206"/>
    <w:p w:rsidR="00657206" w:rsidP="00657206">
      <w:r>
        <w:t>УСТАНОВИЛ:</w:t>
      </w:r>
    </w:p>
    <w:p w:rsidR="00657206" w:rsidP="00657206"/>
    <w:p w:rsidR="00657206" w:rsidP="00657206">
      <w:r>
        <w:t xml:space="preserve">26 июля 2025 года в 00 час. 01 мин. </w:t>
      </w:r>
      <w:r>
        <w:t>Храпылин</w:t>
      </w:r>
      <w:r>
        <w:t xml:space="preserve"> С.С. — директор ООО «***» в нарушение требований, установленных п. 1 ст. 24 Федерального закона от 24.07.1998 № 125-ФЗ «Об обязательном социальном страховании от несчастных случаев на производстве и профессиональных заболеваний», не представил в территориальный орган Фонда пенсионного и социального страхования Российской Федерации в установленный срок сведения о начисленных страховых взносах (ЕФС-1</w:t>
      </w:r>
      <w:r>
        <w:t>) за полугодие 2025 года, по сроку предоставления не позднее 25 июля 2025 года; документ предоставлен 07 мая 2026 года.</w:t>
      </w:r>
    </w:p>
    <w:p w:rsidR="00657206" w:rsidP="00657206"/>
    <w:p w:rsidR="00657206" w:rsidP="00657206">
      <w:r>
        <w:t xml:space="preserve">В судебное заседание </w:t>
      </w:r>
      <w:r>
        <w:t>Храпылин</w:t>
      </w:r>
      <w:r>
        <w:t xml:space="preserve"> С.С. не явился, о дате, месте и времени проведения судебного заседания </w:t>
      </w:r>
      <w:r>
        <w:t>извещен</w:t>
      </w:r>
      <w:r>
        <w:t xml:space="preserve"> надлежащим образом. Заявил ходатайство о рассмотрении дела без его участия, в котором также </w:t>
      </w:r>
      <w:r>
        <w:t>указал о</w:t>
      </w:r>
      <w:r>
        <w:t xml:space="preserve"> своем согласии с протоколом об административном правонарушении и просил суд назначить минимальное наказание.</w:t>
      </w:r>
    </w:p>
    <w:p w:rsidR="00657206" w:rsidP="00657206"/>
    <w:p w:rsidR="00657206" w:rsidP="00657206">
      <w:r>
        <w:t>Изучив материалы дела, мировой судья приходит к следующим выводам.</w:t>
      </w:r>
    </w:p>
    <w:p w:rsidR="00657206" w:rsidP="00657206"/>
    <w:p w:rsidR="00657206" w:rsidP="00657206">
      <w:r>
        <w:t>В соответствии со ст. 24 Федерального закона № 125-ФЗ страхователи ежеквартально представляют в установленном порядке территориальному органу страховщика по месту их регистрации расчет по начисленным и уплаченным страховым взносам по форме, установленной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страхования: на бумажном носителе — не позднее 20-го числа месяца</w:t>
      </w:r>
      <w:r>
        <w:t>, следующего за отчетным периодом; в форме электронного документа — не позднее 25-го числа месяца, следующего за отчетным периодом.</w:t>
      </w:r>
    </w:p>
    <w:p w:rsidR="00657206" w:rsidP="00657206"/>
    <w:p w:rsidR="00657206" w:rsidP="00657206">
      <w:r>
        <w:t>Пунктом 7 ст. 6.1 Налогового кодекса Российской Федерации предусмотрено, что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657206" w:rsidP="00657206"/>
    <w:p w:rsidR="00657206" w:rsidP="00657206">
      <w:r>
        <w:t xml:space="preserve">Факт совершения административного правонарушения и виновность </w:t>
      </w:r>
      <w:r>
        <w:t>Храпылина</w:t>
      </w:r>
      <w:r>
        <w:t xml:space="preserve"> С.С. объективно подтверждается материалами дела: протоколом об административном правонарушении №1457264 от 23 июня 2026 года (</w:t>
      </w:r>
      <w:r>
        <w:t>л.д</w:t>
      </w:r>
      <w:r>
        <w:t>. 1); сведениями о начисленных страховых взносах (ЕФС-1) за полугодие 2025 года (</w:t>
      </w:r>
      <w:r>
        <w:t>л.д</w:t>
      </w:r>
      <w:r>
        <w:t>. 10-11).</w:t>
      </w:r>
    </w:p>
    <w:p w:rsidR="00657206" w:rsidP="00657206"/>
    <w:p w:rsidR="00657206" w:rsidP="00657206">
      <w:r>
        <w:t>Достоверность вышеуказанных доказательств не вызывает у суда сомнений, поскольку они взаимосвязаны и дополняют друг друга, получены в соответствии с требованиями закона. Протокол об административном правонарушении составлен уполномоченным должностным лицом, его содержание и оформление соответствуют требованиям ст. 28.2 КоАП РФ. Каких-либо существенных процессуальных нарушений при его составлении не установлено, права лица, привлекаемого к административной ответственности, соблюдены.</w:t>
      </w:r>
    </w:p>
    <w:p w:rsidR="00657206" w:rsidP="00657206"/>
    <w:p w:rsidR="00657206" w:rsidP="00657206">
      <w:r>
        <w:t xml:space="preserve">Анализируя и оценивая в соответствии со ст. 26.11 КоАП РФ собранные и исследованные в судебном заседании доказательства в их совокупности, суд приходит к выводу о виновности </w:t>
      </w:r>
      <w:r>
        <w:t>Храпылина</w:t>
      </w:r>
      <w:r>
        <w:t xml:space="preserve"> С.С. в совершении административного правонарушения, предусмотренного ч. 2 ст. 15.33 КоАП РФ, —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расчета</w:t>
      </w:r>
      <w:r>
        <w:t xml:space="preserve"> по начисленным и уплаченным страховым взносам в территориальные органы Фонда социального страхования Российской Федерации.</w:t>
      </w:r>
    </w:p>
    <w:p w:rsidR="00657206" w:rsidP="00657206"/>
    <w:p w:rsidR="00657206" w:rsidP="00657206">
      <w:r>
        <w:t>Установленных законом оснований для прекращения производства по делу не имеется, срок давности привлечения к административной ответственности не истек.</w:t>
      </w:r>
    </w:p>
    <w:p w:rsidR="00657206" w:rsidP="00657206"/>
    <w:p w:rsidR="00657206" w:rsidP="00657206">
      <w:r>
        <w:t xml:space="preserve">При назначении административного наказания </w:t>
      </w:r>
      <w:r>
        <w:t>Храпылину</w:t>
      </w:r>
      <w:r>
        <w:t xml:space="preserve"> С.С. учитываются характер совершенного административного правонарушения, личность виновного лица, его имущественное положение, обстоятельства, смягчающие и отягчающие административную ответственность.</w:t>
      </w:r>
    </w:p>
    <w:p w:rsidR="00657206" w:rsidP="00657206"/>
    <w:p w:rsidR="00657206" w:rsidP="00657206">
      <w:r>
        <w:t>Обстоятельств, смягчающих административную ответственность в соответствии с ч. 1 и ч. 2 ст. 4.2 КоАП РФ, суд не усматривает. Обстоятельств, отягчающих административную ответственность, не установлено.</w:t>
      </w:r>
    </w:p>
    <w:p w:rsidR="00657206" w:rsidP="00657206"/>
    <w:p w:rsidR="00657206" w:rsidP="00657206">
      <w:r>
        <w:t xml:space="preserve">На основании </w:t>
      </w:r>
      <w:r>
        <w:t>изложенного</w:t>
      </w:r>
      <w:r>
        <w:t>, руководствуясь ч. 2 ст. 15.33, 29.9-29.11 КоАП РФ, мировой судья, —</w:t>
      </w:r>
    </w:p>
    <w:p w:rsidR="00657206" w:rsidP="00657206"/>
    <w:p w:rsidR="00657206" w:rsidP="00657206">
      <w:r>
        <w:t>ПОСТАНОВИЛ:</w:t>
      </w:r>
    </w:p>
    <w:p w:rsidR="00657206" w:rsidP="00657206"/>
    <w:p w:rsidR="00657206" w:rsidP="00657206">
      <w:r>
        <w:t>Признать директор</w:t>
      </w:r>
      <w:r>
        <w:t>а ООО</w:t>
      </w:r>
      <w:r>
        <w:t xml:space="preserve"> «***» </w:t>
      </w:r>
      <w:r>
        <w:t>Храпылина</w:t>
      </w:r>
      <w:r>
        <w:t xml:space="preserve"> С.С., [дата рождения] года рождения, виновным в совершении административного правонарушения, предусмотренного ч. 2 ст. 15.33 Кодекса Российской Федерации об административных правонарушениях, и назначить ему наказание в виде штрафа в размере 300 (триста) рублей.</w:t>
      </w:r>
    </w:p>
    <w:p w:rsidR="00657206" w:rsidP="00657206"/>
    <w:p w:rsidR="00657206" w:rsidP="00657206">
      <w:r>
        <w:t>Административный штраф перечислить по следующим реквизитам: УФК по Республике Крым (Отделение Фонда пенсионного и социального страхования Российской Федерации по Республике Крым), ИНН 7706808265, КПП 910201001, Банк получателя: ОКЦ № 7 ЮГУ Банка России // УФК по Республике Крым г. Симферополь, БИК 013510002, Единый казначейский счет 40102810645370000035, Казначейский счет 03100643000000017500, ОКТМО 35701000, л/с 04754Ф75010, КБК 79711601230060003140, УИН [УИН].</w:t>
      </w:r>
    </w:p>
    <w:p w:rsidR="00657206" w:rsidP="00657206"/>
    <w:p w:rsidR="00657206" w:rsidP="00657206">
      <w:r>
        <w:t>Разъяснить, что в соответствии с ч. 1 и ч. 1.3 ст. 32.2 КоАП РФ административный штраф должен быть уплачен в полном размере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657206" w:rsidP="00657206"/>
    <w:p w:rsidR="00657206" w:rsidP="00657206">
      <w:r>
        <w:t>Квитанцию об оплате необходимо предоставить в судебный участок № 13 Киевского судебного района города Симферополя. В случае неуплаты в указанный срок штраф подлежит принудительному взысканию, а также может наступить ответственность по ч. 1 ст. 20.25 КоАП РФ.</w:t>
      </w:r>
    </w:p>
    <w:p w:rsidR="00657206" w:rsidP="00657206"/>
    <w:p w:rsidR="00657206" w:rsidP="00657206">
      <w:r>
        <w:t>Постановление может быть обжаловано в Киевский районный суд г. Симферополя в течение 10 календарных дней со дня получения или вручения копии постановления.</w:t>
      </w:r>
    </w:p>
    <w:p w:rsidR="00657206" w:rsidP="00657206"/>
    <w:p w:rsidR="00FF5E71" w:rsidP="00657206">
      <w:r>
        <w:t>Мировой судья И.В. Курский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6B7"/>
    <w:rsid w:val="003C26B7"/>
    <w:rsid w:val="00657206"/>
    <w:rsid w:val="00FF5E7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