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№5-13-525/2021</w:t>
      </w:r>
    </w:p>
    <w:p w:rsidR="00A77B3E">
      <w:r>
        <w:t>(05-0525/13/2021)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19 октября 2021 года</w:t>
        <w:tab/>
        <w:tab/>
        <w:tab/>
        <w:tab/>
        <w:tab/>
        <w:tab/>
        <w:t xml:space="preserve">   адрес</w:t>
      </w:r>
    </w:p>
    <w:p w:rsidR="00A77B3E">
      <w:r>
        <w:t>Мировой судья судебного участка № 13 Киевского судебного района адрес фио, рассмотрев в открытом судебном заседании дело об административном правонарушении, предусмотренном ст. 19.6 Кодекса Российской Федерации об административных правонарушениях  в отношении:</w:t>
      </w:r>
    </w:p>
    <w:p w:rsidR="00A77B3E">
      <w:r>
        <w:t>Генерального директора Общества с ограниченной ответственностью «Радуга» фио, паспортные данные Отделением по вопросам миграции ОМВД России по адрес УМВД России по адрес, код подразделения телефон, проживающей по адресу: адрес,</w:t>
      </w:r>
    </w:p>
    <w:p w:rsidR="00A77B3E">
      <w:r>
        <w:t>УСТАНОВИЛ:</w:t>
      </w:r>
    </w:p>
    <w:p w:rsidR="00A77B3E">
      <w:r>
        <w:t>31 августа 2021 года составлен протокол об административном правонарушении №23/5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 в отношении должностного лица генерального директора Общества с ограниченной ответственностью «Радуга» (юридический адрес: адрес) фио</w:t>
      </w:r>
    </w:p>
    <w:p w:rsidR="00A77B3E">
      <w:r>
        <w:t>В судебное заседание фио не явилась, о времени и месте проведения судебного заседания извещена надлежащим образом.</w:t>
      </w:r>
    </w:p>
    <w:p w:rsidR="00A77B3E">
      <w:r>
        <w:t>Исследовав материалы  дела, мировой судья приходит к следующим выводам.</w:t>
      </w:r>
    </w:p>
    <w:p w:rsidR="00A77B3E">
      <w:r>
        <w:t>Постановлением начальника ИФНС России по адрес №23/69 от 21.04.2021 года о назначении административного наказания генеральному директору ООО «Радуга» фио была привлечена к административной ответственности по ч. 5 ст.14.13 КоАП РФ, к штрафу в размере 5000,00 сумма прописью, за неисполнение руководителем юридического лица обязанности по подаче в арбитражный суд заявления о признании юридического лица банкротом в случаях, предусмотренных законодательством о несостоятельности (банкротстве).</w:t>
      </w:r>
    </w:p>
    <w:p w:rsidR="00A77B3E">
      <w:r>
        <w:t xml:space="preserve">02.06.2021 года в отношении генерального директора ООО «Радуга» фио, начальником ИФНС по адрес было вынесено Представление об устранении причин и условий, способствовавших совершению административного правонарушения №23/69, согласно которого генеральный директор ООО «Радуга» фио обязана устранить выявленные нарушения п. 1 ст. 9 Федерального закона «О несостоятельности (банкротстве)» №127-ФЗ от 26.10.2002 года. </w:t>
      </w:r>
    </w:p>
    <w:p w:rsidR="00A77B3E">
      <w:r>
        <w:t>Представление было направлено средствами почтовой связи на адрес регистрации фио и на юридический адрес ООО «Радуга».</w:t>
      </w:r>
    </w:p>
    <w:p w:rsidR="00A77B3E">
      <w:r>
        <w:t>Представление от 22.10.2020 года было получено 29.06.2021 года, что подтверждается подписью фио на почтовом уведомлении.</w:t>
      </w:r>
    </w:p>
    <w:p w:rsidR="00A77B3E">
      <w:r>
        <w:t>Согласно ч. 2 ст. 29.13 КоАП РФ организации и должностные лица обязаны рассмотреть Преставление в течение месяца со дня его получения и сообщить о принятых мерах должностному лицу, вынесшему Представление.</w:t>
      </w:r>
    </w:p>
    <w:p w:rsidR="00A77B3E">
      <w:r>
        <w:t>Последним днем исполнения Представления являлось 31.07.2021 года. В месячный срок, предусмотренный ч. 2 ст. 29.13 КоАП РФ генеральный директор ООО «Радуга» фио о принятых мерах по устранению причин и условий, способствовавших совершению административного правонарушения в Арбитражный суд не сообщила, т.е. фактически не выполнила требования, изложенные в Представлении.</w:t>
      </w:r>
    </w:p>
    <w:p w:rsidR="00A77B3E">
      <w:r>
        <w:t>Временем совершения административного правонарушения является 01.08.2021 года.</w:t>
      </w:r>
    </w:p>
    <w:p w:rsidR="00A77B3E">
      <w:r>
        <w:t>Таким образом, генеральный директор ООО «Радуга» фио совершила административное правонарушение, предусмотренное ст. 19.6 КоАП РФ.</w:t>
      </w:r>
    </w:p>
    <w:p w:rsidR="00A77B3E">
      <w:r>
        <w:t>Факт совершения административного правонарушения подтверждается материалами дела:</w:t>
      </w:r>
    </w:p>
    <w:p w:rsidR="00A77B3E">
      <w:r>
        <w:t>- протоколом об административном правонарушении №23/5 от 31.08.2021 года (л.д. 1- 4);</w:t>
      </w:r>
    </w:p>
    <w:p w:rsidR="00A77B3E">
      <w:r>
        <w:t>- копией преставления №23/69 от 02.06.2021 года (л.д. 11);</w:t>
      </w:r>
    </w:p>
    <w:p w:rsidR="00A77B3E">
      <w:r>
        <w:t>- копией почтового уведомления, подтверждающей получение Представления (л.д. 16).</w:t>
      </w:r>
    </w:p>
    <w:p w:rsidR="00A77B3E">
      <w:r>
        <w:t>Обстоятельств, смягчающих и отягощающих административную ответственность мировым судьей не установлено.</w:t>
      </w:r>
    </w:p>
    <w:p w:rsidR="00A77B3E">
      <w:r>
        <w:t>При назначении наказания, мировой судья учитывает характер совершенного правонарушения, отсутствие отягчающих административную ответственность обстоятельств, мировой судья считает возможным назначить административное наказание в виде административного штрафа в минимальном размере, предусмотренном санкцией статьи.</w:t>
      </w:r>
    </w:p>
    <w:p w:rsidR="00A77B3E">
      <w:r>
        <w:t xml:space="preserve">Руководствуясь ст.ст. 4.1, 19.6, 29.9-29.10 Кодекса Российской Федерации об административных правонарушения, мировой судья, </w:t>
      </w:r>
    </w:p>
    <w:p w:rsidR="00A77B3E"/>
    <w:p w:rsidR="00A77B3E">
      <w:r>
        <w:t>ПОСТАНОВИЛ:</w:t>
      </w:r>
    </w:p>
    <w:p w:rsidR="00A77B3E">
      <w:r>
        <w:t>Генерального директора Общества с ограниченной ответственностью «Радуга» фио, признать виновным в совершении административного правонарушения, предусмотренного статьи 19.6 Кодекса Российской Федерации об административных правонарушения, и назначить  наказание в виде штрафа в размере 4000,00 рублей.</w:t>
      </w:r>
    </w:p>
    <w:p w:rsidR="00A77B3E"/>
    <w:p w:rsidR="00A77B3E">
      <w:r>
        <w:t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КБК телефон телефон.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A77B3E">
      <w:r>
        <w:t>Постановление может быть обжаловано в Киевский районный суд адрес через судебный участок №13 Киевского судебного района адрес в течение 10 суток со дня вручения или получения копии постановления.</w:t>
      </w:r>
    </w:p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>
      <w:r>
        <w:t>Оригинал постановления подшит в материалы дела №5-13-525/2021 (05-0525/13/2021) которое  находится в производстве мирового судьи судебного участка № 13 Киевского судебного района адрес (адрес Симферополя).</w:t>
      </w:r>
    </w:p>
    <w:p w:rsidR="00A77B3E">
      <w:r>
        <w:t>Копия верна.</w:t>
      </w:r>
    </w:p>
    <w:p w:rsidR="00A77B3E">
      <w:r>
        <w:t>Постановление не вступило в законную силу.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/>
    <w:p w:rsidR="00A77B3E">
      <w:r>
        <w:t xml:space="preserve">Секретарь судебного заседания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