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№5-13-552/2021</w:t>
      </w:r>
    </w:p>
    <w:p w:rsidR="00A77B3E">
      <w:r>
        <w:t>05-0552/13/2021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15 ноября 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адрес</w:t>
      </w:r>
    </w:p>
    <w:p w:rsidR="00A77B3E">
      <w:r>
        <w:t xml:space="preserve">Мировой судья судебного участка № 13 Киевского судебного района адрес (адрес Симферополя) </w:t>
      </w:r>
      <w:r>
        <w:t>фио</w:t>
      </w:r>
      <w:r>
        <w:t xml:space="preserve">, рассмотрев в открытом судебном заседании дело об административном правонарушении, предусмотренном статьи 14.26  Кодекса Российской Федерации об административных </w:t>
      </w:r>
      <w:r>
        <w:t xml:space="preserve">правонарушениях, в отношении </w:t>
      </w:r>
    </w:p>
    <w:p w:rsidR="00A77B3E">
      <w:r>
        <w:t>фио</w:t>
      </w:r>
      <w:r>
        <w:t>, паспортные данные УССР, паспортные данные,</w:t>
      </w:r>
    </w:p>
    <w:p w:rsidR="00A77B3E">
      <w:r>
        <w:t>УСТАНОВИЛ:</w:t>
      </w:r>
    </w:p>
    <w:p w:rsidR="00A77B3E">
      <w:r>
        <w:t xml:space="preserve">В отношении </w:t>
      </w:r>
      <w:r>
        <w:t>фио</w:t>
      </w:r>
      <w:r>
        <w:t xml:space="preserve"> …</w:t>
      </w:r>
      <w:r>
        <w:t xml:space="preserve"> года составлен протокол №РК телефон об административном правонарушении по ст. 14.26 КоАП РФ за нарушение правил обращения с ломом и отходами</w:t>
      </w:r>
      <w:r>
        <w:t xml:space="preserve"> цветных и черных металлов (приема лома черных металлов).</w:t>
      </w:r>
    </w:p>
    <w:p w:rsidR="00A77B3E">
      <w:r>
        <w:t xml:space="preserve">В судебном заседании </w:t>
      </w:r>
      <w:r>
        <w:t>фио</w:t>
      </w:r>
      <w:r>
        <w:t xml:space="preserve"> не явился, представил ходатайство о рассмотрении дела в его отсутствие, свою вину признал.</w:t>
      </w:r>
    </w:p>
    <w:p w:rsidR="00A77B3E">
      <w:r>
        <w:t xml:space="preserve">Исследовав материалы дела мировой судья полагает, что вина </w:t>
      </w:r>
      <w:r>
        <w:t>фио</w:t>
      </w:r>
      <w:r>
        <w:t xml:space="preserve"> полностью нашла сво</w:t>
      </w:r>
      <w:r>
        <w:t>ё подтверждение.</w:t>
      </w:r>
    </w:p>
    <w:p w:rsidR="00A77B3E">
      <w:r>
        <w:t>Правилами обращения с ломом и отходами цветных металлов и их отчуждения, утвержденным постановлением Правительства РФ от 11 мая 2001 г. N 370 определен порядок обращения (приема, учета, хранения, транспортировки) и отчуждения лома и отходо</w:t>
      </w:r>
      <w:r>
        <w:t>в цветных металлов на адрес.</w:t>
      </w:r>
    </w:p>
    <w:p w:rsidR="00A77B3E">
      <w:r>
        <w:t xml:space="preserve">В нарушение указанных Правил </w:t>
      </w:r>
      <w:r>
        <w:t>фио</w:t>
      </w:r>
      <w:r>
        <w:t xml:space="preserve"> 03.09.2021 года в 15 часов 50 минут в адрес по адрес, напротив дома №5 осуществлял прием лома черного металла.</w:t>
      </w:r>
    </w:p>
    <w:p w:rsidR="00A77B3E">
      <w:r>
        <w:t>Согласно нарушение правил обращения с ломом и отходами цветных и черных металлов (п</w:t>
      </w:r>
      <w:r>
        <w:t>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- влечет наложение административного штрафа на граждан в разме</w:t>
      </w:r>
      <w:r>
        <w:t xml:space="preserve">ре от двух тысяч до сумма прописью с конфискацией предметов административного правонарушения или без таковой; на должностных лиц - от четырех тысяч до сумма прописью с конфискацией предметов административного правонарушения или без таковой; на юридических </w:t>
      </w:r>
      <w:r>
        <w:t>лиц - от пятидесяти тысяч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Действия </w:t>
      </w:r>
      <w:r>
        <w:t>фио</w:t>
      </w:r>
      <w:r>
        <w:t xml:space="preserve"> образуют состав административного правонарушения, предусмотренного ст. 14.26 КоАП РФ.</w:t>
      </w:r>
    </w:p>
    <w:p w:rsidR="00A77B3E">
      <w:r>
        <w:t>Факт совершения административного прав</w:t>
      </w:r>
      <w:r>
        <w:t>онарушения подтверждается:</w:t>
      </w:r>
    </w:p>
    <w:p w:rsidR="00A77B3E">
      <w:r>
        <w:t>- протоколом об административном правонарушении №РК …</w:t>
      </w:r>
      <w:r>
        <w:t xml:space="preserve"> от 03.09.2021 года </w:t>
      </w:r>
      <w:r>
        <w:t>л.д</w:t>
      </w:r>
      <w:r>
        <w:t>. (1);</w:t>
      </w:r>
    </w:p>
    <w:p w:rsidR="00A77B3E">
      <w:r>
        <w:t>- протоколом осмотра места происшествия от 03.08.2021 года с фотоматериалом (</w:t>
      </w:r>
      <w:r>
        <w:t>л.д</w:t>
      </w:r>
      <w:r>
        <w:t>. 2-4);</w:t>
      </w:r>
    </w:p>
    <w:p w:rsidR="00A77B3E">
      <w:r>
        <w:t xml:space="preserve">- письменными объяснениями </w:t>
      </w:r>
      <w:r>
        <w:t>фио</w:t>
      </w:r>
      <w:r>
        <w:t xml:space="preserve"> (</w:t>
      </w:r>
      <w:r>
        <w:t>л.д</w:t>
      </w:r>
      <w:r>
        <w:t>. 5);</w:t>
      </w:r>
    </w:p>
    <w:p w:rsidR="00A77B3E">
      <w:r>
        <w:t>- сохранной</w:t>
      </w:r>
      <w:r>
        <w:t xml:space="preserve"> распиской (</w:t>
      </w:r>
      <w:r>
        <w:t>л.д</w:t>
      </w:r>
      <w:r>
        <w:t>. 6).</w:t>
      </w:r>
    </w:p>
    <w:p w:rsidR="00A77B3E">
      <w:r>
        <w:t xml:space="preserve">Учитывая требования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>
        <w:t>Российской Фе</w:t>
      </w:r>
      <w:r>
        <w:t>дерации об административных правонарушениях установлена административная ответственность.</w:t>
      </w:r>
    </w:p>
    <w:p w:rsidR="00A77B3E">
      <w:r>
        <w:t xml:space="preserve">Оценивая в совокупности материалы дела, суд пришел к выводу, что факт совершения </w:t>
      </w:r>
      <w:r>
        <w:t>фио</w:t>
      </w:r>
      <w:r>
        <w:t xml:space="preserve"> административного правонарушения, ответственность за которое предусмотрена ст. 14</w:t>
      </w:r>
      <w:r>
        <w:t>.26. КоАП РФ, подтверждается представленными в суд материалами.</w:t>
      </w:r>
    </w:p>
    <w:p w:rsidR="00A77B3E">
      <w:r>
        <w:t xml:space="preserve">Обстоятельством, смягчающим в соответствии с ч. 1 ст. 4.2 КоАП РФ административную ответственность мировой судья считает признание </w:t>
      </w:r>
      <w:r>
        <w:t>фио</w:t>
      </w:r>
      <w:r>
        <w:t xml:space="preserve"> своей вины. Обстоятельств, отягощающих административную о</w:t>
      </w:r>
      <w:r>
        <w:t>тветственность в соответствии с ч. 1 ст. 4.3 КоАП РФ, мировым судьей не установлено.</w:t>
      </w:r>
    </w:p>
    <w:p w:rsidR="00A77B3E"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</w:t>
      </w:r>
      <w:r>
        <w:t>вную ответственность обстоятельств, мировой судья считает возможным назначить административное наказание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 xml:space="preserve">. 4.1, 29.9-29.10 Кодекса Российской Федерации об административных правонарушения, мировой судья, </w:t>
      </w:r>
    </w:p>
    <w:p w:rsidR="00A77B3E"/>
    <w:p w:rsidR="00A77B3E">
      <w:r>
        <w:t>ПОСТАНОВИЛ:</w:t>
      </w:r>
    </w:p>
    <w:p w:rsidR="00A77B3E">
      <w:r>
        <w:t>фио</w:t>
      </w:r>
      <w:r>
        <w:t>, признать виновным в совершении административного правонарушения, предусмотренного статьи 14.26 Кодекса Российской Федерации об административных правонарушения, и назначить ему наказание в виде штрафа в размере 2000,00  рублей с конфискац</w:t>
      </w:r>
      <w:r>
        <w:t>ией предметов административного правонарушения, а именно лома черного металла весом 100 кг.</w:t>
      </w:r>
    </w:p>
    <w:p w:rsidR="00A77B3E"/>
    <w:p w:rsidR="00A77B3E">
      <w:r>
        <w:t>Указанная сумма штрафа, в силу ч.1 ст.32.2. КоАП РФ, должна быть уплачена не позднее шестидесяти дней со дня вступления постановления о наложении административного</w:t>
      </w:r>
      <w:r>
        <w:t xml:space="preserve"> штрафа в законную силу путем внесения или перечисления в банк по следующим реквизитам: адрес 60-летия СССР, 28, ОГРН 1149102019164, получатель: Управление Федерального Казначейства по адрес (Министерство юстиции адрес), наименование банка: Отделение адрес</w:t>
      </w:r>
      <w:r>
        <w:t xml:space="preserve"> Банка России//УФК по адрес,  ИНН телефон, КПП телефон, БИК телефон, Единый казначейский счет ….</w:t>
      </w:r>
      <w:r>
        <w:t>, казначейский счет …</w:t>
      </w:r>
      <w:r>
        <w:t xml:space="preserve">, </w:t>
      </w:r>
      <w:r>
        <w:t>л</w:t>
      </w:r>
      <w:r>
        <w:t>/с телефон в УФК по адрес, код сводного реестра телефон, ОКТМО телефон, КБК …</w:t>
      </w:r>
      <w:r>
        <w:t>.</w:t>
      </w:r>
    </w:p>
    <w:p w:rsidR="00A77B3E"/>
    <w:p w:rsidR="00A77B3E">
      <w:r>
        <w:t>Квита</w:t>
      </w:r>
      <w:r>
        <w:t xml:space="preserve">нцию об оплате необходимо предоставить лично или переслать по почте в судебный участок № 13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</w:t>
      </w:r>
      <w:r>
        <w:t>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</w:t>
      </w:r>
      <w:r>
        <w:t>5 КоАП РФ.</w:t>
      </w:r>
    </w:p>
    <w:p w:rsidR="00A77B3E">
      <w:r>
        <w:t>Постановление может быть обжаловано в Киевский районный суд адрес через судебный участок № 13 Киевского судебного района адрес в течение 10 суток с момента вручения или получения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8D"/>
    <w:rsid w:val="008E46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