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№5-13-553/2021 </w:t>
      </w:r>
    </w:p>
    <w:p w:rsidR="00A77B3E">
      <w:r>
        <w:t xml:space="preserve">05-0553/13/2021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24 ноября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>, рассмотрев в открытом судебном заседании, дело об административном правонарушении, предусмотренном ч. 1 ст. 20.25  Кодекса Российской Федерации об административн</w:t>
      </w:r>
      <w:r>
        <w:t xml:space="preserve">ых правонарушениях, в отношении </w:t>
      </w:r>
    </w:p>
    <w:p w:rsidR="00A77B3E">
      <w:r>
        <w:t xml:space="preserve">Генерального директора наименование организации </w:t>
      </w:r>
      <w:r>
        <w:t>фио</w:t>
      </w:r>
      <w:r>
        <w:t>, паспортные данные,</w:t>
      </w:r>
    </w:p>
    <w:p w:rsidR="00A77B3E">
      <w:r>
        <w:t>УСТАНОВИЛ:</w:t>
      </w:r>
    </w:p>
    <w:p w:rsidR="00A77B3E">
      <w:r>
        <w:t xml:space="preserve">В отношении генерального директора наименование организации </w:t>
      </w:r>
      <w:r>
        <w:t>фио</w:t>
      </w:r>
      <w:r>
        <w:t xml:space="preserve"> 23.09.2021 года составлен протокол …</w:t>
      </w:r>
      <w:r>
        <w:t xml:space="preserve"> об административном правонаруш</w:t>
      </w:r>
      <w:r>
        <w:t>ении, предусмотренном ч. 1 ст. 20.25 КоАП РФ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В судебном заседании </w:t>
      </w:r>
      <w:r>
        <w:t>фио</w:t>
      </w:r>
      <w:r>
        <w:t xml:space="preserve"> пояснила, что о том, что в отношении нее было вынесено пос</w:t>
      </w:r>
      <w:r>
        <w:t xml:space="preserve">тановление, согласно которого она была привлечена к административной ответственности она не знала, при этом почту получает по адресу своей регистрации, при этом возможно, в этот период не находилась в городе, на портале «Государственные услуги» сведений о </w:t>
      </w:r>
      <w:r>
        <w:t>наложении на нее штрафа не имелось, после того как сообщение</w:t>
      </w:r>
      <w:r>
        <w:t xml:space="preserve"> о необходимости уплаты штрафа поступило от судебных приставов-исполнителей ею был оплачен штраф, при этом сообщила, что с 30.09.2017 года она не является генеральным директором наименование орган</w:t>
      </w:r>
      <w:r>
        <w:t>изации, поскольку на основании приказа</w:t>
      </w:r>
      <w:r>
        <w:t xml:space="preserve"> .</w:t>
      </w:r>
      <w:r>
        <w:t>.</w:t>
      </w:r>
      <w:r>
        <w:t xml:space="preserve"> от 30.09.2017 года была уволена, что также отражено в ее трудовой книжке.</w:t>
      </w:r>
    </w:p>
    <w:p w:rsidR="00A77B3E">
      <w:r>
        <w:t xml:space="preserve">Исследовав материалы дела, выслушав </w:t>
      </w:r>
      <w:r>
        <w:t>фио</w:t>
      </w:r>
      <w:r>
        <w:t>,  мировой судья приходит к следующим выводам.</w:t>
      </w:r>
    </w:p>
    <w:p w:rsidR="00A77B3E">
      <w:r>
        <w:t>В соответствии с постановлением начальника Межрайонно</w:t>
      </w:r>
      <w:r>
        <w:t>й ИФНС России №9 по адрес</w:t>
      </w:r>
      <w:r>
        <w:t xml:space="preserve"> .</w:t>
      </w:r>
      <w:r>
        <w:t>.</w:t>
      </w:r>
      <w:r>
        <w:t xml:space="preserve"> от 27.05.2021 года </w:t>
      </w:r>
      <w:r>
        <w:t>фио</w:t>
      </w:r>
      <w:r>
        <w:t xml:space="preserve"> как должностное лицо – генеральный  директор наименование организации была признана виновной в совершении административного правонарушения, предусмотренного ч. 4 ст. 14.25 КоАП РФ и ей назначено админис</w:t>
      </w:r>
      <w:r>
        <w:t>тративное наказание в виде штрафа в размере 5 000 (пять тысяч)  рублей. Постановление обжаловано не было, вступило в законную силу 29.06.2021 года.</w:t>
      </w:r>
    </w:p>
    <w:p w:rsidR="00A77B3E">
      <w:r>
        <w:t>В соответствии со ст. 32.2 КоАП РФ административный штраф должен быть уплачен в полном размере лицом, привле</w:t>
      </w:r>
      <w: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>Таким образом, административный штраф по постановлению должен был быть уплачен генеральным  директ</w:t>
      </w:r>
      <w:r>
        <w:t xml:space="preserve">ором наименование организации  </w:t>
      </w:r>
      <w:r>
        <w:t>фио</w:t>
      </w:r>
      <w:r>
        <w:t xml:space="preserve"> не позднее 29.08.2021 года, однако, в установленный законом срок административный штраф по постановлению…</w:t>
      </w:r>
      <w:r>
        <w:t xml:space="preserve"> от 27.05.2021 года по делу об административном правонарушении уплачен не был.</w:t>
      </w:r>
    </w:p>
    <w:p w:rsidR="00A77B3E">
      <w:r>
        <w:t xml:space="preserve">Как следует из представленных </w:t>
      </w:r>
      <w:r>
        <w:t>фио</w:t>
      </w:r>
      <w:r>
        <w:t xml:space="preserve"> </w:t>
      </w:r>
      <w:r>
        <w:t xml:space="preserve">документов в отношении </w:t>
      </w:r>
      <w:r>
        <w:t>фио</w:t>
      </w:r>
      <w:r>
        <w:t xml:space="preserve"> 21.10.2021 года было возбуждено исполнительное производство на основании постановления по делу об административном правонарушении …</w:t>
      </w:r>
      <w:r>
        <w:t>, соответственно, после того как сведения о возбуждении исполнительного производства были отраж</w:t>
      </w:r>
      <w:r>
        <w:t>ены на портале «</w:t>
      </w:r>
      <w:r>
        <w:t>Госуслуги</w:t>
      </w:r>
      <w:r>
        <w:t xml:space="preserve">» </w:t>
      </w:r>
      <w:r>
        <w:t>фио</w:t>
      </w:r>
      <w:r>
        <w:t xml:space="preserve"> 25.10.2021 года оплатила штраф по постановлению</w:t>
      </w:r>
      <w:r>
        <w:t xml:space="preserve"> .</w:t>
      </w:r>
      <w:r>
        <w:t>.</w:t>
      </w:r>
      <w:r>
        <w:t xml:space="preserve"> от 27.05.2021 года в сумме 5000 рублей, в связи с чем 03.11.2021 года судебным приставом исполнителем 03.11.2021 года принято постановление об окончании исполнительного про</w:t>
      </w:r>
      <w:r>
        <w:t>изводства.</w:t>
      </w:r>
    </w:p>
    <w:p w:rsidR="00A77B3E">
      <w:r>
        <w:t>Также, как</w:t>
      </w:r>
      <w:r>
        <w:t xml:space="preserve"> пояснила в судебном заседании </w:t>
      </w:r>
      <w:r>
        <w:t>фио</w:t>
      </w:r>
      <w:r>
        <w:t>, что подтверждается приказом …</w:t>
      </w:r>
      <w:r>
        <w:t xml:space="preserve"> от 30.09.2017 года и трудовой книжкой </w:t>
      </w:r>
      <w:r>
        <w:t>фио</w:t>
      </w:r>
      <w:r>
        <w:t xml:space="preserve"> с 30.09.2017 года она не является должностным лицом - генеральным  директором наименование организации, соответственно не дол</w:t>
      </w:r>
      <w:r>
        <w:t>жна была нести обязательства по своевременной уплате административного штрафа, примененного к ней как к должностному лицу.</w:t>
      </w:r>
    </w:p>
    <w:p w:rsidR="00A77B3E">
      <w:r>
        <w:t>Согласно ст. 1.5 КоАП РФ лицо подлежит административной ответственности только за те административные правонарушения, в отношении кот</w:t>
      </w:r>
      <w:r>
        <w:t>орых установлена его вина.</w:t>
      </w:r>
    </w:p>
    <w:p w:rsidR="00A77B3E">
      <w:r>
        <w:t xml:space="preserve">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</w:t>
      </w:r>
      <w:r>
        <w:t xml:space="preserve"> силу постановлением судьи, органа, должностного лица, рассмотревших дело.</w:t>
      </w:r>
    </w:p>
    <w:p w:rsidR="00A77B3E">
      <w:r>
        <w:t>3.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 w:rsidR="00A77B3E">
      <w:r>
        <w:t>С учетом в</w:t>
      </w:r>
      <w:r>
        <w:t xml:space="preserve">ышеизложенного следует прийти к выводу об отсутствии состава административного правонарушения, предусмотренного ч.1 ст. 20.25 КоАП РФ в действиях </w:t>
      </w:r>
      <w:r>
        <w:t>фио</w:t>
      </w:r>
      <w:r>
        <w:t xml:space="preserve"> как должностного лица.</w:t>
      </w:r>
    </w:p>
    <w:p w:rsidR="00A77B3E">
      <w:r>
        <w:t>Согласно п. 2 ч. 1 ст. 24.5 КоАП РФ отсутствие состава административного правонаруш</w:t>
      </w:r>
      <w:r>
        <w:t>ения является обстоятельством, исключающим производство по делу об административном правонарушении.</w:t>
      </w:r>
    </w:p>
    <w:p w:rsidR="00A77B3E">
      <w:r>
        <w:t>На основании изложенного производство по делу об административном правонарушении подлежит прекращению на основании п. 2 ч. 1 ст. 24.5 КоАП РФ в связи с отсу</w:t>
      </w:r>
      <w:r>
        <w:t xml:space="preserve">тствием в действиях </w:t>
      </w:r>
      <w:r>
        <w:t>фио</w:t>
      </w:r>
      <w:r>
        <w:t xml:space="preserve"> как должностного лица – генерального директора наименование организации состава административного правонарушения, предусмотренного ч. 1 ст. 20.25 КоАП РФ.</w:t>
      </w:r>
    </w:p>
    <w:p w:rsidR="00A77B3E">
      <w:r>
        <w:t xml:space="preserve">Руководствуясь п. 2 ч. 1 ст. 24.5, </w:t>
      </w:r>
      <w:r>
        <w:t>ст.ст</w:t>
      </w:r>
      <w:r>
        <w:t xml:space="preserve">. 29.9-29.10 КоАП РФ, мировой  судья </w:t>
      </w:r>
      <w:r>
        <w:t>–</w:t>
      </w:r>
    </w:p>
    <w:p w:rsidR="00A77B3E">
      <w:r>
        <w:t>П О С Т А Н О В И Л:</w:t>
      </w:r>
    </w:p>
    <w:p w:rsidR="00A77B3E">
      <w: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>
        <w:t>фио</w:t>
      </w:r>
      <w:r>
        <w:t>, как должностного лица – генерального директора наименование орг</w:t>
      </w:r>
      <w:r>
        <w:t>анизации прекратить на основании п. 2 ч. 1 ст. 24.5 КоАП РФ в связи с отсутствием состава административного правонарушения.</w:t>
      </w:r>
    </w:p>
    <w:p w:rsidR="00A77B3E"/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</w:t>
      </w:r>
      <w:r>
        <w:t>ния путем подачи жалобы через судебный участок № 13 Киевского судебного района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FE"/>
    <w:rsid w:val="00A77B3E"/>
    <w:rsid w:val="00F50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