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B367A" w:rsidRPr="007B367A" w:rsidP="007B367A">
      <w:pPr>
        <w:shd w:val="clear" w:color="auto" w:fill="FFFFFF"/>
        <w:spacing w:before="480" w:after="240" w:line="510" w:lineRule="atLeast"/>
        <w:jc w:val="both"/>
        <w:outlineLvl w:val="0"/>
        <w:rPr>
          <w:rFonts w:ascii="Times New Roman" w:eastAsia="Times New Roman" w:hAnsi="Times New Roman" w:cs="Times New Roman"/>
          <w:b/>
          <w:bCs/>
          <w:color w:val="0F1115"/>
          <w:kern w:val="36"/>
          <w:sz w:val="24"/>
          <w:szCs w:val="24"/>
          <w:lang w:eastAsia="ru-RU"/>
        </w:rPr>
      </w:pPr>
      <w:r w:rsidRPr="007B367A">
        <w:rPr>
          <w:rFonts w:ascii="Times New Roman" w:eastAsia="Times New Roman" w:hAnsi="Times New Roman" w:cs="Times New Roman"/>
          <w:b/>
          <w:bCs/>
          <w:color w:val="0F1115"/>
          <w:kern w:val="36"/>
          <w:sz w:val="24"/>
          <w:szCs w:val="24"/>
          <w:lang w:eastAsia="ru-RU"/>
        </w:rPr>
        <w:t>Дело № 05-0609/13/2026</w:t>
      </w:r>
    </w:p>
    <w:p w:rsidR="007B367A" w:rsidRPr="007B367A" w:rsidP="007B367A">
      <w:pPr>
        <w:shd w:val="clear" w:color="auto" w:fill="FFFFFF"/>
        <w:spacing w:before="480" w:after="240" w:line="480" w:lineRule="atLeast"/>
        <w:jc w:val="both"/>
        <w:outlineLvl w:val="1"/>
        <w:rPr>
          <w:rFonts w:ascii="Times New Roman" w:eastAsia="Times New Roman" w:hAnsi="Times New Roman" w:cs="Times New Roman"/>
          <w:b/>
          <w:bCs/>
          <w:color w:val="0F1115"/>
          <w:sz w:val="24"/>
          <w:szCs w:val="24"/>
          <w:lang w:eastAsia="ru-RU"/>
        </w:rPr>
      </w:pPr>
      <w:r w:rsidRPr="007B367A">
        <w:rPr>
          <w:rFonts w:ascii="Times New Roman" w:eastAsia="Times New Roman" w:hAnsi="Times New Roman" w:cs="Times New Roman"/>
          <w:b/>
          <w:bCs/>
          <w:color w:val="0F1115"/>
          <w:sz w:val="24"/>
          <w:szCs w:val="24"/>
          <w:lang w:eastAsia="ru-RU"/>
        </w:rPr>
        <w:t>УИД № 91MS0013-01-2026-001947-64</w:t>
      </w:r>
    </w:p>
    <w:p w:rsidR="007B367A" w:rsidRPr="007B367A" w:rsidP="007B367A">
      <w:pPr>
        <w:shd w:val="clear" w:color="auto" w:fill="FFFFFF"/>
        <w:spacing w:before="480" w:after="240" w:line="480" w:lineRule="atLeast"/>
        <w:jc w:val="both"/>
        <w:outlineLvl w:val="1"/>
        <w:rPr>
          <w:rFonts w:ascii="Times New Roman" w:eastAsia="Times New Roman" w:hAnsi="Times New Roman" w:cs="Times New Roman"/>
          <w:b/>
          <w:bCs/>
          <w:color w:val="0F1115"/>
          <w:sz w:val="24"/>
          <w:szCs w:val="24"/>
          <w:lang w:eastAsia="ru-RU"/>
        </w:rPr>
      </w:pPr>
      <w:r w:rsidRPr="007B367A">
        <w:rPr>
          <w:rFonts w:ascii="Times New Roman" w:eastAsia="Times New Roman" w:hAnsi="Times New Roman" w:cs="Times New Roman"/>
          <w:b/>
          <w:bCs/>
          <w:color w:val="0F1115"/>
          <w:sz w:val="24"/>
          <w:szCs w:val="24"/>
          <w:lang w:eastAsia="ru-RU"/>
        </w:rPr>
        <w:t>ПОСТАНОВЛЕНИЕ</w:t>
      </w:r>
    </w:p>
    <w:p w:rsidR="007B367A" w:rsidRPr="007B367A" w:rsidP="007B367A">
      <w:pPr>
        <w:shd w:val="clear" w:color="auto" w:fill="FFFFFF"/>
        <w:spacing w:before="480" w:after="240" w:line="480" w:lineRule="atLeast"/>
        <w:jc w:val="both"/>
        <w:outlineLvl w:val="1"/>
        <w:rPr>
          <w:rFonts w:ascii="Times New Roman" w:eastAsia="Times New Roman" w:hAnsi="Times New Roman" w:cs="Times New Roman"/>
          <w:b/>
          <w:bCs/>
          <w:color w:val="0F1115"/>
          <w:sz w:val="24"/>
          <w:szCs w:val="24"/>
          <w:lang w:eastAsia="ru-RU"/>
        </w:rPr>
      </w:pPr>
      <w:r w:rsidRPr="007B367A">
        <w:rPr>
          <w:rFonts w:ascii="Times New Roman" w:eastAsia="Times New Roman" w:hAnsi="Times New Roman" w:cs="Times New Roman"/>
          <w:b/>
          <w:bCs/>
          <w:color w:val="0F1115"/>
          <w:sz w:val="24"/>
          <w:szCs w:val="24"/>
          <w:lang w:eastAsia="ru-RU"/>
        </w:rPr>
        <w:t>по делу об административном правонарушении</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b/>
          <w:bCs/>
          <w:color w:val="0F1115"/>
          <w:sz w:val="24"/>
          <w:szCs w:val="24"/>
          <w:lang w:eastAsia="ru-RU"/>
        </w:rPr>
        <w:t>29 сентября 2026 года</w:t>
      </w:r>
      <w:r w:rsidRPr="007B367A">
        <w:rPr>
          <w:rFonts w:ascii="Times New Roman" w:eastAsia="Times New Roman" w:hAnsi="Times New Roman" w:cs="Times New Roman"/>
          <w:color w:val="0F1115"/>
          <w:sz w:val="24"/>
          <w:szCs w:val="24"/>
          <w:lang w:eastAsia="ru-RU"/>
        </w:rPr>
        <w:br/>
        <w:t>г. Симферополь</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Мировой судья судебного участка № 13 Киевского судебного района города Симферополя (Киевский район города республиканского значения Симферополь с подчинённой ему территорией) Курский И.В., рассмотрев в открытом судебном заседании дело об административном правонарушении, предусмотренном </w:t>
      </w:r>
      <w:r w:rsidRPr="007B367A">
        <w:rPr>
          <w:rFonts w:ascii="Times New Roman" w:eastAsia="Times New Roman" w:hAnsi="Times New Roman" w:cs="Times New Roman"/>
          <w:b/>
          <w:bCs/>
          <w:color w:val="0F1115"/>
          <w:sz w:val="24"/>
          <w:szCs w:val="24"/>
          <w:lang w:eastAsia="ru-RU"/>
        </w:rPr>
        <w:t>ч. 1 ст. 12.8</w:t>
      </w:r>
      <w:r w:rsidRPr="007B367A">
        <w:rPr>
          <w:rFonts w:ascii="Times New Roman" w:eastAsia="Times New Roman" w:hAnsi="Times New Roman" w:cs="Times New Roman"/>
          <w:color w:val="0F1115"/>
          <w:sz w:val="24"/>
          <w:szCs w:val="24"/>
          <w:lang w:eastAsia="ru-RU"/>
        </w:rPr>
        <w:t> Кодекса Российской Федерации об административных правонарушениях, в отношении:</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b/>
          <w:bCs/>
          <w:color w:val="0F1115"/>
          <w:sz w:val="24"/>
          <w:szCs w:val="24"/>
          <w:lang w:eastAsia="ru-RU"/>
        </w:rPr>
        <w:t>Жархаева</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w:t>
      </w:r>
    </w:p>
    <w:p w:rsidR="007B367A" w:rsidRPr="007B367A" w:rsidP="007B367A">
      <w:pPr>
        <w:shd w:val="clear" w:color="auto" w:fill="FFFFFF"/>
        <w:spacing w:before="480" w:after="240" w:line="480" w:lineRule="atLeast"/>
        <w:jc w:val="both"/>
        <w:outlineLvl w:val="1"/>
        <w:rPr>
          <w:rFonts w:ascii="Times New Roman" w:eastAsia="Times New Roman" w:hAnsi="Times New Roman" w:cs="Times New Roman"/>
          <w:b/>
          <w:bCs/>
          <w:color w:val="0F1115"/>
          <w:sz w:val="24"/>
          <w:szCs w:val="24"/>
          <w:lang w:eastAsia="ru-RU"/>
        </w:rPr>
      </w:pPr>
      <w:r w:rsidRPr="007B367A">
        <w:rPr>
          <w:rFonts w:ascii="Times New Roman" w:eastAsia="Times New Roman" w:hAnsi="Times New Roman" w:cs="Times New Roman"/>
          <w:b/>
          <w:bCs/>
          <w:color w:val="0F1115"/>
          <w:sz w:val="24"/>
          <w:szCs w:val="24"/>
          <w:lang w:eastAsia="ru-RU"/>
        </w:rPr>
        <w:t>УСТАНОВИЛ:</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b/>
          <w:bCs/>
          <w:color w:val="0F1115"/>
          <w:sz w:val="24"/>
          <w:szCs w:val="24"/>
          <w:lang w:eastAsia="ru-RU"/>
        </w:rPr>
        <w:t>04 сентября 2026 года в 01 час. 00 мин.</w:t>
      </w:r>
      <w:r w:rsidRPr="007B367A">
        <w:rPr>
          <w:rFonts w:ascii="Times New Roman" w:eastAsia="Times New Roman" w:hAnsi="Times New Roman" w:cs="Times New Roman"/>
          <w:color w:val="0F1115"/>
          <w:sz w:val="24"/>
          <w:szCs w:val="24"/>
          <w:lang w:eastAsia="ru-RU"/>
        </w:rPr>
        <w:t> </w:t>
      </w:r>
      <w:r w:rsidRPr="007B367A">
        <w:rPr>
          <w:rFonts w:ascii="Times New Roman" w:eastAsia="Times New Roman" w:hAnsi="Times New Roman" w:cs="Times New Roman"/>
          <w:b/>
          <w:bCs/>
          <w:color w:val="0F1115"/>
          <w:sz w:val="24"/>
          <w:szCs w:val="24"/>
          <w:lang w:eastAsia="ru-RU"/>
        </w:rPr>
        <w:t>Жархаев</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находясь по адресу: </w:t>
      </w:r>
      <w:r w:rsidRPr="007B367A">
        <w:rPr>
          <w:rFonts w:ascii="Times New Roman" w:eastAsia="Times New Roman" w:hAnsi="Times New Roman" w:cs="Times New Roman"/>
          <w:b/>
          <w:bCs/>
          <w:color w:val="0F1115"/>
          <w:sz w:val="24"/>
          <w:szCs w:val="24"/>
          <w:lang w:eastAsia="ru-RU"/>
        </w:rPr>
        <w:t>[адрес удалён]</w:t>
      </w:r>
      <w:r w:rsidRPr="007B367A">
        <w:rPr>
          <w:rFonts w:ascii="Times New Roman" w:eastAsia="Times New Roman" w:hAnsi="Times New Roman" w:cs="Times New Roman"/>
          <w:color w:val="0F1115"/>
          <w:sz w:val="24"/>
          <w:szCs w:val="24"/>
          <w:lang w:eastAsia="ru-RU"/>
        </w:rPr>
        <w:t xml:space="preserve">, управлял </w:t>
      </w:r>
      <w:r w:rsidRPr="007B367A">
        <w:rPr>
          <w:rFonts w:ascii="Times New Roman" w:eastAsia="Times New Roman" w:hAnsi="Times New Roman" w:cs="Times New Roman"/>
          <w:color w:val="0F1115"/>
          <w:sz w:val="24"/>
          <w:szCs w:val="24"/>
          <w:lang w:eastAsia="ru-RU"/>
        </w:rPr>
        <w:t>электросамокатом</w:t>
      </w:r>
      <w:r w:rsidRPr="007B367A">
        <w:rPr>
          <w:rFonts w:ascii="Times New Roman" w:eastAsia="Times New Roman" w:hAnsi="Times New Roman" w:cs="Times New Roman"/>
          <w:color w:val="0F1115"/>
          <w:sz w:val="24"/>
          <w:szCs w:val="24"/>
          <w:lang w:eastAsia="ru-RU"/>
        </w:rPr>
        <w:t xml:space="preserve"> марки «</w:t>
      </w:r>
      <w:r w:rsidRPr="007B367A">
        <w:rPr>
          <w:rFonts w:ascii="Times New Roman" w:eastAsia="Times New Roman" w:hAnsi="Times New Roman" w:cs="Times New Roman"/>
          <w:color w:val="0F1115"/>
          <w:sz w:val="24"/>
          <w:szCs w:val="24"/>
          <w:lang w:eastAsia="ru-RU"/>
        </w:rPr>
        <w:t>Kugoo</w:t>
      </w:r>
      <w:r w:rsidRPr="007B367A">
        <w:rPr>
          <w:rFonts w:ascii="Times New Roman" w:eastAsia="Times New Roman" w:hAnsi="Times New Roman" w:cs="Times New Roman"/>
          <w:color w:val="0F1115"/>
          <w:sz w:val="24"/>
          <w:szCs w:val="24"/>
          <w:lang w:eastAsia="ru-RU"/>
        </w:rPr>
        <w:t>» модели «М</w:t>
      </w:r>
      <w:r w:rsidRPr="007B367A">
        <w:rPr>
          <w:rFonts w:ascii="Times New Roman" w:eastAsia="Times New Roman" w:hAnsi="Times New Roman" w:cs="Times New Roman"/>
          <w:color w:val="0F1115"/>
          <w:sz w:val="24"/>
          <w:szCs w:val="24"/>
          <w:lang w:eastAsia="ru-RU"/>
        </w:rPr>
        <w:t>4</w:t>
      </w:r>
      <w:r w:rsidRPr="007B367A">
        <w:rPr>
          <w:rFonts w:ascii="Times New Roman" w:eastAsia="Times New Roman" w:hAnsi="Times New Roman" w:cs="Times New Roman"/>
          <w:color w:val="0F1115"/>
          <w:sz w:val="24"/>
          <w:szCs w:val="24"/>
          <w:lang w:eastAsia="ru-RU"/>
        </w:rPr>
        <w:t xml:space="preserve"> </w:t>
      </w:r>
      <w:r w:rsidRPr="007B367A">
        <w:rPr>
          <w:rFonts w:ascii="Times New Roman" w:eastAsia="Times New Roman" w:hAnsi="Times New Roman" w:cs="Times New Roman"/>
          <w:color w:val="0F1115"/>
          <w:sz w:val="24"/>
          <w:szCs w:val="24"/>
          <w:lang w:eastAsia="ru-RU"/>
        </w:rPr>
        <w:t>Pro</w:t>
      </w:r>
      <w:r w:rsidRPr="007B367A">
        <w:rPr>
          <w:rFonts w:ascii="Times New Roman" w:eastAsia="Times New Roman" w:hAnsi="Times New Roman" w:cs="Times New Roman"/>
          <w:color w:val="0F1115"/>
          <w:sz w:val="24"/>
          <w:szCs w:val="24"/>
          <w:lang w:eastAsia="ru-RU"/>
        </w:rPr>
        <w:t>» мощностью 600W, находясь в состоянии опьянения, что подтверждено актом освидетельствования на состояние алкогольного опьянения 82 АО 039331 от 04 сентября 2026 года, чем нарушил положения п. 2.7 Правил дорожного движения Российской Федерации, утверждённых постановлением Правительства РФ от 23 октября 1993 года № 1090, за что предусмотрена административная ответственность по ч. 1 ст. 12.8 КоАП РФ.</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b/>
          <w:bCs/>
          <w:color w:val="0F1115"/>
          <w:sz w:val="24"/>
          <w:szCs w:val="24"/>
          <w:lang w:eastAsia="ru-RU"/>
        </w:rPr>
        <w:t>Жархаев</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в судебном заседании вину в совершении правонарушения признал, раскаялся, с составленным в отношении него протоколом согласился.</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Заслушав </w:t>
      </w:r>
      <w:r w:rsidRPr="007B367A">
        <w:rPr>
          <w:rFonts w:ascii="Times New Roman" w:eastAsia="Times New Roman" w:hAnsi="Times New Roman" w:cs="Times New Roman"/>
          <w:b/>
          <w:bCs/>
          <w:color w:val="0F1115"/>
          <w:sz w:val="24"/>
          <w:szCs w:val="24"/>
          <w:lang w:eastAsia="ru-RU"/>
        </w:rPr>
        <w:t>Жархаева</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исследовав материалы дела об административном правонарушении, обозрев видеозаписи, мировой судья приходит к следующему выводу.</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Согласно положениям п. 1.6 ПДД РФ лица, нарушившие Правила дорожного движения, несут ответственность в соответствии с действующим законодательством.</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Согласно п. 1.2 Постановления Правительства РФ от 23 октября 1993 года № 1090 «О Правилах дорожного движения» </w:t>
      </w:r>
      <w:r w:rsidRPr="007B367A">
        <w:rPr>
          <w:rFonts w:ascii="Times New Roman" w:eastAsia="Times New Roman" w:hAnsi="Times New Roman" w:cs="Times New Roman"/>
          <w:color w:val="0F1115"/>
          <w:sz w:val="24"/>
          <w:szCs w:val="24"/>
          <w:lang w:eastAsia="ru-RU"/>
        </w:rPr>
        <w:t>электровелосипед</w:t>
      </w:r>
      <w:r w:rsidRPr="007B367A">
        <w:rPr>
          <w:rFonts w:ascii="Times New Roman" w:eastAsia="Times New Roman" w:hAnsi="Times New Roman" w:cs="Times New Roman"/>
          <w:color w:val="0F1115"/>
          <w:sz w:val="24"/>
          <w:szCs w:val="24"/>
          <w:lang w:eastAsia="ru-RU"/>
        </w:rPr>
        <w:t xml:space="preserve"> считается обычным самокатом, если мощность двигателя не превышает 0,25 кВт, а при мощности от 0,25 до 4 кВт — мопедом.</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Согласно примечанию к ст. 12.1 КоАП РФ и разъяснениям Пленума Верховного Суда РФ, изложенным в п. 2 постановления от 25 июня 2019 года № 20 «О некоторых вопросах, возникающих в судебной практике при рассмотрении дел об административных </w:t>
      </w:r>
      <w:r w:rsidRPr="007B367A">
        <w:rPr>
          <w:rFonts w:ascii="Times New Roman" w:eastAsia="Times New Roman" w:hAnsi="Times New Roman" w:cs="Times New Roman"/>
          <w:color w:val="0F1115"/>
          <w:sz w:val="24"/>
          <w:szCs w:val="24"/>
          <w:lang w:eastAsia="ru-RU"/>
        </w:rPr>
        <w:t xml:space="preserve">правонарушениях, предусмотренных главой 12 КоАП РФ», под транспортными средствами в главе 12 названного Кодекса </w:t>
      </w:r>
      <w:r w:rsidRPr="007B367A">
        <w:rPr>
          <w:rFonts w:ascii="Times New Roman" w:eastAsia="Times New Roman" w:hAnsi="Times New Roman" w:cs="Times New Roman"/>
          <w:color w:val="0F1115"/>
          <w:sz w:val="24"/>
          <w:szCs w:val="24"/>
          <w:lang w:eastAsia="ru-RU"/>
        </w:rPr>
        <w:t>понимаются</w:t>
      </w:r>
      <w:r w:rsidRPr="007B367A">
        <w:rPr>
          <w:rFonts w:ascii="Times New Roman" w:eastAsia="Times New Roman" w:hAnsi="Times New Roman" w:cs="Times New Roman"/>
          <w:color w:val="0F1115"/>
          <w:sz w:val="24"/>
          <w:szCs w:val="24"/>
          <w:lang w:eastAsia="ru-RU"/>
        </w:rPr>
        <w:t xml:space="preserve"> в том числе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силу положений п. 2.7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утомлённом состоянии, ставящем под угрозу безопасность движения.</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На основании </w:t>
      </w:r>
      <w:r w:rsidRPr="007B367A">
        <w:rPr>
          <w:rFonts w:ascii="Times New Roman" w:eastAsia="Times New Roman" w:hAnsi="Times New Roman" w:cs="Times New Roman"/>
          <w:color w:val="0F1115"/>
          <w:sz w:val="24"/>
          <w:szCs w:val="24"/>
          <w:lang w:eastAsia="ru-RU"/>
        </w:rPr>
        <w:t>п.п</w:t>
      </w:r>
      <w:r w:rsidRPr="007B367A">
        <w:rPr>
          <w:rFonts w:ascii="Times New Roman" w:eastAsia="Times New Roman" w:hAnsi="Times New Roman" w:cs="Times New Roman"/>
          <w:color w:val="0F1115"/>
          <w:sz w:val="24"/>
          <w:szCs w:val="24"/>
          <w:lang w:eastAsia="ru-RU"/>
        </w:rPr>
        <w:t>. 2.3.2; 2.3 ПДД РФ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Согласно ч. 1.1 ст.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соответствии с ч. 1 и ч. 2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соответствии с положениями п. 2–7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 Постановлением Правительства РФ от 21 октября 2022 года № 1882) должностные лица,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w:t>
      </w:r>
      <w:r w:rsidRPr="007B367A">
        <w:rPr>
          <w:rFonts w:ascii="Times New Roman" w:eastAsia="Times New Roman" w:hAnsi="Times New Roman" w:cs="Times New Roman"/>
          <w:color w:val="0F1115"/>
          <w:sz w:val="24"/>
          <w:szCs w:val="24"/>
          <w:lang w:eastAsia="ru-RU"/>
        </w:rPr>
        <w:t xml:space="preserve"> </w:t>
      </w:r>
      <w:r w:rsidRPr="007B367A">
        <w:rPr>
          <w:rFonts w:ascii="Times New Roman" w:eastAsia="Times New Roman" w:hAnsi="Times New Roman" w:cs="Times New Roman"/>
          <w:color w:val="0F1115"/>
          <w:sz w:val="24"/>
          <w:szCs w:val="24"/>
          <w:lang w:eastAsia="ru-RU"/>
        </w:rPr>
        <w:t>состояние алкогольного опьянения лица, которое управляет транспортным средством,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Освидетельствование на состояние алкогольного опьянения осуществляется с использованием средств измерений утверждённого типа, обеспечивающих запись результатов измерения на бумажном носителе, поверенных в установленном порядке.</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Перед освидетельствованием на состояние алкогольного опьянения должностное лицо информирует </w:t>
      </w:r>
      <w:r w:rsidRPr="007B367A">
        <w:rPr>
          <w:rFonts w:ascii="Times New Roman" w:eastAsia="Times New Roman" w:hAnsi="Times New Roman" w:cs="Times New Roman"/>
          <w:color w:val="0F1115"/>
          <w:sz w:val="24"/>
          <w:szCs w:val="24"/>
          <w:lang w:eastAsia="ru-RU"/>
        </w:rPr>
        <w:t>освидетельствуемого</w:t>
      </w:r>
      <w:r w:rsidRPr="007B367A">
        <w:rPr>
          <w:rFonts w:ascii="Times New Roman" w:eastAsia="Times New Roman" w:hAnsi="Times New Roman" w:cs="Times New Roman"/>
          <w:color w:val="0F1115"/>
          <w:sz w:val="24"/>
          <w:szCs w:val="24"/>
          <w:lang w:eastAsia="ru-RU"/>
        </w:rPr>
        <w:t xml:space="preserve"> водителя транспортного средства о порядке освидетельствования с применением средства измерений.</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При проведении освидетельствования на состояние алкогольного опьянения должностное лицо проводит отбор пробы выдыхаемого воздуха в соответствии с руководством по эксплуатации используемого средства измерений.</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Факт употребления вызывающих алкогольное опьянение веществ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соответствии с положениями ч. 11 Постановления Пленума Верховного Суда РФ от 25 июня 2019 № 20 «О некоторых вопросах, возникающих в судебной практике при рассмотрении дел об административных правонарушениях, предусмотренных главой 12 КоАП РФ»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(или) медицинского освидетельствования на состояние опьянения</w:t>
      </w:r>
      <w:r w:rsidRPr="007B367A">
        <w:rPr>
          <w:rFonts w:ascii="Times New Roman" w:eastAsia="Times New Roman" w:hAnsi="Times New Roman" w:cs="Times New Roman"/>
          <w:color w:val="0F1115"/>
          <w:sz w:val="24"/>
          <w:szCs w:val="24"/>
          <w:lang w:eastAsia="ru-RU"/>
        </w:rPr>
        <w:t xml:space="preserve">, </w:t>
      </w:r>
      <w:r w:rsidRPr="007B367A">
        <w:rPr>
          <w:rFonts w:ascii="Times New Roman" w:eastAsia="Times New Roman" w:hAnsi="Times New Roman" w:cs="Times New Roman"/>
          <w:color w:val="0F1115"/>
          <w:sz w:val="24"/>
          <w:szCs w:val="24"/>
          <w:lang w:eastAsia="ru-RU"/>
        </w:rPr>
        <w:t>проводимых</w:t>
      </w:r>
      <w:r w:rsidRPr="007B367A">
        <w:rPr>
          <w:rFonts w:ascii="Times New Roman" w:eastAsia="Times New Roman" w:hAnsi="Times New Roman" w:cs="Times New Roman"/>
          <w:color w:val="0F1115"/>
          <w:sz w:val="24"/>
          <w:szCs w:val="24"/>
          <w:lang w:eastAsia="ru-RU"/>
        </w:rPr>
        <w:t xml:space="preserve"> в установленном порядке.</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Доказательством 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соответствии с ч. 1 ст. 12.8 КоАП РФ административным правонарушением признаётся управление транспортным средством водителем, находящимся в состоянии опьянения, если такие действия не содержат уголовно наказуемого деяния. Санкция ч. 1 ст. 12.8 КоАП РФ предусматривает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Исследовав представленные доказательства по делу об административном правонарушении, мировой судья считает установленным факт совершения </w:t>
      </w:r>
      <w:r w:rsidRPr="007B367A">
        <w:rPr>
          <w:rFonts w:ascii="Times New Roman" w:eastAsia="Times New Roman" w:hAnsi="Times New Roman" w:cs="Times New Roman"/>
          <w:b/>
          <w:bCs/>
          <w:color w:val="0F1115"/>
          <w:sz w:val="24"/>
          <w:szCs w:val="24"/>
          <w:lang w:eastAsia="ru-RU"/>
        </w:rPr>
        <w:t>Жархаевым</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административного правонарушения, предусмотренного ч. 1 ст. 12.8 КоАП РФ, и подтверждённой его вину в совершённом правонарушении.</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Судом установлено, что </w:t>
      </w:r>
      <w:r w:rsidRPr="007B367A">
        <w:rPr>
          <w:rFonts w:ascii="Times New Roman" w:eastAsia="Times New Roman" w:hAnsi="Times New Roman" w:cs="Times New Roman"/>
          <w:b/>
          <w:bCs/>
          <w:color w:val="0F1115"/>
          <w:sz w:val="24"/>
          <w:szCs w:val="24"/>
          <w:lang w:eastAsia="ru-RU"/>
        </w:rPr>
        <w:t>Жархаев</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xml:space="preserve"> протоколом 82 ОТ № 091127 от 04 сентября 2026 года был отстранён от управления </w:t>
      </w:r>
      <w:r w:rsidRPr="007B367A">
        <w:rPr>
          <w:rFonts w:ascii="Times New Roman" w:eastAsia="Times New Roman" w:hAnsi="Times New Roman" w:cs="Times New Roman"/>
          <w:color w:val="0F1115"/>
          <w:sz w:val="24"/>
          <w:szCs w:val="24"/>
          <w:lang w:eastAsia="ru-RU"/>
        </w:rPr>
        <w:t>электросамокатом</w:t>
      </w:r>
      <w:r w:rsidRPr="007B367A">
        <w:rPr>
          <w:rFonts w:ascii="Times New Roman" w:eastAsia="Times New Roman" w:hAnsi="Times New Roman" w:cs="Times New Roman"/>
          <w:color w:val="0F1115"/>
          <w:sz w:val="24"/>
          <w:szCs w:val="24"/>
          <w:lang w:eastAsia="ru-RU"/>
        </w:rPr>
        <w:t xml:space="preserve"> марки «</w:t>
      </w:r>
      <w:r w:rsidRPr="007B367A">
        <w:rPr>
          <w:rFonts w:ascii="Times New Roman" w:eastAsia="Times New Roman" w:hAnsi="Times New Roman" w:cs="Times New Roman"/>
          <w:color w:val="0F1115"/>
          <w:sz w:val="24"/>
          <w:szCs w:val="24"/>
          <w:lang w:eastAsia="ru-RU"/>
        </w:rPr>
        <w:t>Kugoo</w:t>
      </w:r>
      <w:r w:rsidRPr="007B367A">
        <w:rPr>
          <w:rFonts w:ascii="Times New Roman" w:eastAsia="Times New Roman" w:hAnsi="Times New Roman" w:cs="Times New Roman"/>
          <w:color w:val="0F1115"/>
          <w:sz w:val="24"/>
          <w:szCs w:val="24"/>
          <w:lang w:eastAsia="ru-RU"/>
        </w:rPr>
        <w:t>» модели «М</w:t>
      </w:r>
      <w:r w:rsidRPr="007B367A">
        <w:rPr>
          <w:rFonts w:ascii="Times New Roman" w:eastAsia="Times New Roman" w:hAnsi="Times New Roman" w:cs="Times New Roman"/>
          <w:color w:val="0F1115"/>
          <w:sz w:val="24"/>
          <w:szCs w:val="24"/>
          <w:lang w:eastAsia="ru-RU"/>
        </w:rPr>
        <w:t>4</w:t>
      </w:r>
      <w:r w:rsidRPr="007B367A">
        <w:rPr>
          <w:rFonts w:ascii="Times New Roman" w:eastAsia="Times New Roman" w:hAnsi="Times New Roman" w:cs="Times New Roman"/>
          <w:color w:val="0F1115"/>
          <w:sz w:val="24"/>
          <w:szCs w:val="24"/>
          <w:lang w:eastAsia="ru-RU"/>
        </w:rPr>
        <w:t xml:space="preserve"> </w:t>
      </w:r>
      <w:r w:rsidRPr="007B367A">
        <w:rPr>
          <w:rFonts w:ascii="Times New Roman" w:eastAsia="Times New Roman" w:hAnsi="Times New Roman" w:cs="Times New Roman"/>
          <w:color w:val="0F1115"/>
          <w:sz w:val="24"/>
          <w:szCs w:val="24"/>
          <w:lang w:eastAsia="ru-RU"/>
        </w:rPr>
        <w:t>Pro</w:t>
      </w:r>
      <w:r w:rsidRPr="007B367A">
        <w:rPr>
          <w:rFonts w:ascii="Times New Roman" w:eastAsia="Times New Roman" w:hAnsi="Times New Roman" w:cs="Times New Roman"/>
          <w:color w:val="0F1115"/>
          <w:sz w:val="24"/>
          <w:szCs w:val="24"/>
          <w:lang w:eastAsia="ru-RU"/>
        </w:rPr>
        <w:t>» мощностью 600W. При этом в качестве оснований отстранения от управления транспортным средством в протоколе указано «запах алкоголя изо рта»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7).</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качестве обеспечения производства по делу применялась видеозапись.</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Далее </w:t>
      </w:r>
      <w:r w:rsidRPr="007B367A">
        <w:rPr>
          <w:rFonts w:ascii="Times New Roman" w:eastAsia="Times New Roman" w:hAnsi="Times New Roman" w:cs="Times New Roman"/>
          <w:b/>
          <w:bCs/>
          <w:color w:val="0F1115"/>
          <w:sz w:val="24"/>
          <w:szCs w:val="24"/>
          <w:lang w:eastAsia="ru-RU"/>
        </w:rPr>
        <w:t>Жархаев</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по требованию сотрудника полиции прошёл освидетельствование на состояние алкогольного опьянения с помощью прибора-газоанализатора на месте остановки транспортного средства.</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По результатам освидетельствования у </w:t>
      </w:r>
      <w:r w:rsidRPr="007B367A">
        <w:rPr>
          <w:rFonts w:ascii="Times New Roman" w:eastAsia="Times New Roman" w:hAnsi="Times New Roman" w:cs="Times New Roman"/>
          <w:b/>
          <w:bCs/>
          <w:color w:val="0F1115"/>
          <w:sz w:val="24"/>
          <w:szCs w:val="24"/>
          <w:lang w:eastAsia="ru-RU"/>
        </w:rPr>
        <w:t>Жархаева</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установлено состояние алкогольного опьянения, о чём свидетельствует соответствующая запись в акте освидетельствования на состояние алкогольного опьянения 82 АО № 039331 от 04 сентября 2026 года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9).</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С показаниями технического средства «</w:t>
      </w:r>
      <w:r w:rsidRPr="007B367A">
        <w:rPr>
          <w:rFonts w:ascii="Times New Roman" w:eastAsia="Times New Roman" w:hAnsi="Times New Roman" w:cs="Times New Roman"/>
          <w:color w:val="0F1115"/>
          <w:sz w:val="24"/>
          <w:szCs w:val="24"/>
          <w:lang w:eastAsia="ru-RU"/>
        </w:rPr>
        <w:t>Алкотектор</w:t>
      </w:r>
      <w:r w:rsidRPr="007B367A">
        <w:rPr>
          <w:rFonts w:ascii="Times New Roman" w:eastAsia="Times New Roman" w:hAnsi="Times New Roman" w:cs="Times New Roman"/>
          <w:color w:val="0F1115"/>
          <w:sz w:val="24"/>
          <w:szCs w:val="24"/>
          <w:lang w:eastAsia="ru-RU"/>
        </w:rPr>
        <w:t xml:space="preserve"> Юпитер» </w:t>
      </w:r>
      <w:r w:rsidRPr="007B367A">
        <w:rPr>
          <w:rFonts w:ascii="Times New Roman" w:eastAsia="Times New Roman" w:hAnsi="Times New Roman" w:cs="Times New Roman"/>
          <w:b/>
          <w:bCs/>
          <w:color w:val="0F1115"/>
          <w:sz w:val="24"/>
          <w:szCs w:val="24"/>
          <w:lang w:eastAsia="ru-RU"/>
        </w:rPr>
        <w:t>Жархаев</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согласился, о чём свидетельствует его подпись в протоколе, а также видеозапись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9, 21).</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Также вина </w:t>
      </w:r>
      <w:r w:rsidRPr="007B367A">
        <w:rPr>
          <w:rFonts w:ascii="Times New Roman" w:eastAsia="Times New Roman" w:hAnsi="Times New Roman" w:cs="Times New Roman"/>
          <w:b/>
          <w:bCs/>
          <w:color w:val="0F1115"/>
          <w:sz w:val="24"/>
          <w:szCs w:val="24"/>
          <w:lang w:eastAsia="ru-RU"/>
        </w:rPr>
        <w:t>Жархаева</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xml:space="preserve"> в совершении административного правонарушения подтверждается иными доказательствами, исследованными в судебном заседании: протоколом 82 АП № 359222 от 04 сентября 2026 года об административном </w:t>
      </w:r>
      <w:r w:rsidRPr="007B367A">
        <w:rPr>
          <w:rFonts w:ascii="Times New Roman" w:eastAsia="Times New Roman" w:hAnsi="Times New Roman" w:cs="Times New Roman"/>
          <w:color w:val="0F1115"/>
          <w:sz w:val="24"/>
          <w:szCs w:val="24"/>
          <w:lang w:eastAsia="ru-RU"/>
        </w:rPr>
        <w:t>правонарушении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1); протоколом об отстранении от управления транспортным средством 82 ОТ № 091127 от 04 сентября 2026 года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7); результатами освидетельствования на состояние алкогольного опьянения при помощи технического средства «</w:t>
      </w:r>
      <w:r w:rsidRPr="007B367A">
        <w:rPr>
          <w:rFonts w:ascii="Times New Roman" w:eastAsia="Times New Roman" w:hAnsi="Times New Roman" w:cs="Times New Roman"/>
          <w:color w:val="0F1115"/>
          <w:sz w:val="24"/>
          <w:szCs w:val="24"/>
          <w:lang w:eastAsia="ru-RU"/>
        </w:rPr>
        <w:t>Алкотектор</w:t>
      </w:r>
      <w:r w:rsidRPr="007B367A">
        <w:rPr>
          <w:rFonts w:ascii="Times New Roman" w:eastAsia="Times New Roman" w:hAnsi="Times New Roman" w:cs="Times New Roman"/>
          <w:color w:val="0F1115"/>
          <w:sz w:val="24"/>
          <w:szCs w:val="24"/>
          <w:lang w:eastAsia="ru-RU"/>
        </w:rPr>
        <w:t xml:space="preserve"> Юпитер»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8); актом освидетельствования на состояние алкогольного опьянения 82 АО № 039331 от 04 сентября 2026 года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9); протоколом о задержании транспортного средства 82 ЯЭ № 135485 от 04 сентября 2026 года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10); рапортом ИДПС ОВ ГИБДД УМВД России «Симферополь» от 04 сентября 2026 года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12); видеозаписью событий, имевших место 04 сентября 2026 года (</w:t>
      </w:r>
      <w:r w:rsidRPr="007B367A">
        <w:rPr>
          <w:rFonts w:ascii="Times New Roman" w:eastAsia="Times New Roman" w:hAnsi="Times New Roman" w:cs="Times New Roman"/>
          <w:color w:val="0F1115"/>
          <w:sz w:val="24"/>
          <w:szCs w:val="24"/>
          <w:lang w:eastAsia="ru-RU"/>
        </w:rPr>
        <w:t>л.д</w:t>
      </w:r>
      <w:r w:rsidRPr="007B367A">
        <w:rPr>
          <w:rFonts w:ascii="Times New Roman" w:eastAsia="Times New Roman" w:hAnsi="Times New Roman" w:cs="Times New Roman"/>
          <w:color w:val="0F1115"/>
          <w:sz w:val="24"/>
          <w:szCs w:val="24"/>
          <w:lang w:eastAsia="ru-RU"/>
        </w:rPr>
        <w:t>. 21).</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Представленные </w:t>
      </w:r>
      <w:r w:rsidRPr="007B367A">
        <w:rPr>
          <w:rFonts w:ascii="Times New Roman" w:eastAsia="Times New Roman" w:hAnsi="Times New Roman" w:cs="Times New Roman"/>
          <w:color w:val="0F1115"/>
          <w:sz w:val="24"/>
          <w:szCs w:val="24"/>
          <w:lang w:eastAsia="ru-RU"/>
        </w:rPr>
        <w:t>по делу об административном правонарушении доказательства получены в соответствии с требованиями законодательства об административных правонарушениях</w:t>
      </w:r>
      <w:r w:rsidRPr="007B367A">
        <w:rPr>
          <w:rFonts w:ascii="Times New Roman" w:eastAsia="Times New Roman" w:hAnsi="Times New Roman" w:cs="Times New Roman"/>
          <w:color w:val="0F1115"/>
          <w:sz w:val="24"/>
          <w:szCs w:val="24"/>
          <w:lang w:eastAsia="ru-RU"/>
        </w:rPr>
        <w:t>, отвечают требованиям относимости, допустимости и достаточности для рассмотрения дела по существу.</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Основания для прекращения производства по делу об административном правонарушении в данном случае отсутствуют.</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При назначении административного наказания физическому лицу учитываются характер совершённого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Судом установлено, что </w:t>
      </w:r>
      <w:r w:rsidRPr="007B367A">
        <w:rPr>
          <w:rFonts w:ascii="Times New Roman" w:eastAsia="Times New Roman" w:hAnsi="Times New Roman" w:cs="Times New Roman"/>
          <w:b/>
          <w:bCs/>
          <w:color w:val="0F1115"/>
          <w:sz w:val="24"/>
          <w:szCs w:val="24"/>
          <w:lang w:eastAsia="ru-RU"/>
        </w:rPr>
        <w:t>Жархаев</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является гражданином РФ, не трудоустроен, лиц на иждивении, в том числе малолетних, не имеет, при этом каких-либо сведений о том, является ли он военнослужащим или лицом, призванным на военные сборы, суду не представлено.</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Обстоятельством, смягчающим административную ответственность в соответствии с ч. 1 ст. 4.2 КоАП РФ, суд признаёт раскаяние лица, совершившего административное правонарушение.</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Обстоятельством, смягчающим административную ответственность в соответствии с ч. 2 ст. 4.2 КоАП РФ, суд признаёт полное признание вины </w:t>
      </w:r>
      <w:r w:rsidRPr="007B367A">
        <w:rPr>
          <w:rFonts w:ascii="Times New Roman" w:eastAsia="Times New Roman" w:hAnsi="Times New Roman" w:cs="Times New Roman"/>
          <w:color w:val="0F1115"/>
          <w:sz w:val="24"/>
          <w:szCs w:val="24"/>
          <w:lang w:eastAsia="ru-RU"/>
        </w:rPr>
        <w:t>в</w:t>
      </w:r>
      <w:r w:rsidRPr="007B367A">
        <w:rPr>
          <w:rFonts w:ascii="Times New Roman" w:eastAsia="Times New Roman" w:hAnsi="Times New Roman" w:cs="Times New Roman"/>
          <w:color w:val="0F1115"/>
          <w:sz w:val="24"/>
          <w:szCs w:val="24"/>
          <w:lang w:eastAsia="ru-RU"/>
        </w:rPr>
        <w:t xml:space="preserve"> содеянном.</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Обстоятельств, отягчающих административную ответственность, мировым судьёй не установлено.</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На основании изложенного суд приходит к выводу о необходимости назначения </w:t>
      </w:r>
      <w:r w:rsidRPr="007B367A">
        <w:rPr>
          <w:rFonts w:ascii="Times New Roman" w:eastAsia="Times New Roman" w:hAnsi="Times New Roman" w:cs="Times New Roman"/>
          <w:b/>
          <w:bCs/>
          <w:color w:val="0F1115"/>
          <w:sz w:val="24"/>
          <w:szCs w:val="24"/>
          <w:lang w:eastAsia="ru-RU"/>
        </w:rPr>
        <w:t>Жархаеву</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административного наказания в пределах санкции статьи ч. 1 ст. 12.8 КоАП РФ.</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На основании </w:t>
      </w:r>
      <w:r w:rsidRPr="007B367A">
        <w:rPr>
          <w:rFonts w:ascii="Times New Roman" w:eastAsia="Times New Roman" w:hAnsi="Times New Roman" w:cs="Times New Roman"/>
          <w:color w:val="0F1115"/>
          <w:sz w:val="24"/>
          <w:szCs w:val="24"/>
          <w:lang w:eastAsia="ru-RU"/>
        </w:rPr>
        <w:t>изложенного</w:t>
      </w:r>
      <w:r w:rsidRPr="007B367A">
        <w:rPr>
          <w:rFonts w:ascii="Times New Roman" w:eastAsia="Times New Roman" w:hAnsi="Times New Roman" w:cs="Times New Roman"/>
          <w:color w:val="0F1115"/>
          <w:sz w:val="24"/>
          <w:szCs w:val="24"/>
          <w:lang w:eastAsia="ru-RU"/>
        </w:rPr>
        <w:t xml:space="preserve"> и руководствуясь ч. 1 ст. 12.8, ст. ст. 29.9, 29.10, 29.11 КоАП РФ, мировой судья –</w:t>
      </w:r>
    </w:p>
    <w:p w:rsidR="007B367A" w:rsidRPr="007B367A" w:rsidP="007B367A">
      <w:pPr>
        <w:shd w:val="clear" w:color="auto" w:fill="FFFFFF"/>
        <w:spacing w:before="480" w:after="240" w:line="480" w:lineRule="atLeast"/>
        <w:jc w:val="both"/>
        <w:outlineLvl w:val="1"/>
        <w:rPr>
          <w:rFonts w:ascii="Times New Roman" w:eastAsia="Times New Roman" w:hAnsi="Times New Roman" w:cs="Times New Roman"/>
          <w:b/>
          <w:bCs/>
          <w:color w:val="0F1115"/>
          <w:sz w:val="24"/>
          <w:szCs w:val="24"/>
          <w:lang w:eastAsia="ru-RU"/>
        </w:rPr>
      </w:pPr>
      <w:r w:rsidRPr="007B367A">
        <w:rPr>
          <w:rFonts w:ascii="Times New Roman" w:eastAsia="Times New Roman" w:hAnsi="Times New Roman" w:cs="Times New Roman"/>
          <w:b/>
          <w:bCs/>
          <w:color w:val="0F1115"/>
          <w:sz w:val="24"/>
          <w:szCs w:val="24"/>
          <w:lang w:eastAsia="ru-RU"/>
        </w:rPr>
        <w:t>ПОСТАНОВИЛ:</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Признать </w:t>
      </w:r>
      <w:r w:rsidRPr="007B367A">
        <w:rPr>
          <w:rFonts w:ascii="Times New Roman" w:eastAsia="Times New Roman" w:hAnsi="Times New Roman" w:cs="Times New Roman"/>
          <w:b/>
          <w:bCs/>
          <w:color w:val="0F1115"/>
          <w:sz w:val="24"/>
          <w:szCs w:val="24"/>
          <w:lang w:eastAsia="ru-RU"/>
        </w:rPr>
        <w:t>Жархаева</w:t>
      </w:r>
      <w:r w:rsidRPr="007B367A">
        <w:rPr>
          <w:rFonts w:ascii="Times New Roman" w:eastAsia="Times New Roman" w:hAnsi="Times New Roman" w:cs="Times New Roman"/>
          <w:b/>
          <w:bCs/>
          <w:color w:val="0F1115"/>
          <w:sz w:val="24"/>
          <w:szCs w:val="24"/>
          <w:lang w:eastAsia="ru-RU"/>
        </w:rPr>
        <w:t xml:space="preserve"> Д.М.</w:t>
      </w:r>
      <w:r w:rsidRPr="007B367A">
        <w:rPr>
          <w:rFonts w:ascii="Times New Roman" w:eastAsia="Times New Roman" w:hAnsi="Times New Roman" w:cs="Times New Roman"/>
          <w:color w:val="0F1115"/>
          <w:sz w:val="24"/>
          <w:szCs w:val="24"/>
          <w:lang w:eastAsia="ru-RU"/>
        </w:rPr>
        <w:t> виновным в совершении административного правонарушения, предусмотренного </w:t>
      </w:r>
      <w:r w:rsidRPr="007B367A">
        <w:rPr>
          <w:rFonts w:ascii="Times New Roman" w:eastAsia="Times New Roman" w:hAnsi="Times New Roman" w:cs="Times New Roman"/>
          <w:b/>
          <w:bCs/>
          <w:color w:val="0F1115"/>
          <w:sz w:val="24"/>
          <w:szCs w:val="24"/>
          <w:lang w:eastAsia="ru-RU"/>
        </w:rPr>
        <w:t>ч. 1 ст. 12.8</w:t>
      </w:r>
      <w:r w:rsidRPr="007B367A">
        <w:rPr>
          <w:rFonts w:ascii="Times New Roman" w:eastAsia="Times New Roman" w:hAnsi="Times New Roman" w:cs="Times New Roman"/>
          <w:color w:val="0F1115"/>
          <w:sz w:val="24"/>
          <w:szCs w:val="24"/>
          <w:lang w:eastAsia="ru-RU"/>
        </w:rPr>
        <w:t> КоАП РФ, и назначить ему административное наказание в виде административного штрафа в размере </w:t>
      </w:r>
      <w:r w:rsidRPr="007B367A">
        <w:rPr>
          <w:rFonts w:ascii="Times New Roman" w:eastAsia="Times New Roman" w:hAnsi="Times New Roman" w:cs="Times New Roman"/>
          <w:b/>
          <w:bCs/>
          <w:color w:val="0F1115"/>
          <w:sz w:val="24"/>
          <w:szCs w:val="24"/>
          <w:lang w:eastAsia="ru-RU"/>
        </w:rPr>
        <w:t>45 000 (сорока пяти тысяч) рублей</w:t>
      </w:r>
      <w:r w:rsidRPr="007B367A">
        <w:rPr>
          <w:rFonts w:ascii="Times New Roman" w:eastAsia="Times New Roman" w:hAnsi="Times New Roman" w:cs="Times New Roman"/>
          <w:color w:val="0F1115"/>
          <w:sz w:val="24"/>
          <w:szCs w:val="24"/>
          <w:lang w:eastAsia="ru-RU"/>
        </w:rPr>
        <w:t> с лишением права управления транспортными средствами на срок </w:t>
      </w:r>
      <w:r w:rsidRPr="007B367A">
        <w:rPr>
          <w:rFonts w:ascii="Times New Roman" w:eastAsia="Times New Roman" w:hAnsi="Times New Roman" w:cs="Times New Roman"/>
          <w:b/>
          <w:bCs/>
          <w:color w:val="0F1115"/>
          <w:sz w:val="24"/>
          <w:szCs w:val="24"/>
          <w:lang w:eastAsia="ru-RU"/>
        </w:rPr>
        <w:t>1 (один) год 6 (шесть) месяцев</w:t>
      </w:r>
      <w:r w:rsidRPr="007B367A">
        <w:rPr>
          <w:rFonts w:ascii="Times New Roman" w:eastAsia="Times New Roman" w:hAnsi="Times New Roman" w:cs="Times New Roman"/>
          <w:color w:val="0F1115"/>
          <w:sz w:val="24"/>
          <w:szCs w:val="24"/>
          <w:lang w:eastAsia="ru-RU"/>
        </w:rPr>
        <w:t>.</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Административный штраф должен быть уплачен лицом, привлечённым к административной ответственности, не позднее 60 дней со дня вступления постановления о наложении штрафа в законную силу на следующие реквизиты: </w:t>
      </w:r>
      <w:r w:rsidRPr="007B367A">
        <w:rPr>
          <w:rFonts w:ascii="Times New Roman" w:eastAsia="Times New Roman" w:hAnsi="Times New Roman" w:cs="Times New Roman"/>
          <w:b/>
          <w:bCs/>
          <w:color w:val="0F1115"/>
          <w:sz w:val="24"/>
          <w:szCs w:val="24"/>
          <w:lang w:eastAsia="ru-RU"/>
        </w:rPr>
        <w:t>[реквизиты удалены]</w:t>
      </w:r>
      <w:r w:rsidRPr="007B367A">
        <w:rPr>
          <w:rFonts w:ascii="Times New Roman" w:eastAsia="Times New Roman" w:hAnsi="Times New Roman" w:cs="Times New Roman"/>
          <w:color w:val="0F1115"/>
          <w:sz w:val="24"/>
          <w:szCs w:val="24"/>
          <w:lang w:eastAsia="ru-RU"/>
        </w:rPr>
        <w:t>.</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Разъяснить, что в соответствии с ч. 1 ст. 32.2 КоАП РФ административный штраф должен быть уплачен в полном размере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за исключением случая, предусмотренного ч. 1.1 или 1.3 КоАП РФ, либо со дня истечения срока отсрочки или срока рассрочки, предусмотренных ст</w:t>
      </w:r>
      <w:r w:rsidRPr="007B367A">
        <w:rPr>
          <w:rFonts w:ascii="Times New Roman" w:eastAsia="Times New Roman" w:hAnsi="Times New Roman" w:cs="Times New Roman"/>
          <w:color w:val="0F1115"/>
          <w:sz w:val="24"/>
          <w:szCs w:val="24"/>
          <w:lang w:eastAsia="ru-RU"/>
        </w:rPr>
        <w:t>. 31.5 КоАП РФ.</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Квитанцию об оплате административного штрафа необходимо предоставить лично или переслать по почте в судебный участок № 13 Киевского судебного района города Симферополя (Киевский район города республиканского значения Симферополь с подчинённой ему территорией) по адресу: </w:t>
      </w:r>
      <w:r w:rsidRPr="007B367A">
        <w:rPr>
          <w:rFonts w:ascii="Times New Roman" w:eastAsia="Times New Roman" w:hAnsi="Times New Roman" w:cs="Times New Roman"/>
          <w:b/>
          <w:bCs/>
          <w:color w:val="0F1115"/>
          <w:sz w:val="24"/>
          <w:szCs w:val="24"/>
          <w:lang w:eastAsia="ru-RU"/>
        </w:rPr>
        <w:t>[адрес удалён]</w:t>
      </w:r>
      <w:r w:rsidRPr="007B367A">
        <w:rPr>
          <w:rFonts w:ascii="Times New Roman" w:eastAsia="Times New Roman" w:hAnsi="Times New Roman" w:cs="Times New Roman"/>
          <w:color w:val="0F1115"/>
          <w:sz w:val="24"/>
          <w:szCs w:val="24"/>
          <w:lang w:eastAsia="ru-RU"/>
        </w:rPr>
        <w:t>.</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 1 ст. 20.25 КоАП РФ.</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силу положений ч. 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Руководствуясь положениями ч. 1.1 ст. 32.7 КоАП РФ, в течение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лишённое специального права, должно сдать водительское удостоверение в орган, исполняющий указанный вид наказания, а в случае утраты водительского удостоверения заявить об этом в указанный орган в тот же срок.</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В случае уклонения лица, лишённого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 xml:space="preserve">Постановление может быть обжаловано в течение 10 календарных дней </w:t>
      </w:r>
      <w:r w:rsidRPr="007B367A">
        <w:rPr>
          <w:rFonts w:ascii="Times New Roman" w:eastAsia="Times New Roman" w:hAnsi="Times New Roman" w:cs="Times New Roman"/>
          <w:color w:val="0F1115"/>
          <w:sz w:val="24"/>
          <w:szCs w:val="24"/>
          <w:lang w:eastAsia="ru-RU"/>
        </w:rPr>
        <w:t>с даты вручения</w:t>
      </w:r>
      <w:r w:rsidRPr="007B367A">
        <w:rPr>
          <w:rFonts w:ascii="Times New Roman" w:eastAsia="Times New Roman" w:hAnsi="Times New Roman" w:cs="Times New Roman"/>
          <w:color w:val="0F1115"/>
          <w:sz w:val="24"/>
          <w:szCs w:val="24"/>
          <w:lang w:eastAsia="ru-RU"/>
        </w:rPr>
        <w:t xml:space="preserve"> или получения копии постановления в Киевский районный суд города Симферополя Республики Крым путём подачи жалобы через мирового судью.</w: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Мировой судья</w:t>
      </w:r>
    </w:p>
    <w:p w:rsidR="007B367A" w:rsidRPr="007B367A" w:rsidP="007B367A">
      <w:pPr>
        <w:spacing w:before="480" w:after="4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0.75pt" o:hralign="center" o:hrstd="t" o:hr="t" fillcolor="#a0a0a0" stroked="f"/>
        </w:pict>
      </w:r>
    </w:p>
    <w:p w:rsidR="007B367A" w:rsidRPr="007B367A" w:rsidP="007B367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B367A">
        <w:rPr>
          <w:rFonts w:ascii="Times New Roman" w:eastAsia="Times New Roman" w:hAnsi="Times New Roman" w:cs="Times New Roman"/>
          <w:color w:val="0F1115"/>
          <w:sz w:val="24"/>
          <w:szCs w:val="24"/>
          <w:lang w:eastAsia="ru-RU"/>
        </w:rPr>
        <w:t>И.В. Курский</w:t>
      </w:r>
    </w:p>
    <w:p w:rsidR="00FF5E71" w:rsidRPr="007B367A" w:rsidP="007B367A">
      <w:pPr>
        <w:jc w:val="both"/>
        <w:rPr>
          <w:rFonts w:ascii="Times New Roman" w:hAnsi="Times New Roman" w:cs="Times New Roman"/>
          <w:sz w:val="24"/>
          <w:szCs w:val="24"/>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756"/>
    <w:rsid w:val="000343DB"/>
    <w:rsid w:val="007B367A"/>
    <w:rsid w:val="00D42756"/>
    <w:rsid w:val="00FF5E7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1"/>
    <w:uiPriority w:val="9"/>
    <w:qFormat/>
    <w:rsid w:val="007B36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Heading2">
    <w:name w:val="heading 2"/>
    <w:basedOn w:val="Normal"/>
    <w:link w:val="2"/>
    <w:uiPriority w:val="9"/>
    <w:qFormat/>
    <w:rsid w:val="007B367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B367A"/>
    <w:rPr>
      <w:rFonts w:ascii="Times New Roman" w:eastAsia="Times New Roman" w:hAnsi="Times New Roman" w:cs="Times New Roman"/>
      <w:b/>
      <w:bCs/>
      <w:kern w:val="36"/>
      <w:sz w:val="48"/>
      <w:szCs w:val="48"/>
      <w:lang w:eastAsia="ru-RU"/>
    </w:rPr>
  </w:style>
  <w:style w:type="character" w:customStyle="1" w:styleId="2">
    <w:name w:val="Заголовок 2 Знак"/>
    <w:basedOn w:val="DefaultParagraphFont"/>
    <w:link w:val="Heading2"/>
    <w:uiPriority w:val="9"/>
    <w:rsid w:val="007B367A"/>
    <w:rPr>
      <w:rFonts w:ascii="Times New Roman" w:eastAsia="Times New Roman" w:hAnsi="Times New Roman" w:cs="Times New Roman"/>
      <w:b/>
      <w:bCs/>
      <w:sz w:val="36"/>
      <w:szCs w:val="36"/>
      <w:lang w:eastAsia="ru-RU"/>
    </w:rPr>
  </w:style>
  <w:style w:type="paragraph" w:customStyle="1" w:styleId="ds-markdown-paragraph">
    <w:name w:val="ds-markdown-paragraph"/>
    <w:basedOn w:val="Normal"/>
    <w:rsid w:val="007B36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7B36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