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392A9C">
      <w:pPr>
        <w:ind w:firstLine="851"/>
        <w:jc w:val="right"/>
      </w:pPr>
      <w:r>
        <w:t>Дело №5-13-639/2019</w:t>
      </w:r>
    </w:p>
    <w:p w:rsidR="00A77B3E" w:rsidP="00392A9C">
      <w:pPr>
        <w:ind w:firstLine="851"/>
        <w:jc w:val="right"/>
      </w:pPr>
      <w:r>
        <w:t>(05-0639/13/2019)</w:t>
      </w:r>
    </w:p>
    <w:p w:rsidR="00A77B3E" w:rsidP="00392A9C">
      <w:pPr>
        <w:ind w:firstLine="851"/>
        <w:jc w:val="center"/>
      </w:pPr>
      <w:r>
        <w:t>ПОСТАНОВЛЕНИЕ</w:t>
      </w:r>
    </w:p>
    <w:p w:rsidR="00A77B3E" w:rsidP="00392A9C">
      <w:pPr>
        <w:ind w:firstLine="851"/>
        <w:jc w:val="center"/>
      </w:pPr>
      <w:r>
        <w:t>по делу об административном правонарушении</w:t>
      </w:r>
    </w:p>
    <w:p w:rsidR="00A77B3E" w:rsidP="00392A9C">
      <w:pPr>
        <w:ind w:firstLine="851"/>
        <w:jc w:val="both"/>
      </w:pPr>
    </w:p>
    <w:p w:rsidR="00A77B3E" w:rsidP="00392A9C">
      <w:pPr>
        <w:ind w:firstLine="851"/>
        <w:jc w:val="both"/>
      </w:pPr>
      <w:r>
        <w:t>17 декабря 2019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г. Симферополь</w:t>
      </w:r>
    </w:p>
    <w:p w:rsidR="00A77B3E" w:rsidP="00392A9C">
      <w:pPr>
        <w:ind w:firstLine="851"/>
        <w:jc w:val="both"/>
      </w:pPr>
    </w:p>
    <w:p w:rsidR="00A77B3E" w:rsidP="00392A9C">
      <w:pPr>
        <w:ind w:firstLine="851"/>
        <w:jc w:val="both"/>
      </w:pPr>
      <w:r>
        <w:t>Мировой судья судебного участка № 13 Киевского судебного района города Симферополя (Киевский район городского округа Симферополя) Клёпова Е.Ю., рассмотрев в открытом судебном заседании,  дело об административном правонарушении, предусмотренном ч. 1 ст. 15.</w:t>
      </w:r>
      <w:r>
        <w:t xml:space="preserve">6  Кодекса Российской Федерации об административных правонарушениях, в отношении </w:t>
      </w:r>
    </w:p>
    <w:p w:rsidR="00A77B3E" w:rsidP="00392A9C">
      <w:pPr>
        <w:ind w:firstLine="851"/>
        <w:jc w:val="both"/>
      </w:pPr>
      <w:r>
        <w:t xml:space="preserve">Директора наименование организации </w:t>
      </w:r>
      <w:r>
        <w:t>Шонус</w:t>
      </w:r>
      <w:r>
        <w:t xml:space="preserve"> Ивана </w:t>
      </w:r>
      <w:r>
        <w:t>Аристовича</w:t>
      </w:r>
      <w:r>
        <w:t>, паспортные данные, Аджария, проживающего по адресу: адрес,</w:t>
      </w:r>
    </w:p>
    <w:p w:rsidR="00A77B3E" w:rsidP="00392A9C">
      <w:pPr>
        <w:ind w:firstLine="851"/>
        <w:jc w:val="both"/>
      </w:pPr>
    </w:p>
    <w:p w:rsidR="00A77B3E" w:rsidP="00392A9C">
      <w:pPr>
        <w:ind w:firstLine="851"/>
        <w:jc w:val="center"/>
      </w:pPr>
      <w:r>
        <w:t>УСТАНОВИЛ:</w:t>
      </w:r>
    </w:p>
    <w:p w:rsidR="00A77B3E" w:rsidP="00392A9C">
      <w:pPr>
        <w:ind w:firstLine="851"/>
        <w:jc w:val="both"/>
      </w:pPr>
      <w:r>
        <w:t>В отношении директора наименование организац</w:t>
      </w:r>
      <w:r>
        <w:t xml:space="preserve">ии </w:t>
      </w:r>
      <w:r>
        <w:t>Шонус</w:t>
      </w:r>
      <w:r>
        <w:t xml:space="preserve"> И.А. 24.10.2019 года составлен протокол №... об административном правонарушении за непредставление в установленный п.3 ст.80 Налогового кодекса Российской Федерации срок в Инспекцию Федеральной налоговой службы г.Симферополя сведения о среднесписо</w:t>
      </w:r>
      <w:r>
        <w:t>чной численности работников наименование организации за 2018 год.</w:t>
      </w:r>
    </w:p>
    <w:p w:rsidR="00A77B3E" w:rsidP="00392A9C">
      <w:pPr>
        <w:ind w:firstLine="851"/>
        <w:jc w:val="both"/>
      </w:pPr>
      <w:r>
        <w:t xml:space="preserve">В суд </w:t>
      </w:r>
      <w:r>
        <w:t>Шонус</w:t>
      </w:r>
      <w:r>
        <w:t xml:space="preserve"> И.А. не явился, о времени и месте рассмотрения дела извещен надлежащим образом в установленном законом порядке.</w:t>
      </w:r>
    </w:p>
    <w:p w:rsidR="00A77B3E" w:rsidP="00392A9C">
      <w:pPr>
        <w:ind w:firstLine="851"/>
        <w:jc w:val="both"/>
      </w:pPr>
      <w:r>
        <w:t>Изучив материалы дела, мировой судья приходит к следующим выводам.</w:t>
      </w:r>
    </w:p>
    <w:p w:rsidR="00A77B3E" w:rsidP="00392A9C">
      <w:pPr>
        <w:ind w:firstLine="851"/>
        <w:jc w:val="both"/>
      </w:pPr>
      <w:r>
        <w:t>Согласно п.3 ст. 80 Налогового кодекса Российской Федерации сведения о среднесписочной численности работников за предшествующий календарный год представляются организацией (индивидуальным предпринимателем, привлекавшим в указанный период наемных работнико</w:t>
      </w:r>
      <w:r>
        <w:t>в) в налоговый орган не позднее 20 января текущего года, а в случае создания (реорганизации) организации - не позднее 20-го числа месяца, следующего за месяцем, в котором организация была создана (реорганизована). Указанные сведения представляются по форме</w:t>
      </w:r>
      <w:r>
        <w:t>, утвержденной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(по месту жительства индивидуального предпринимателя).</w:t>
      </w:r>
    </w:p>
    <w:p w:rsidR="00A77B3E" w:rsidP="00392A9C">
      <w:pPr>
        <w:ind w:firstLine="851"/>
        <w:jc w:val="both"/>
      </w:pPr>
      <w:r>
        <w:t>Таким образом, предельный ср</w:t>
      </w:r>
      <w:r>
        <w:t>ок подачи сведений о среднесписочной численности работников за 2018 год, не позднее 21.01.2019 года. Фактически сведения не были представлены в ИФНС г.Симферополя, то есть установленный срок их подачи пропущен. Временем совершения правонарушения является 2</w:t>
      </w:r>
      <w:r>
        <w:t>2.01.2019 года.</w:t>
      </w:r>
    </w:p>
    <w:p w:rsidR="00A77B3E" w:rsidP="00392A9C">
      <w:pPr>
        <w:ind w:firstLine="851"/>
        <w:jc w:val="both"/>
      </w:pPr>
      <w:r>
        <w:t xml:space="preserve">В соответствии с ч.1 ст.15.6 </w:t>
      </w:r>
      <w:r>
        <w:t>КоАП</w:t>
      </w:r>
      <w:r>
        <w:t xml:space="preserve"> РФ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</w:t>
      </w:r>
      <w:r>
        <w:t xml:space="preserve">дений, необходимых для осуществления налогового контроля, а равно представление таких сведений в неполном объеме или в искаженном виде, </w:t>
      </w:r>
      <w:r>
        <w:t>заисключением</w:t>
      </w:r>
      <w:r>
        <w:t xml:space="preserve"> случаев, предусмотренных частью 2 настоящей статьи, влечет наложение административного штрафа на граждан в</w:t>
      </w:r>
      <w:r>
        <w:t xml:space="preserve"> размере от ста до трехсот рублей; на должностных лиц - от трехсот до пятисот рублей.</w:t>
      </w:r>
    </w:p>
    <w:p w:rsidR="00A77B3E" w:rsidP="00392A9C">
      <w:pPr>
        <w:ind w:firstLine="851"/>
        <w:jc w:val="both"/>
      </w:pPr>
      <w:r>
        <w:t xml:space="preserve">В соответствии со ст. 2.4. </w:t>
      </w:r>
      <w:r>
        <w:t>КоАП</w:t>
      </w:r>
      <w:r>
        <w:t xml:space="preserve"> РФ административной ответственности подлежит должностное лицо в случае совершения им административного правонарушения в связи с неисполнен</w:t>
      </w:r>
      <w:r>
        <w:t xml:space="preserve">ием либо ненадлежащим исполнением своих служебных обязанностей директора </w:t>
      </w:r>
      <w:r>
        <w:t>наименование организации в совершении административного правонарушения установленной.</w:t>
      </w:r>
    </w:p>
    <w:p w:rsidR="00A77B3E" w:rsidP="00392A9C">
      <w:pPr>
        <w:ind w:firstLine="851"/>
        <w:jc w:val="both"/>
      </w:pPr>
      <w:r>
        <w:t xml:space="preserve">В результате своих действий, директор наименование организации </w:t>
      </w:r>
      <w:r>
        <w:t>Шонус</w:t>
      </w:r>
      <w:r>
        <w:t xml:space="preserve"> И.А. ненадлежащим образом ис</w:t>
      </w:r>
      <w:r>
        <w:t>полнил свои должностные обязанности, что выразилось в непредставлении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 осуществления налоговог</w:t>
      </w:r>
      <w:r>
        <w:t>о контроля и привело к нарушению п.3 ст.80 Налогового кодекса Российской Федерации.</w:t>
      </w:r>
    </w:p>
    <w:p w:rsidR="00A77B3E" w:rsidP="00392A9C">
      <w:pPr>
        <w:ind w:firstLine="851"/>
        <w:jc w:val="both"/>
      </w:pPr>
      <w:r>
        <w:t xml:space="preserve">Действия директора наименование организации </w:t>
      </w:r>
      <w:r>
        <w:t>Шонуса</w:t>
      </w:r>
      <w:r>
        <w:t xml:space="preserve"> И.А. образуют состав административного правонарушения, предусмотренного ч. 1 статьи 15.6 </w:t>
      </w:r>
      <w:r>
        <w:t>КоАП</w:t>
      </w:r>
      <w:r>
        <w:t xml:space="preserve"> РФ – непредставление в уста</w:t>
      </w:r>
      <w:r>
        <w:t>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контроля.</w:t>
      </w:r>
    </w:p>
    <w:p w:rsidR="00A77B3E" w:rsidP="00392A9C">
      <w:pPr>
        <w:ind w:firstLine="851"/>
        <w:jc w:val="both"/>
      </w:pPr>
      <w:r>
        <w:t>Факт совершения а</w:t>
      </w:r>
      <w:r>
        <w:t>дминистративного правонарушения подтверждается:</w:t>
      </w:r>
    </w:p>
    <w:p w:rsidR="00A77B3E" w:rsidP="00392A9C">
      <w:pPr>
        <w:ind w:firstLine="851"/>
        <w:jc w:val="both"/>
      </w:pPr>
      <w:r>
        <w:t>-протоколом об административном правонарушении №... от 24.10.2019 года (л.д.1-2);</w:t>
      </w:r>
    </w:p>
    <w:p w:rsidR="00A77B3E" w:rsidP="00392A9C">
      <w:pPr>
        <w:ind w:firstLine="851"/>
        <w:jc w:val="both"/>
      </w:pPr>
      <w:r>
        <w:t>-копией акта об обнаружении фактов, свидетельствующих о предусмотренных Налоговым кодексом Российской Федерации налоговых прав</w:t>
      </w:r>
      <w:r>
        <w:t>онарушениях (за исключением налоговых правонарушений, дела о выявлении которых рассматриваются в порядке, установленном статьей 101 Налогового кодекса Российской Федерации) № ... от 14.04.2019 года (л.д.5-6);</w:t>
      </w:r>
    </w:p>
    <w:p w:rsidR="00A77B3E" w:rsidP="00392A9C">
      <w:pPr>
        <w:ind w:firstLine="851"/>
        <w:jc w:val="both"/>
      </w:pPr>
      <w:r>
        <w:t>-копией извещения о времени и месте рассмотрени</w:t>
      </w:r>
      <w:r>
        <w:t>я акта об обнаружении фактов, свидетельствующих о предусмотренных Налоговым кодексом Российской Федерации налоговых правонарушениях (за исключением налоговых правонарушений, дела о выявлении которых рассматриваются в порядке, установленном статьей 101 Нало</w:t>
      </w:r>
      <w:r>
        <w:t>гового кодекса Российской Федерации) № 1960 от 17.05.2019 года (л.д.7);</w:t>
      </w:r>
    </w:p>
    <w:p w:rsidR="00A77B3E" w:rsidP="00392A9C">
      <w:pPr>
        <w:ind w:firstLine="851"/>
        <w:jc w:val="both"/>
      </w:pPr>
      <w:r>
        <w:t>-копией решения о привлечении лица к ответственности за налоговое правонарушение, предусмотренное Налоговым кодексов Российской Федерации (за исключением налогового правонарушения, дел</w:t>
      </w:r>
      <w:r>
        <w:t>о о выявлении которого рассматривается в порядке, установленном статьей 101 Налогового кодекса Российской Федерации) № ... от 10.07.2019 года (л.д. 9-10);</w:t>
      </w:r>
    </w:p>
    <w:p w:rsidR="00A77B3E" w:rsidP="00392A9C">
      <w:pPr>
        <w:ind w:firstLine="851"/>
        <w:jc w:val="both"/>
      </w:pPr>
      <w:r>
        <w:t>-копией уведомления о месте и времени составления протокола об административном правонарушении от 18.</w:t>
      </w:r>
      <w:r>
        <w:t>09.2019 года №... (л.д.12);</w:t>
      </w:r>
    </w:p>
    <w:p w:rsidR="00A77B3E" w:rsidP="00392A9C">
      <w:pPr>
        <w:ind w:firstLine="851"/>
        <w:jc w:val="both"/>
      </w:pPr>
      <w:r>
        <w:t xml:space="preserve">Учитывая требования ч. 1 ст. 2.1 </w:t>
      </w:r>
      <w:r>
        <w:t>КоАП</w:t>
      </w:r>
      <w:r>
        <w:t xml:space="preserve">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</w:t>
      </w:r>
      <w:r>
        <w:t>ской Федерации об административных правонарушениях установлена административная ответственность.</w:t>
      </w:r>
    </w:p>
    <w:p w:rsidR="00A77B3E" w:rsidP="00392A9C">
      <w:pPr>
        <w:ind w:firstLine="851"/>
        <w:jc w:val="both"/>
      </w:pPr>
      <w:r>
        <w:t xml:space="preserve">Оценивая в совокупности материалы дела, суд пришел к выводу, что факт совершения директором наименование организации </w:t>
      </w:r>
      <w:r>
        <w:t>Шонусом</w:t>
      </w:r>
      <w:r>
        <w:t xml:space="preserve"> И.А. правонарушения, ответственнос</w:t>
      </w:r>
      <w:r>
        <w:t xml:space="preserve">ть за которое предусмотрена ч. 1 ст. 15.6. </w:t>
      </w:r>
      <w:r>
        <w:t>КоАП</w:t>
      </w:r>
      <w:r>
        <w:t xml:space="preserve"> РФ, подтверждается представленными в суд материалами, его действия правильно квалифицированы  по  ч. 1 ст. 15.6 Кодекса Российской Федерации об административных правонарушениях, как непредставление в установл</w:t>
      </w:r>
      <w:r>
        <w:t>енный  законодательством о налогах и сборах срок  документов и (или) иных сведений, необходимых для осуществления налогового контроля.</w:t>
      </w:r>
    </w:p>
    <w:p w:rsidR="00A77B3E" w:rsidP="00392A9C">
      <w:pPr>
        <w:ind w:firstLine="851"/>
        <w:jc w:val="both"/>
      </w:pPr>
      <w:r>
        <w:t xml:space="preserve">Обстоятельств, смягчающих в соответствии с ч. 1 ст. 4.2 </w:t>
      </w:r>
      <w:r>
        <w:t>КоАП</w:t>
      </w:r>
      <w:r>
        <w:t xml:space="preserve"> РФ и отягощающих административную ответственность, в соответ</w:t>
      </w:r>
      <w:r>
        <w:t xml:space="preserve">ствии с ч. 1 ст. 4.3 </w:t>
      </w:r>
      <w:r>
        <w:t>КоАП</w:t>
      </w:r>
      <w:r>
        <w:t xml:space="preserve"> РФ мировым судьей не установлено. </w:t>
      </w:r>
    </w:p>
    <w:p w:rsidR="00A77B3E" w:rsidP="00392A9C">
      <w:pPr>
        <w:ind w:firstLine="851"/>
        <w:jc w:val="both"/>
      </w:pPr>
      <w:r>
        <w:t xml:space="preserve">При назначении наказания, мировой судья учитывает характер совершенного правонарушения, данные характеризующие личность правонарушителя, отсутствие отягчающих административную ответственность обстоятельств. </w:t>
      </w:r>
    </w:p>
    <w:p w:rsidR="00A77B3E" w:rsidP="00392A9C">
      <w:pPr>
        <w:ind w:firstLine="851"/>
        <w:jc w:val="both"/>
      </w:pPr>
      <w:r>
        <w:t>Руководствуясь ст.ст. 4.1, 29.9-29.10 Кодекса Ро</w:t>
      </w:r>
      <w:r>
        <w:t xml:space="preserve">ссийской Федерации об административных правонарушения, мировой судья, </w:t>
      </w:r>
    </w:p>
    <w:p w:rsidR="00A77B3E" w:rsidP="00392A9C">
      <w:pPr>
        <w:ind w:firstLine="851"/>
        <w:jc w:val="center"/>
      </w:pPr>
      <w:r>
        <w:t>ПОСТАНОВИЛ:</w:t>
      </w:r>
    </w:p>
    <w:p w:rsidR="00A77B3E" w:rsidP="00392A9C">
      <w:pPr>
        <w:ind w:firstLine="851"/>
        <w:jc w:val="both"/>
      </w:pPr>
      <w:r>
        <w:t xml:space="preserve">Директора наименование организации </w:t>
      </w:r>
      <w:r>
        <w:t>Шонус</w:t>
      </w:r>
      <w:r>
        <w:t xml:space="preserve"> Ивана </w:t>
      </w:r>
      <w:r>
        <w:t>Аристовича</w:t>
      </w:r>
      <w:r>
        <w:t>, признать виновным в совершении административного правонарушения, предусмотренного частью 1 статьи 15.6 Кодекса Рос</w:t>
      </w:r>
      <w:r>
        <w:t>сийской Федерации об административных правонарушения, и назначить наказание в виде штрафа в размере 300 рублей.</w:t>
      </w:r>
    </w:p>
    <w:p w:rsidR="00A77B3E" w:rsidP="00392A9C">
      <w:pPr>
        <w:ind w:firstLine="851"/>
        <w:jc w:val="both"/>
      </w:pPr>
      <w:r>
        <w:t xml:space="preserve">Указанная сумма штрафа, в силу ч.1 ст.32.2. </w:t>
      </w:r>
      <w:r>
        <w:t>КоАП</w:t>
      </w:r>
      <w:r>
        <w:t xml:space="preserve"> РФ, должна быть уплачена не позднее шестидесяти дней со дня вступления постановления о наложени</w:t>
      </w:r>
      <w:r>
        <w:t xml:space="preserve">и административного штрафа в законную силу путем внесения или перечисления в банк по следующим реквизитам: </w:t>
      </w:r>
      <w:r>
        <w:t>р</w:t>
      </w:r>
      <w:r>
        <w:t>/с 40101810335100010001, ОКТМО 35701000, ИНН получателя 7707831115, КПП получателя 910201001, получатель Управление Федерального Казначейства по Рес</w:t>
      </w:r>
      <w:r>
        <w:t>публике Крым (ИФНС по г. Симферополю), банк получателя – Отделение Республики Крым, БИК 043510001, КБК 18211603030010000140, назначение платежа: штраф по постановлению мирового судьи.</w:t>
      </w:r>
    </w:p>
    <w:p w:rsidR="00A77B3E" w:rsidP="00392A9C">
      <w:pPr>
        <w:ind w:firstLine="851"/>
        <w:jc w:val="both"/>
      </w:pPr>
      <w:r>
        <w:t>Квитанцию об оплате необходимо предоставить лично или переслать по почте</w:t>
      </w:r>
      <w:r>
        <w:t xml:space="preserve"> в судебный участок № 13 Киевского судебного района города Симферополя по адресу: 295000, город Симферополь, ул. Киевская, 55/2.  </w:t>
      </w:r>
    </w:p>
    <w:p w:rsidR="00A77B3E" w:rsidP="00392A9C">
      <w:pPr>
        <w:ind w:firstLine="851"/>
        <w:jc w:val="both"/>
      </w:pPr>
      <w:r>
        <w:t>Отсутствие документа, свидетельствующего об уплате штрафа, по истечении вышеуказанного срока является основанием для направле</w:t>
      </w:r>
      <w:r>
        <w:t xml:space="preserve">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</w:t>
      </w:r>
      <w:r>
        <w:t>КоАП</w:t>
      </w:r>
      <w:r>
        <w:t xml:space="preserve"> РФ.</w:t>
      </w:r>
    </w:p>
    <w:p w:rsidR="00A77B3E" w:rsidP="00392A9C">
      <w:pPr>
        <w:ind w:firstLine="851"/>
        <w:jc w:val="both"/>
      </w:pPr>
      <w:r>
        <w:t>Пос</w:t>
      </w:r>
      <w:r>
        <w:t>тановление может быть обжаловано в Киевский районный суд г. Симферополя через судебный участок № 13 Киевского судебного района города Симферополя в течение 10 суток с момента вручения или получения постановления.</w:t>
      </w:r>
    </w:p>
    <w:p w:rsidR="00A77B3E" w:rsidP="00392A9C">
      <w:pPr>
        <w:ind w:firstLine="851"/>
        <w:jc w:val="both"/>
      </w:pPr>
    </w:p>
    <w:p w:rsidR="00A77B3E" w:rsidP="00392A9C">
      <w:pPr>
        <w:ind w:firstLine="851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Е.Ю. Клёпова</w:t>
      </w:r>
    </w:p>
    <w:p w:rsidR="00A77B3E" w:rsidP="00392A9C">
      <w:pPr>
        <w:ind w:firstLine="851"/>
        <w:jc w:val="both"/>
      </w:pPr>
    </w:p>
    <w:p w:rsidR="00A77B3E" w:rsidP="00392A9C">
      <w:pPr>
        <w:ind w:firstLine="851"/>
        <w:jc w:val="both"/>
      </w:pPr>
    </w:p>
    <w:p w:rsidR="00A77B3E" w:rsidP="00392A9C">
      <w:pPr>
        <w:ind w:firstLine="851"/>
        <w:jc w:val="both"/>
      </w:pPr>
    </w:p>
    <w:sectPr w:rsidSect="00392A9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drawingGridHorizontalSpacing w:val="120"/>
  <w:displayHorizont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0E34"/>
    <w:rsid w:val="000C0E34"/>
    <w:rsid w:val="00392A9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C0E3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