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2650D">
      <w:pPr>
        <w:ind w:firstLine="851"/>
        <w:jc w:val="right"/>
      </w:pPr>
      <w:r>
        <w:t>Дело №5-13-642/2019</w:t>
      </w:r>
    </w:p>
    <w:p w:rsidR="00A77B3E" w:rsidP="0052650D">
      <w:pPr>
        <w:ind w:firstLine="851"/>
        <w:jc w:val="right"/>
      </w:pPr>
      <w:r>
        <w:t>(05-0642/13/2019)</w:t>
      </w:r>
    </w:p>
    <w:p w:rsidR="00A77B3E" w:rsidP="0052650D">
      <w:pPr>
        <w:ind w:firstLine="851"/>
        <w:jc w:val="center"/>
      </w:pPr>
      <w:r>
        <w:t>ПОСТАНОВЛЕНИЕ</w:t>
      </w:r>
    </w:p>
    <w:p w:rsidR="00A77B3E" w:rsidP="0052650D">
      <w:pPr>
        <w:ind w:firstLine="851"/>
        <w:jc w:val="center"/>
      </w:pPr>
      <w:r>
        <w:t>по делу об административном правонарушении</w:t>
      </w:r>
    </w:p>
    <w:p w:rsidR="00A77B3E" w:rsidP="0052650D">
      <w:pPr>
        <w:ind w:firstLine="851"/>
        <w:jc w:val="both"/>
      </w:pPr>
    </w:p>
    <w:p w:rsidR="00A77B3E" w:rsidP="0052650D">
      <w:pPr>
        <w:ind w:firstLine="851"/>
        <w:jc w:val="both"/>
      </w:pPr>
      <w:r>
        <w:t>19 декабря 2019 года</w:t>
      </w:r>
      <w:r>
        <w:tab/>
      </w:r>
      <w:r>
        <w:tab/>
        <w:t xml:space="preserve">          г. Симферополь, ул.Киевская, 55/2</w:t>
      </w:r>
    </w:p>
    <w:p w:rsidR="00A77B3E" w:rsidP="0052650D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52650D">
      <w:pPr>
        <w:ind w:firstLine="851"/>
        <w:jc w:val="both"/>
      </w:pPr>
      <w:r>
        <w:t xml:space="preserve">Директора наименование организации </w:t>
      </w:r>
      <w:r>
        <w:t>Руненкова</w:t>
      </w:r>
      <w:r>
        <w:t xml:space="preserve"> Сергея Михайловича, паспортные данные, проживающего по адресу: адрес,</w:t>
      </w:r>
    </w:p>
    <w:p w:rsidR="00A77B3E" w:rsidP="0052650D">
      <w:pPr>
        <w:ind w:firstLine="851"/>
        <w:jc w:val="both"/>
      </w:pPr>
    </w:p>
    <w:p w:rsidR="00A77B3E" w:rsidP="0052650D">
      <w:pPr>
        <w:ind w:left="851"/>
        <w:jc w:val="center"/>
      </w:pPr>
      <w:r>
        <w:t>УСТАНОВИЛ:</w:t>
      </w:r>
    </w:p>
    <w:p w:rsidR="00A77B3E" w:rsidP="0052650D">
      <w:pPr>
        <w:ind w:firstLine="851"/>
        <w:jc w:val="both"/>
      </w:pPr>
      <w:r>
        <w:t xml:space="preserve">В отношении директора наименование организации </w:t>
      </w:r>
      <w:r>
        <w:t>Руненкова</w:t>
      </w:r>
      <w:r>
        <w:t xml:space="preserve"> С.М. 29.10.2019 года составлен протокол ...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службы г</w:t>
      </w:r>
      <w:r>
        <w:t>.С</w:t>
      </w:r>
      <w:r>
        <w:t>имферополя сведения о среднесписо</w:t>
      </w:r>
      <w:r>
        <w:t>чной численности работников наименование организации за 2018 год.</w:t>
      </w:r>
    </w:p>
    <w:p w:rsidR="00A77B3E" w:rsidP="0052650D">
      <w:pPr>
        <w:ind w:firstLine="851"/>
        <w:jc w:val="both"/>
      </w:pPr>
      <w:r>
        <w:t xml:space="preserve">В суд </w:t>
      </w:r>
      <w:r>
        <w:t>Руненков</w:t>
      </w:r>
      <w:r>
        <w:t xml:space="preserve"> С.М. не явился, о времени и месте рассмотрения дела извещен надлежащим образом в установленном законом порядке. </w:t>
      </w:r>
    </w:p>
    <w:p w:rsidR="00A77B3E" w:rsidP="0052650D">
      <w:pPr>
        <w:ind w:firstLine="851"/>
        <w:jc w:val="both"/>
      </w:pPr>
      <w:r>
        <w:t xml:space="preserve">Учитывая данные о надлежащем извещении </w:t>
      </w:r>
      <w:r>
        <w:t>Руненкова</w:t>
      </w:r>
      <w:r>
        <w:t xml:space="preserve"> С.М., принима</w:t>
      </w:r>
      <w:r>
        <w:t xml:space="preserve">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последнего.</w:t>
      </w:r>
    </w:p>
    <w:p w:rsidR="00A77B3E" w:rsidP="0052650D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52650D">
      <w:pPr>
        <w:ind w:firstLine="851"/>
        <w:jc w:val="both"/>
      </w:pPr>
      <w:r>
        <w:t>Согласно п.3 ст. 80 Налоговог</w:t>
      </w:r>
      <w:r>
        <w:t>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</w:t>
      </w:r>
      <w:r>
        <w:t>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</w:t>
      </w:r>
      <w:r>
        <w:t>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52650D">
      <w:pPr>
        <w:ind w:firstLine="851"/>
        <w:jc w:val="both"/>
      </w:pPr>
      <w:r>
        <w:t>Таким образом, предельный срок подачи сведений о среднеспи</w:t>
      </w:r>
      <w:r>
        <w:t>сочной численности работников за 2018 год, не позднее 21.01.2019 года. Временем совершения правонарушения является 22.01.2019 года.</w:t>
      </w:r>
    </w:p>
    <w:p w:rsidR="00A77B3E" w:rsidP="0052650D">
      <w:pPr>
        <w:ind w:firstLine="851"/>
        <w:jc w:val="both"/>
      </w:pPr>
      <w:r>
        <w:t xml:space="preserve">Фактически вышеуказанные сведения не были представлены в ИФНС г.Симферополя, то есть установленный законом срок нарушен. </w:t>
      </w:r>
    </w:p>
    <w:p w:rsidR="00A77B3E" w:rsidP="0052650D">
      <w:pPr>
        <w:ind w:firstLine="851"/>
        <w:jc w:val="both"/>
      </w:pPr>
      <w:r>
        <w:t xml:space="preserve">В </w:t>
      </w:r>
      <w:r>
        <w:t xml:space="preserve">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2 настоящей статьи, влечет наложение административного штрафа на граждан в размере от ста до</w:t>
      </w:r>
      <w:r>
        <w:t xml:space="preserve"> трехсот рублей; на должностных лиц - от трехсот до пятисот рублей.</w:t>
      </w:r>
    </w:p>
    <w:p w:rsidR="00A77B3E" w:rsidP="0052650D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</w:t>
      </w:r>
      <w:r>
        <w:t>щим исполнением своих служебных обязанностей.</w:t>
      </w:r>
    </w:p>
    <w:p w:rsidR="00A77B3E" w:rsidP="0052650D">
      <w:pPr>
        <w:ind w:firstLine="851"/>
        <w:jc w:val="both"/>
      </w:pPr>
      <w:r>
        <w:t xml:space="preserve">Изучив материалы дела, суд считает вину директора наименование организации </w:t>
      </w:r>
      <w:r>
        <w:t>Руненкова</w:t>
      </w:r>
      <w:r>
        <w:t xml:space="preserve"> С.М. в совершении административного правонарушения установленной.</w:t>
      </w:r>
    </w:p>
    <w:p w:rsidR="00A77B3E" w:rsidP="0052650D">
      <w:pPr>
        <w:ind w:firstLine="851"/>
        <w:jc w:val="both"/>
      </w:pPr>
      <w:r>
        <w:t>В результате своих действий, директор наименование организа</w:t>
      </w:r>
      <w:r>
        <w:t xml:space="preserve">ции </w:t>
      </w:r>
      <w:r>
        <w:t>Руненков</w:t>
      </w:r>
      <w:r>
        <w:t xml:space="preserve"> С.М. ненадлежащим образом исполнил свои должностные обязанности, что выразилось в непредставлении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>
        <w:t>, необходимых для осуществления налогового контроля и привело к нарушению п.3 ст.80 Налогового кодекса Российской Федерации.</w:t>
      </w:r>
    </w:p>
    <w:p w:rsidR="00A77B3E" w:rsidP="0052650D">
      <w:pPr>
        <w:ind w:firstLine="851"/>
        <w:jc w:val="both"/>
      </w:pPr>
      <w:r>
        <w:t xml:space="preserve">Действия директора наименование организации </w:t>
      </w:r>
      <w:r>
        <w:t>Руненкова</w:t>
      </w:r>
      <w:r>
        <w:t xml:space="preserve"> С.М. образуют состав административного правонарушения, предусмотренного ч. 1 </w:t>
      </w:r>
      <w:r>
        <w:t xml:space="preserve">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</w:t>
      </w:r>
      <w:r>
        <w:t>ления налогового контроля.</w:t>
      </w:r>
    </w:p>
    <w:p w:rsidR="00A77B3E" w:rsidP="0052650D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52650D">
      <w:pPr>
        <w:ind w:firstLine="851"/>
        <w:jc w:val="both"/>
      </w:pPr>
      <w:r>
        <w:t>-протоколом об административном правонарушении №... от 29.10.2019 года (л.д.1-2);</w:t>
      </w:r>
    </w:p>
    <w:p w:rsidR="00A77B3E" w:rsidP="0052650D">
      <w:pPr>
        <w:ind w:firstLine="851"/>
        <w:jc w:val="both"/>
      </w:pPr>
      <w:r>
        <w:t xml:space="preserve">-копией акта об обнаружении фактов, свидетельствующих о предусмотренных Налоговым </w:t>
      </w:r>
      <w:r>
        <w:t>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№... от 17.04.2019 года (л.д.5-6);</w:t>
      </w:r>
    </w:p>
    <w:p w:rsidR="00A77B3E" w:rsidP="0052650D">
      <w:pPr>
        <w:ind w:firstLine="851"/>
        <w:jc w:val="both"/>
      </w:pPr>
      <w:r>
        <w:t>-коп</w:t>
      </w:r>
      <w:r>
        <w:t>ией извещения о времени и месте рассмотрения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</w:t>
      </w:r>
      <w:r>
        <w:t>я в порядке, установленном статьей 101 Налогового кодекса Российской Федерации) №... от 17.04.2019 года (л.д.7);</w:t>
      </w:r>
    </w:p>
    <w:p w:rsidR="00A77B3E" w:rsidP="0052650D">
      <w:pPr>
        <w:ind w:firstLine="851"/>
        <w:jc w:val="both"/>
      </w:pPr>
      <w:r>
        <w:t>-копией решения о привлечении лица к ответственности за налоговое правонарушение, предусмотренное Налоговым кодексов Российской Федерации (за и</w:t>
      </w:r>
      <w:r>
        <w:t>сключением налогового правонарушения, дело о выявлении которого рассматривается в порядке, установленном статьей 101 Налогового кодекса Российской Федерации) №... от 20.06.2019 года (л.д.9);</w:t>
      </w:r>
    </w:p>
    <w:p w:rsidR="00A77B3E" w:rsidP="0052650D">
      <w:pPr>
        <w:ind w:firstLine="851"/>
        <w:jc w:val="both"/>
      </w:pPr>
      <w:r>
        <w:t>-уведомления о месте и времени составления протокола об администр</w:t>
      </w:r>
      <w:r>
        <w:t>ативном правонарушении от 17.09.2019 года №... (л.д.12);</w:t>
      </w:r>
    </w:p>
    <w:p w:rsidR="00A77B3E" w:rsidP="0052650D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</w:t>
      </w:r>
      <w:r>
        <w:t>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2650D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директором наименование организации </w:t>
      </w:r>
      <w:r>
        <w:t>Руненковым</w:t>
      </w:r>
      <w:r>
        <w:t xml:space="preserve"> </w:t>
      </w:r>
      <w:r>
        <w:t xml:space="preserve">С.М. правонарушения, ответственность за которое предусмотрена ч. 1 ст. 15.6.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 ч. 1 ст. 15.6 Кодекса Российской Федерации об административных правонарушени</w:t>
      </w:r>
      <w:r>
        <w:t>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P="0052650D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</w:t>
      </w:r>
      <w:r>
        <w:t xml:space="preserve">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52650D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</w:t>
      </w:r>
      <w:r>
        <w:t>инистративную ответственность обстоятельств.</w:t>
      </w:r>
    </w:p>
    <w:p w:rsidR="00A77B3E" w:rsidP="0052650D">
      <w:pPr>
        <w:ind w:firstLine="851"/>
        <w:jc w:val="both"/>
      </w:pPr>
      <w:r>
        <w:t xml:space="preserve">Руководствуясь ст.ст. 4.1, 29.9-29.10 Кодекса Российской Федерации об административных правонарушения, мировой судья, </w:t>
      </w:r>
    </w:p>
    <w:p w:rsidR="00A77B3E" w:rsidP="0052650D">
      <w:pPr>
        <w:ind w:firstLine="851"/>
        <w:jc w:val="both"/>
      </w:pPr>
    </w:p>
    <w:p w:rsidR="00A77B3E" w:rsidP="0052650D">
      <w:pPr>
        <w:ind w:firstLine="851"/>
        <w:jc w:val="center"/>
      </w:pPr>
      <w:r>
        <w:t>ПОСТАНОВИЛ:</w:t>
      </w:r>
    </w:p>
    <w:p w:rsidR="00A77B3E" w:rsidP="0052650D">
      <w:pPr>
        <w:ind w:firstLine="851"/>
        <w:jc w:val="both"/>
      </w:pPr>
      <w:r>
        <w:t xml:space="preserve">Директора наименование организации </w:t>
      </w:r>
      <w:r>
        <w:t>Руненкова</w:t>
      </w:r>
      <w:r>
        <w:t xml:space="preserve"> Сергея Михайловича признать виновн</w:t>
      </w:r>
      <w:r>
        <w:t>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назначить наказание в виде штрафа в размере 300 рублей.</w:t>
      </w:r>
    </w:p>
    <w:p w:rsidR="00A77B3E" w:rsidP="0052650D">
      <w:pPr>
        <w:ind w:firstLine="851"/>
        <w:jc w:val="both"/>
      </w:pPr>
      <w:r>
        <w:t xml:space="preserve">Указанная сумма штрафа, в силу ч.1 ст.32.2. </w:t>
      </w:r>
      <w:r>
        <w:t>К</w:t>
      </w:r>
      <w:r>
        <w:t>оАП</w:t>
      </w:r>
      <w: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</w:t>
      </w:r>
      <w:r>
        <w:t>р</w:t>
      </w:r>
      <w:r>
        <w:t>/с 40101810335100010001, ОКТМО 35701000, ИНН полу</w:t>
      </w:r>
      <w:r>
        <w:t xml:space="preserve">чателя 7707831115, КПП получателя 910201001, получатель Управление Федерального Казначейства по Республике Крым (ИФНС по г. Симферополю), банк получателя – Отделение Республики Крым, БИК 043510001, КБК 182 1 16 03030 01 6000 140, назначение платежа: штраф </w:t>
      </w:r>
      <w:r>
        <w:t>по постановлению мирового судьи.</w:t>
      </w:r>
    </w:p>
    <w:p w:rsidR="00A77B3E" w:rsidP="0052650D">
      <w:pPr>
        <w:ind w:firstLine="851"/>
        <w:jc w:val="both"/>
      </w:pPr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52650D">
      <w:pPr>
        <w:ind w:firstLine="851"/>
        <w:jc w:val="both"/>
      </w:pPr>
      <w:r>
        <w:t>Отсутствие документа</w:t>
      </w:r>
      <w:r>
        <w:t>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</w:t>
      </w:r>
      <w:r>
        <w:t xml:space="preserve">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52650D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</w:t>
      </w:r>
      <w:r>
        <w:t>ение 10 суток с момента вручения или получения постановления.</w:t>
      </w:r>
    </w:p>
    <w:p w:rsidR="00A77B3E" w:rsidP="0052650D">
      <w:pPr>
        <w:ind w:firstLine="851"/>
        <w:jc w:val="both"/>
      </w:pPr>
    </w:p>
    <w:p w:rsidR="00A77B3E" w:rsidP="0052650D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52650D">
      <w:pPr>
        <w:ind w:firstLine="851"/>
        <w:jc w:val="both"/>
      </w:pPr>
    </w:p>
    <w:p w:rsidR="00A77B3E" w:rsidP="0052650D">
      <w:pPr>
        <w:ind w:firstLine="851"/>
        <w:jc w:val="both"/>
      </w:pPr>
    </w:p>
    <w:sectPr w:rsidSect="005265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61D37"/>
    <w:multiLevelType w:val="hybridMultilevel"/>
    <w:tmpl w:val="E8DE263E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91A"/>
    <w:rsid w:val="0052650D"/>
    <w:rsid w:val="00A77B3E"/>
    <w:rsid w:val="00FB39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9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