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84A3A">
      <w:pPr>
        <w:ind w:firstLine="851"/>
        <w:jc w:val="right"/>
      </w:pPr>
      <w:r>
        <w:t>Дело №5-13-647/2019</w:t>
      </w:r>
    </w:p>
    <w:p w:rsidR="00A77B3E" w:rsidP="00184A3A">
      <w:pPr>
        <w:ind w:firstLine="851"/>
        <w:jc w:val="right"/>
      </w:pPr>
      <w:r>
        <w:t>05-0647/13/2019</w:t>
      </w:r>
    </w:p>
    <w:p w:rsidR="00A77B3E" w:rsidP="00184A3A">
      <w:pPr>
        <w:ind w:firstLine="851"/>
        <w:jc w:val="center"/>
      </w:pPr>
      <w:r>
        <w:t>ПОСТАНОВЛЕНИЕ</w:t>
      </w:r>
    </w:p>
    <w:p w:rsidR="00A77B3E" w:rsidP="00184A3A">
      <w:pPr>
        <w:ind w:firstLine="851"/>
        <w:jc w:val="center"/>
      </w:pPr>
      <w:r>
        <w:t>по делу об административном правонарушении</w:t>
      </w:r>
    </w:p>
    <w:p w:rsidR="00A77B3E" w:rsidP="00184A3A">
      <w:pPr>
        <w:ind w:firstLine="851"/>
        <w:jc w:val="both"/>
      </w:pPr>
    </w:p>
    <w:p w:rsidR="00A77B3E" w:rsidP="00184A3A">
      <w:pPr>
        <w:ind w:firstLine="851"/>
        <w:jc w:val="both"/>
      </w:pPr>
      <w:r>
        <w:t>17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184A3A">
      <w:pPr>
        <w:ind w:firstLine="851"/>
        <w:jc w:val="both"/>
      </w:pPr>
    </w:p>
    <w:p w:rsidR="00A77B3E" w:rsidP="00184A3A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184A3A">
      <w:pPr>
        <w:ind w:firstLine="851"/>
        <w:jc w:val="both"/>
      </w:pPr>
      <w:r>
        <w:t>Генерального директора наименование организации Гольдфарб Сергея Александровича, паспортные данные, проживающего по адресу: ..., адрес, адрес,</w:t>
      </w:r>
    </w:p>
    <w:p w:rsidR="00A77B3E" w:rsidP="00184A3A">
      <w:pPr>
        <w:ind w:firstLine="851"/>
        <w:jc w:val="center"/>
      </w:pPr>
      <w:r>
        <w:t>УСТАНОВИЛ:</w:t>
      </w:r>
    </w:p>
    <w:p w:rsidR="00A77B3E" w:rsidP="00184A3A">
      <w:pPr>
        <w:ind w:firstLine="851"/>
        <w:jc w:val="both"/>
      </w:pPr>
      <w:r>
        <w:t>В отношении генераль</w:t>
      </w:r>
      <w:r>
        <w:t>ного директора наименование организации Гольдфарб С.А. 08.11.2019 года составлен протокол №... об административном правонарушении за непредставление в установленный законодательством о налогах и сборах срок сведения о среднесписочной численности работников</w:t>
      </w:r>
      <w:r>
        <w:t xml:space="preserve"> за предшествующий 2018 календарный год  (форма КНД 1110018).</w:t>
      </w:r>
    </w:p>
    <w:p w:rsidR="00A77B3E" w:rsidP="00184A3A">
      <w:pPr>
        <w:ind w:firstLine="851"/>
        <w:jc w:val="both"/>
      </w:pPr>
      <w:r>
        <w:t xml:space="preserve">В судебное заседание генеральный директор </w:t>
      </w:r>
      <w:r>
        <w:t>фио</w:t>
      </w:r>
      <w:r>
        <w:t xml:space="preserve"> адрес» Гольдфарб С.А. не явился, о времени и месте проведения судебного заседания извещен надлежащим образом, при таких обстоятельствах мировой судь</w:t>
      </w:r>
      <w:r>
        <w:t>я считает возможным рассмотреть дело в отсутствие лица, привлекаемого к административной ответственности.</w:t>
      </w:r>
    </w:p>
    <w:p w:rsidR="00A77B3E" w:rsidP="00184A3A">
      <w:pPr>
        <w:ind w:firstLine="851"/>
        <w:jc w:val="both"/>
      </w:pPr>
      <w:r>
        <w:t>В соответствии с абзацем 6 пункта 3 статьи 80 Налогового кодекса Российской Федерации сведения о среднесписочной численности работников за предшествую</w:t>
      </w:r>
      <w:r>
        <w:t>щий календарный год представляются налогоплательщиком в налоговый орган не позднее дата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</w:t>
      </w:r>
    </w:p>
    <w:p w:rsidR="00A77B3E" w:rsidP="00184A3A">
      <w:pPr>
        <w:ind w:firstLine="851"/>
        <w:jc w:val="both"/>
      </w:pPr>
      <w:r>
        <w:t>Пунктом 7 ст. 6.1 Налогового кодекса Российской Федерации предусмотрено,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</w:t>
      </w:r>
      <w:r>
        <w:t>кончания срока считается ближайший следующий за ним рабочий день.</w:t>
      </w:r>
    </w:p>
    <w:p w:rsidR="00A77B3E" w:rsidP="00184A3A">
      <w:pPr>
        <w:ind w:firstLine="851"/>
        <w:jc w:val="both"/>
      </w:pPr>
      <w:r>
        <w:t>В Постановлении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</w:t>
      </w:r>
      <w:r>
        <w:t>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</w:t>
      </w:r>
      <w:r>
        <w:t xml:space="preserve">олнения соответствующей обязанности. </w:t>
      </w:r>
    </w:p>
    <w:p w:rsidR="00A77B3E" w:rsidP="00184A3A">
      <w:pPr>
        <w:ind w:firstLine="851"/>
        <w:jc w:val="both"/>
      </w:pPr>
      <w:r>
        <w:t xml:space="preserve">Предельный срок представления сведений о среднесписочной численности работников за предшествующий календарный год 2018 год – 21.01.2019 года (с учетом норм п. 7 ст. 6.1 </w:t>
      </w:r>
      <w:r>
        <w:t>КоАП</w:t>
      </w:r>
      <w:r>
        <w:t xml:space="preserve"> РФ). Временем совершения административного п</w:t>
      </w:r>
      <w:r>
        <w:t>равонарушения является 22.01.2019 года. В указанный срок сведения о среднесписочной численности работников в налоговый не представлены.</w:t>
      </w:r>
    </w:p>
    <w:p w:rsidR="00A77B3E" w:rsidP="00184A3A">
      <w:pPr>
        <w:ind w:firstLine="851"/>
        <w:jc w:val="both"/>
      </w:pPr>
      <w:r>
        <w:t>По факту нарушения составлен Акт об обнаружении фактов, свидетельствующих о предусмотренных Налоговым кодексом Российско</w:t>
      </w:r>
      <w:r>
        <w:t>й Федерации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№1058 от 08.04.2019 года. На основании выводов указанного Акта прин</w:t>
      </w:r>
      <w:r>
        <w:t xml:space="preserve">ято Решение о привлечении к </w:t>
      </w:r>
      <w:r>
        <w:t>ответственности за налоговое правонарушение, предусмотренное Налоговым кодексом Российской Федерации правонарушениях (за исключением налоговых правонарушений, дела о выявлении которых рассматриваются в порядке, установленном ста</w:t>
      </w:r>
      <w:r>
        <w:t>тьей 101 Налогового кодекса Российской Федерации) №599 от 23.05.2019 года.</w:t>
      </w:r>
    </w:p>
    <w:p w:rsidR="00A77B3E" w:rsidP="00184A3A">
      <w:pPr>
        <w:ind w:firstLine="851"/>
        <w:jc w:val="both"/>
      </w:pPr>
      <w:r>
        <w:t xml:space="preserve">В соответствии ч.1 ст. 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</w:t>
      </w:r>
      <w:r>
        <w:t>тьи,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184A3A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</w:t>
      </w:r>
      <w:r>
        <w:t>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184A3A">
      <w:pPr>
        <w:ind w:firstLine="851"/>
        <w:jc w:val="both"/>
      </w:pPr>
      <w:r>
        <w:t>Изучив материалы дела, суд считает вину генерального директора наименование организации Гольдфарб С.А. в совершении административно</w:t>
      </w:r>
      <w:r>
        <w:t>го правонарушения установленной.</w:t>
      </w:r>
    </w:p>
    <w:p w:rsidR="00A77B3E" w:rsidP="00184A3A">
      <w:pPr>
        <w:ind w:firstLine="851"/>
        <w:jc w:val="both"/>
      </w:pPr>
      <w:r>
        <w:t xml:space="preserve">В результате своих действий генеральный директор </w:t>
      </w:r>
      <w:r>
        <w:t>фио</w:t>
      </w:r>
      <w:r>
        <w:t xml:space="preserve"> адрес» Гольдфарб С.А.  ненадлежащим образом исполнил свои должностные обязанности, что выразилось в непредставлении в установленный законодательством о налогах и сборах с</w:t>
      </w:r>
      <w:r>
        <w:t>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 3 ст. 80 Налогового кодекса Российской Федерации.</w:t>
      </w:r>
    </w:p>
    <w:p w:rsidR="00A77B3E" w:rsidP="00184A3A">
      <w:pPr>
        <w:ind w:firstLine="851"/>
        <w:jc w:val="both"/>
      </w:pPr>
      <w:r>
        <w:t>Действия генерального директора наимен</w:t>
      </w:r>
      <w:r>
        <w:t xml:space="preserve">ование организации Гольдфарб С.А.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</w:t>
      </w:r>
      <w:r>
        <w:t>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184A3A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184A3A">
      <w:pPr>
        <w:ind w:firstLine="851"/>
        <w:jc w:val="both"/>
      </w:pPr>
      <w:r>
        <w:t>- протоколом об административном правонарушении №... от 08</w:t>
      </w:r>
      <w:r>
        <w:t>.11.2019 года л.д. (1-2);</w:t>
      </w:r>
    </w:p>
    <w:p w:rsidR="00A77B3E" w:rsidP="00184A3A">
      <w:pPr>
        <w:ind w:firstLine="851"/>
        <w:jc w:val="both"/>
      </w:pPr>
      <w:r>
        <w:t>-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</w:t>
      </w:r>
      <w:r>
        <w:t>е, установленном статьей 101 Налогового кодекса Российской Федерации) №1058 от 08.04.2019 года (л.д.3-4);</w:t>
      </w:r>
    </w:p>
    <w:p w:rsidR="00A77B3E" w:rsidP="00184A3A">
      <w:pPr>
        <w:ind w:firstLine="851"/>
        <w:jc w:val="both"/>
      </w:pPr>
      <w:r>
        <w:t>- копией решения о привлечении лица к ответственности за налоговое правонарушение, предусмотренное Налоговым кодексом Российской Федерации налоговых п</w:t>
      </w:r>
      <w:r>
        <w:t>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№599 от 23.05.2019 года (л.д. 9-10).</w:t>
      </w:r>
    </w:p>
    <w:p w:rsidR="00A77B3E" w:rsidP="00184A3A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</w:t>
      </w:r>
      <w: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</w:t>
      </w:r>
      <w:r>
        <w:t>ративная ответственность.</w:t>
      </w:r>
    </w:p>
    <w:p w:rsidR="00A77B3E" w:rsidP="00184A3A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генеральным директором наименование организации Гольдфарб С.А. </w:t>
      </w:r>
      <w:r>
        <w:t xml:space="preserve">правонарушения, ответственность за которое предусмотрена ч. 1 ст. 15.6. </w:t>
      </w:r>
      <w:r>
        <w:t>КоАП</w:t>
      </w:r>
      <w:r>
        <w:t xml:space="preserve"> РФ, подтв</w:t>
      </w:r>
      <w:r>
        <w:t>ерждается представленными в суд материалами, его действия правильно квалифицированы  по  ч. 1 ст. 15.6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</w:t>
      </w:r>
      <w:r>
        <w:t>тов и (или) иных сведений, необходимых для осуществления налогового контроля.</w:t>
      </w:r>
    </w:p>
    <w:p w:rsidR="00A77B3E" w:rsidP="00184A3A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</w:t>
      </w:r>
      <w:r>
        <w:t>о.</w:t>
      </w:r>
    </w:p>
    <w:p w:rsidR="00A77B3E" w:rsidP="00184A3A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184A3A">
      <w:pPr>
        <w:ind w:firstLine="851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 w:rsidP="00184A3A">
      <w:pPr>
        <w:ind w:firstLine="851"/>
        <w:jc w:val="center"/>
      </w:pPr>
      <w:r>
        <w:t>ПОСТАНОВИЛ:</w:t>
      </w:r>
    </w:p>
    <w:p w:rsidR="00A77B3E" w:rsidP="00184A3A">
      <w:pPr>
        <w:ind w:firstLine="851"/>
        <w:jc w:val="both"/>
      </w:pPr>
      <w:r>
        <w:t>Генерального директора наименование организации Гольдфарб Сергея Александровича, признать виновным в совершении административ</w:t>
      </w:r>
      <w:r>
        <w:t>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штрафа в размере 300 рублей.</w:t>
      </w:r>
    </w:p>
    <w:p w:rsidR="00A77B3E" w:rsidP="00184A3A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</w:t>
      </w:r>
      <w:r>
        <w:t xml:space="preserve">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>
        <w:t>р</w:t>
      </w:r>
      <w:r>
        <w:t>/с 40101810335100010001, ОКТМО 35701000, ИНН получателя 7707831115, КПП получа</w:t>
      </w:r>
      <w:r>
        <w:t>теля 910201001, получатель Управление Федерального Казначейства по Республике Крым (ИФНС по г. Симферополю), банк получателя – Отделение Республики Крым, БИК 043510001, КБК 182 1 16 03030 01 6000 140, назначение платежа: штраф по постановлению мирового суд</w:t>
      </w:r>
      <w:r>
        <w:t>ьи.</w:t>
      </w:r>
    </w:p>
    <w:p w:rsidR="00A77B3E" w:rsidP="00184A3A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184A3A">
      <w:pPr>
        <w:ind w:firstLine="851"/>
        <w:jc w:val="both"/>
      </w:pPr>
      <w:r>
        <w:t>Отсутствие документа, свидетельствующего об уплат</w:t>
      </w:r>
      <w:r>
        <w:t>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</w:t>
      </w:r>
      <w:r>
        <w:t xml:space="preserve">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184A3A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</w:t>
      </w:r>
      <w:r>
        <w:t>ния или получения постановления.</w:t>
      </w:r>
    </w:p>
    <w:p w:rsidR="00A77B3E" w:rsidP="00184A3A">
      <w:pPr>
        <w:ind w:firstLine="851"/>
        <w:jc w:val="both"/>
      </w:pPr>
    </w:p>
    <w:p w:rsidR="00A77B3E" w:rsidP="00184A3A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184A3A">
      <w:pPr>
        <w:ind w:firstLine="851"/>
        <w:jc w:val="both"/>
      </w:pPr>
    </w:p>
    <w:sectPr w:rsidSect="00184A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236"/>
    <w:rsid w:val="00184A3A"/>
    <w:rsid w:val="003962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2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