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№5-13-654/2019</w:t>
      </w:r>
    </w:p>
    <w:p w:rsidR="00A77B3E">
      <w:r>
        <w:t>(05-0654/13/2019)</w:t>
      </w:r>
    </w:p>
    <w:p w:rsidR="00A77B3E">
      <w:r>
        <w:t>ПОСТАНОВЛЕНИЕ</w:t>
      </w:r>
    </w:p>
    <w:p w:rsidR="00A77B3E">
      <w:r>
        <w:t>по делу об административном правонарушении</w:t>
      </w:r>
    </w:p>
    <w:p w:rsidR="00A77B3E">
      <w:r>
        <w:t>20 декабря 2019 года</w:t>
        <w:tab/>
        <w:tab/>
        <w:tab/>
        <w:tab/>
        <w:tab/>
        <w:tab/>
        <w:t xml:space="preserve">   г. Симферополь</w:t>
      </w:r>
    </w:p>
    <w:p w:rsidR="00A77B3E"/>
    <w:p w:rsidR="00A77B3E">
      <w:r>
        <w:t>Мировой судья судебного участка № 13 Киевского судебного района города Симферополя (Киевский район городского округа Симферополя) Клёпова Е.Ю., рассмотрев в открытом судебном заседании, дело об административном правонарушении, предусмотренном ст. 19.29 Кодекса Российской Федерации об административных правонарушениях, в отношении Государственного унитарного предприятия Республики Крым «Крымэкоресурсы», юридический адрес: адрес, ОГРН ..., ИНН телефон, КПП телефон,</w:t>
      </w:r>
    </w:p>
    <w:p w:rsidR="00A77B3E">
      <w:r>
        <w:t>УСТАНОВИЛ:</w:t>
      </w:r>
    </w:p>
    <w:p w:rsidR="00A77B3E">
      <w:r>
        <w:t>И.о. прокурора Симферопольского района Республики Крым фио 28.03.2019 года принято постановление о возбуждении дела об административном правонарушении в отношении Государственного унитарного предприятия Республики Крым «Крымэкоресурсы» (далее – ГУП РК «Крымэкоресурсы») по ст. 19.29 КоАП РФ в связи с тем, что в нарушение требований ч. 4 ст. 12 Федерального закона «О противодействии коррупции» РК «Крымэкоресурсы»  не сообщило в десятидневный срок по последнему месту службы о заключении трудового договора с фио, который ранее являлся муниципальным служащим – начальником отдела по ЧС и ГО, пожарной безопасности, взаимодействию с правоохранительными органами и противодействию экстремизму и терроризму Администрации Симферопольского района Республики Крым.</w:t>
      </w:r>
    </w:p>
    <w:p w:rsidR="00A77B3E">
      <w:r>
        <w:t>Постановлением мирового судьи от 27.05.2019 года производство по делу об административном правонарушении прекращено в связи с отсутствием состава административного правонарушения.</w:t>
      </w:r>
    </w:p>
    <w:p w:rsidR="00A77B3E">
      <w:r>
        <w:t>Решением судьи Киевского районного суда г. Симферополя от 11.07.2019 года постановление мирового судьи Киевского района г. Симферополя от 27.05.2019 года оставлено без изменения.</w:t>
      </w:r>
    </w:p>
    <w:p w:rsidR="00A77B3E">
      <w:r>
        <w:t xml:space="preserve">Постановлением заместителя Председателя Верховного Суда Республики Крым от 07.11.2019 года постановление мирового судьи Киевского района г. Симферополя от 27.05.2019 года и решение судьи Киевского районного суда г. Симферополя от 11.07.2019 года отменены, дело возвращено мировому судье на новое рассмотрение. </w:t>
      </w:r>
    </w:p>
    <w:p w:rsidR="00A77B3E">
      <w:r>
        <w:t>Определением от 15.11.2019 года дело об административном правонарушении в отношении Государственного унитарного предприятия Республики Крым «Крымэкоресурсы» принято к рассмотрению мировым судьей.</w:t>
      </w:r>
    </w:p>
    <w:p w:rsidR="00A77B3E">
      <w:r>
        <w:t>В судебном заседании представитель прокуратуры Симферопольского района Республики Крым – помощник прокурора фио просила привлечь ГУП РК «Крымэкоресурсы» к административной ответственности по ст. 19.29 КоАП РФ.</w:t>
      </w:r>
    </w:p>
    <w:p w:rsidR="00A77B3E">
      <w:r>
        <w:t>Представитель ГУП РК «Крымэкоресурсы» в судебное заседание не явился, о времени и месте проведения судебного заседания извещен надлежащим образом.</w:t>
      </w:r>
    </w:p>
    <w:p w:rsidR="00A77B3E">
      <w:r>
        <w:t>Исследовав материалы дела, выслушав мнение представителя Прокуратуры Симферопольского района Республики Крым, мировой судья приходит к следующим выводам.</w:t>
      </w:r>
    </w:p>
    <w:p w:rsidR="00A77B3E">
      <w:r>
        <w:t>Прокуратурой Симферопольского района Республики Крым на основании решения исполняющего обязанности прокурора Симферопольского района Республики Крым фио №... от 27.03.2019 года (л.д. 5) с целью установления нарушений федерального законодательства в сфере противодействия коррупции на основании информации, поступившей из Администрации Симферопольского района Республики Крым проведена проверка соблюдения антикоррупционного законодательства ГУП РК «Крымэкоресурсы». Предметом проведения проверки являлось исполнение ГУП РК «Крымэкоресурсы» требований ч. 4 ст. 12 Федерального закона от 25.12.2008 года №273-ФЗ «О противодействии коррупции».</w:t>
      </w:r>
    </w:p>
    <w:p w:rsidR="00A77B3E">
      <w:r>
        <w:t>В результате проверки, установлены нарушения требований Федерального закона от 25.12.2008 года № 273-ФЗ «О противодействии коррупции».</w:t>
      </w:r>
    </w:p>
    <w:p w:rsidR="00A77B3E">
      <w:r>
        <w:t>Согласно ч. 4 ст. 12 Федерального закона от 25.12.2008 № 273-ФЗ «О противодействии коррупции» (далее – Закон)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A77B3E">
      <w:r>
        <w:t>Согласно ч. 5 ст. 12 Закона неисполнение работодателем обязанности, установленной ч. 4 вышеуказанной статьи, является правонарушением и влечет ответственность в соответствии с законодательством Российской Федерации.</w:t>
      </w:r>
    </w:p>
    <w:p w:rsidR="00A77B3E">
      <w:r>
        <w:t>Порядок уведомления регламентирован Постановлением Правительства Российской Федерации от 21.01.2015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A77B3E">
      <w:r>
        <w:t>В соответствии с п. 2-4 Правил предусмотрено, что работодатель при заключении трудового договора или гражданско-правового договора в течение 2 лет после увольнения гражданина с государственной или муниципальной службы сообщает представителю нанимателя (работодателю) государственного или муниципального служащего по последнему месту его службы о заключении договора в письменной форме.</w:t>
      </w:r>
    </w:p>
    <w:p w:rsidR="00A77B3E">
      <w:r>
        <w:t>Сообщение оформляется на бланке организации и подписывается ее руководителем или уполномоченным лицом, подписавшим трудовой договор со стороны работодателя, либо уполномоченным лицом, подписавшим гражданско-правовой договор. Подпись работодателя заверяется печатью организации или печатью кадровой службы (при наличии печатей).</w:t>
      </w:r>
    </w:p>
    <w:p w:rsidR="00A77B3E">
      <w:r>
        <w:t>Сообщение направляется представителю нанимателя (работодателю) гражданина по последнему месту его службы в 10-дневный срок со дня заключения трудового договора или гражданско-правового договора.</w:t>
      </w:r>
    </w:p>
    <w:p w:rsidR="00A77B3E">
      <w:r>
        <w:t>Проверкой установлено, что фио на основании распоряжения Администрации Симферопольского района Республики Крым от 28.01.2019 года №... был уволен с должности муниципальной службы – начальника отдела по ЧС и ГО, пожарной безопасности, взаимодействию с правоохранительными органами и противодействия экстремизму и терроризму с 05.02.2019 года</w:t>
      </w:r>
    </w:p>
    <w:p w:rsidR="00A77B3E">
      <w:r>
        <w:t>06.02.2019 года ГУП РК «Крымэкоресурсы» заключен трудовой договор с бывшим муниципальным служащим Администрации Симферопольского района Республики Крым фио</w:t>
      </w:r>
    </w:p>
    <w:p w:rsidR="00A77B3E">
      <w:r>
        <w:t>Согласно приказу (распоряжению) №... от 07.02.2019 года о приеме работника на работу фио принят в ГУП РК «Крымэкоресурсы» на должность программиста отдела автоматизированных систем управления, ввиду чего ГУП РК «Крымэкоресурсы» является работодателем фио</w:t>
      </w:r>
    </w:p>
    <w:p w:rsidR="00A77B3E">
      <w:r>
        <w:t>Согласно разделу 2 Закона Республики Крым от 16.09.2014 года №78-ЗРК «О Реестре должностей муниципальной службы в Республике Крым» (с изменениями) должность начальника отдела по ЧС и ГО, пожарной безопасности, взаимодействию с правоохранительными органами и противодействию экстремизму и терроризму Администрации Симферопольского района Республики Крым относится к группе «Ведущие должности» муниципальной службы.</w:t>
      </w:r>
    </w:p>
    <w:p w:rsidR="00A77B3E">
      <w:r>
        <w:t>В течении 10 дней, а именно до 17.02.2019 года ГУП РК «Крымэкоресурсы» как работодатель обязано было сообщить о заключении такого договора представителю нанимателя (работодателя) государственного служащего по последнему месту его службы, однако не выполнило данное требование в установленный действующим законодательством срок, временем совершения административного правонарушения является 18.02.2019 года, фактически уведомление было направлено в адрес Администрации Симферопольского района 22.02.2019 года, т.е с нарушением установленного законодательством срока.</w:t>
      </w:r>
    </w:p>
    <w:p w:rsidR="00A77B3E">
      <w:r>
        <w:t>Работодателем не исполнены требования ч. 4 ст. 12 Закона об обязательном уведомлении в десятидневный срок представителя нанимателя (работодателя) государственного служащего по последнему месту его службы.</w:t>
      </w:r>
    </w:p>
    <w:p w:rsidR="00A77B3E">
      <w:r>
        <w:t>Как указано в постановлении заместителя Председателя Верховного Суда Республики Крым от 07.11.2019 года согласно ч. 1 ст. 2 Федерального закона от 14.11.2002 года № 161-ФЗ «О государственных и муниципальных унитарных предприятиях», унитарным предприятием признается коммерческая организация, не наделенная правом собственности на имущество, закрепленное за ней собственником. В форме унитарных предприятий могут быть созданы только государственные и муниципальные предприятия. Имущество унитарного предприятия принадлежит на праве собственности Российской Федерации, субъекту Российской Федерации или муниципальному образованию.</w:t>
      </w:r>
    </w:p>
    <w:p w:rsidR="00A77B3E">
      <w:r>
        <w:t>Таким образом, законом прямо предусмотрена обязанность коммерческих предприятий (к коим относятся и государственные унитарные предприятия), независимо от формы собственности, извещать бывшего работодателя бывшего государственного или муниципального служащего о заключении с ним трудового договора.</w:t>
      </w:r>
    </w:p>
    <w:p w:rsidR="00A77B3E">
      <w:r>
        <w:t>Статьей 19.29 Кодекса Российской Федерации об административных правонарушениях предусмотрена ответственность работодателя в виде штрафа за привлечение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бившего государственного или муниципального служащего, замещавшего такую должность, с нарушением требований, предусмотренных  Федеральным законом от 25.12.2008 №273-ФЗ «О противодействии коррупции».</w:t>
      </w:r>
    </w:p>
    <w:p w:rsidR="00A77B3E">
      <w:r>
        <w:t xml:space="preserve">При таких обстоятельствах в действии ГУП РК «Крымэкоресурсы» как работодателя содержится состав административного правонарушения, предусмотренный ст.19.29 Кодекса Российской Федерации об административных правонарушениях — незаконное привлечение к трудовой деятельности бывшего государственного служащего. </w:t>
      </w:r>
    </w:p>
    <w:p w:rsidR="00A77B3E">
      <w:r>
        <w:t>Факт совершения административного правонарушения подтверждается документами, исследованными в ходе рассмотрения дела:</w:t>
      </w:r>
    </w:p>
    <w:p w:rsidR="00A77B3E">
      <w:r>
        <w:t>- постановлением о возбуждении дела об административном правонарушении от 28.03.2019 года (л.д. 1-4);</w:t>
      </w:r>
    </w:p>
    <w:p w:rsidR="00A77B3E">
      <w:r>
        <w:t>- копией решения о проведении проверки №... от 27.03.2019 года (л.д. 5);</w:t>
      </w:r>
    </w:p>
    <w:p w:rsidR="00A77B3E">
      <w:r>
        <w:t>- копией уведомления от 22.02.2019 года №... (л.д. 10);</w:t>
      </w:r>
    </w:p>
    <w:p w:rsidR="00A77B3E">
      <w:r>
        <w:t>- копией распоряжения Администрации Симферопольского района Республики Крым от 07.06.2018 года №... о назначении фио на должность муниципального служащего (л.д. 13);</w:t>
      </w:r>
    </w:p>
    <w:p w:rsidR="00A77B3E">
      <w:r>
        <w:t>- копией трудового договора №... муниципального служащего главного специалиста отдела по ЧС и ГО, пожарной безопасности, взаимодействию с правоохранительными органами и противодействию экстремизму и терроризму администрации Симферопольского района Республики Крым от 08.06.2018 года заключенному Администрацией Симферопольского района Республики Крым с фио (л.д. 14-17);</w:t>
      </w:r>
    </w:p>
    <w:p w:rsidR="00A77B3E">
      <w:r>
        <w:t>- копией распоряжения от 01.10.2019 года №... о назначении фио начальником отдела по ЧС и ГО, пожарной безопасности, взаимодействию с правоохранительными органами и противодействию экстремизму и терроризму администрации Симферопольского района Республики Крым от 08.06.2018 года заключенному Администрацией Симферопольского района Республики Крым (л.д. 18);</w:t>
      </w:r>
    </w:p>
    <w:p w:rsidR="00A77B3E">
      <w:r>
        <w:t>- - копией должностной инструкции муниципального служащего начальника отдела по ЧС и ГО, пожарной безопасности, взаимодействию с правоохранительными органами и противодействию экстремизму и терроризму администрации Симферопольского района Республики Крым (л.д. 19-21);</w:t>
      </w:r>
    </w:p>
    <w:p w:rsidR="00A77B3E">
      <w:r>
        <w:t>- копией распоряжения №... от 28.01.2019 года о расторжении трудового договора и увольнении с муниципальной службы фио (л.д. 22);</w:t>
      </w:r>
    </w:p>
    <w:p w:rsidR="00A77B3E">
      <w:r>
        <w:t>- копией трудового договора №... от 06.02.2019 года, заключенного ГУП РК «Крымэкоресурсы» с фио(л.д. 25-28);</w:t>
      </w:r>
    </w:p>
    <w:p w:rsidR="00A77B3E">
      <w:r>
        <w:t>- копией приказа (распоряжения) ГУП РК «Крымэкоресурсы» №... от 06.02.2019 года о приеме на работу фио (л.д. 29);</w:t>
      </w:r>
    </w:p>
    <w:p w:rsidR="00A77B3E">
      <w:r>
        <w:t>-копией должностной инструкции программиста ГУП РК «Крымэкоресурсы» (л.д. 30-33);</w:t>
      </w:r>
    </w:p>
    <w:p w:rsidR="00A77B3E">
      <w:r>
        <w:t>- копией трудовой книжки фио (л.д. 34-36);</w:t>
      </w:r>
    </w:p>
    <w:p w:rsidR="00A77B3E">
      <w:r>
        <w:t>- копией свидетельства о государственной регистрации ГУП РК «Крымэкоресурсы» (л.д. 37);</w:t>
      </w:r>
    </w:p>
    <w:p w:rsidR="00A77B3E">
      <w:r>
        <w:t>-копией Устава ГУП РК «Крымэкоресурсы» (л.д. 41-50).</w:t>
      </w:r>
    </w:p>
    <w:p w:rsidR="00A77B3E">
      <w:r>
        <w:t>Обстоятельств, смягчающих в соответствии с ч. 1 ст. 4.2 КоАП РФ и отягощающих административную ответственность, в соответствии с ч. 1 ст. 4.3 КоАП РФ, мировым судьей не установлено.</w:t>
      </w:r>
    </w:p>
    <w:p w:rsidR="00A77B3E">
      <w:r>
        <w:t>При назначении наказания, мировой судья учитывает характер совершенного правонарушения, данные характеризующие личность правонарушителя, отсутствие отягчающих административную ответственность обстоятельств, отсутствие сведений о том, что ГУП РК «Крымэкоресурсы» привлекалось ранее к административной ответственности за аналогичные административные правонарушения.</w:t>
      </w:r>
    </w:p>
    <w:p w:rsidR="00A77B3E">
      <w:r>
        <w:t>Согласно ч.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A77B3E">
      <w:r>
        <w:t>При этом, как указано в Постановлении Конституционного Суда Российской Федерации от 25 февраля 2014 г. N 4-П согласно части 3 статьи 4.1 КоАП Российской Федерации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 При этом Кодекс Российской Федерации об административных правонарушениях, исходя, в частности, из того, что административное наказание не может иметь своей целью нанесение вреда деловой репутации юридического лица (часть 2 статьи 3.1), предоставляет судье, органу, должностному лицу, рассматривающим дело об административном правонарушении, правомочие признать смягчающими обстоятельства, не указанные в данном Кодексе или законах субъектов Российской Федерации об административных правонарушениях (часть 2 статьи 4.2). Соблюдение этих - вытекающих из конституционных принципов равенства, пропорциональности и соразмерности - требований призвано обеспечить индивидуализацию наказания юридических лиц, виновных в совершении административных правонарушений, и одновременно не допустить при применении мер административной ответственности избыточного ограничения их имущественных прав и интересов.</w:t>
      </w:r>
    </w:p>
    <w:p w:rsidR="00A77B3E">
      <w:r>
        <w:t>Учитывая, что санкция ст. 19.29 КоАП РФ подразумевает назначение наказания в виде административного штрафа на юридических лиц от ста тысяч до пятисот тысяч рублей, фактически ГУП РК «Крымэкоресурсы» предоставило необходимые сведения с незначительным нарушением срока, мировой судья считает возможным применить нормы ст. 4.1 КоАП РФ и назначить наказание в виде административного штрафа в размере половины минимального размера административного штрафа, предусмотренного для юридических лиц ст. 19.29 КоАП РФ.</w:t>
      </w:r>
    </w:p>
    <w:p w:rsidR="00A77B3E">
      <w:r>
        <w:t xml:space="preserve">Руководствуясь ст.ст. 4.1, 19.29, 29.9-29.10 Кодекса Российской Федерации об административных правонарушения, мировой судья, </w:t>
      </w:r>
    </w:p>
    <w:p w:rsidR="00A77B3E">
      <w:r>
        <w:t>ПОСТАНОВИЛ:</w:t>
      </w:r>
    </w:p>
    <w:p w:rsidR="00A77B3E"/>
    <w:p w:rsidR="00A77B3E">
      <w:r>
        <w:t>Государственное унитарное предприятие Республики Крым «Крымэкоресурсы», юридический адрес: адрес, ОГРН ..., ИНН телефон, КПП телефон, признать виновным в совершении административного правонарушения, предусмотренного статьей 19.29 Кодекса Российской Федерации об административных правонарушения, и назначить  наказание в виде штрафа в размере 50000,00 (пятьдесят  тысяч) рублей.</w:t>
      </w:r>
    </w:p>
    <w:p w:rsidR="00A77B3E">
      <w:r>
        <w:t>Указанная сумма штрафа, в силу ч.1 ст.32.2. КоАП РФ,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банк по следующим реквизитам: получатель штрафа – УФК по Республике Крым (прокуратура Республики Крым л/с 04751А91300), ИНН -7710961033, КПП – 910201001, ОКТМО – 35701000, банк получателя – Отделение по Республике Крым Центрального банка Российской Федерации, р/с – 40101810335100010001, БИК – 043510001, КБК – 415 1 16 90010 01 6000 140, назначение платежа: штраф по постановлению об административном правонарушении с указанием номера и даты постановления.</w:t>
      </w:r>
    </w:p>
    <w:p w:rsidR="00A77B3E"/>
    <w:p w:rsidR="00A77B3E">
      <w:r>
        <w:t xml:space="preserve">Квитанцию об оплате необходимо предоставить лично или переслать по почте в судебный участок № 13 Киевского судебного района города Симферополя по адресу: 295000, город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Постановление может быть обжаловано в Киевский районный суд г. Симферополя через судебный участок № 13 Киевского судебного района города Симферополя в течение 10 суток с момента вручения или получения постановления.</w:t>
      </w:r>
    </w:p>
    <w:p w:rsidR="00A77B3E"/>
    <w:p w:rsidR="00A77B3E">
      <w:r>
        <w:t xml:space="preserve">Мировой судья </w:t>
        <w:tab/>
        <w:tab/>
        <w:tab/>
        <w:tab/>
        <w:tab/>
        <w:tab/>
        <w:tab/>
        <w:t>Е.Ю. Клёпова</w:t>
      </w:r>
    </w:p>
    <w:p w:rsidR="00A77B3E"/>
    <w:p w:rsidR="00A77B3E">
      <w:r>
        <w:t>Оригинал постановления подшит в материалы дела №5-13-654/2019 (05-0654/13/2019) которое  находится в производстве мирового судьи судебного участка № 13 Киевского судебного района города Симферополя (Киевский район городского округа Симферополя).</w:t>
      </w:r>
    </w:p>
    <w:p w:rsidR="00A77B3E">
      <w:r>
        <w:t>Копия верна.</w:t>
      </w:r>
    </w:p>
    <w:p w:rsidR="00A77B3E">
      <w:r>
        <w:t>Постановление не вступило в законную силу.</w:t>
      </w:r>
    </w:p>
    <w:p w:rsidR="00A77B3E"/>
    <w:p w:rsidR="00A77B3E">
      <w:r>
        <w:t xml:space="preserve">Мировой судья </w:t>
        <w:tab/>
        <w:tab/>
        <w:tab/>
        <w:tab/>
        <w:tab/>
        <w:tab/>
        <w:tab/>
        <w:t>Е.Ю. Клёпова</w:t>
      </w:r>
    </w:p>
    <w:p w:rsidR="00A77B3E"/>
    <w:p w:rsidR="00A77B3E">
      <w:r>
        <w:t xml:space="preserve">Секретарь судебного заседания </w:t>
        <w:tab/>
        <w:tab/>
        <w:tab/>
        <w:tab/>
        <w:t>Ю.Р. Юлдашев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