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43DDB">
      <w:pPr>
        <w:ind w:firstLine="851"/>
        <w:jc w:val="right"/>
      </w:pPr>
      <w:r>
        <w:t>Дело №5-13-690/2019</w:t>
      </w:r>
    </w:p>
    <w:p w:rsidR="00A77B3E" w:rsidP="00A43DDB">
      <w:pPr>
        <w:ind w:firstLine="851"/>
        <w:jc w:val="right"/>
      </w:pPr>
      <w:r>
        <w:t>(05-0690/13/2019)</w:t>
      </w:r>
    </w:p>
    <w:p w:rsidR="00A77B3E" w:rsidP="00A43DDB">
      <w:pPr>
        <w:ind w:firstLine="851"/>
        <w:jc w:val="center"/>
      </w:pPr>
      <w:r>
        <w:t>ПОСТАНОВЛЕНИЕ</w:t>
      </w:r>
    </w:p>
    <w:p w:rsidR="00A77B3E" w:rsidP="00A43DDB">
      <w:pPr>
        <w:ind w:firstLine="851"/>
        <w:jc w:val="center"/>
      </w:pPr>
      <w:r>
        <w:t>по делу об административном правонарушении</w:t>
      </w:r>
    </w:p>
    <w:p w:rsidR="00A77B3E" w:rsidP="00A43DDB">
      <w:pPr>
        <w:ind w:firstLine="851"/>
        <w:jc w:val="both"/>
      </w:pPr>
      <w:r>
        <w:t>06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A43DDB">
      <w:pPr>
        <w:ind w:firstLine="851"/>
        <w:jc w:val="both"/>
      </w:pPr>
    </w:p>
    <w:p w:rsidR="00A77B3E" w:rsidP="00A43DDB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дело об административном правонарушении, предусмотренном ч. 1 ст. 20.2</w:t>
      </w:r>
      <w:r>
        <w:t xml:space="preserve">5  Кодекса Российской Федерации об административных правонарушениях, в отношении </w:t>
      </w:r>
    </w:p>
    <w:p w:rsidR="00A77B3E" w:rsidP="00A43DDB">
      <w:pPr>
        <w:ind w:firstLine="851"/>
        <w:jc w:val="both"/>
      </w:pPr>
      <w:r>
        <w:t>Данилейко</w:t>
      </w:r>
      <w:r>
        <w:t xml:space="preserve"> Юрия Викторовича, паспортные данные, зарегистрированного по адресу: адрес, адрес, проживающего по адресу: адрес, адрес,</w:t>
      </w:r>
    </w:p>
    <w:p w:rsidR="00A77B3E" w:rsidP="00A43DDB">
      <w:pPr>
        <w:ind w:firstLine="851"/>
        <w:jc w:val="both"/>
      </w:pPr>
    </w:p>
    <w:p w:rsidR="00A77B3E" w:rsidP="00A43DDB">
      <w:pPr>
        <w:ind w:firstLine="851"/>
        <w:jc w:val="center"/>
      </w:pPr>
      <w:r>
        <w:t>УСТАНОВИЛ:</w:t>
      </w:r>
    </w:p>
    <w:p w:rsidR="00A77B3E" w:rsidP="00A43DDB">
      <w:pPr>
        <w:ind w:firstLine="851"/>
        <w:jc w:val="both"/>
      </w:pPr>
      <w:r>
        <w:t xml:space="preserve">В отношении </w:t>
      </w:r>
      <w:r>
        <w:t>Данилейко</w:t>
      </w:r>
      <w:r>
        <w:t xml:space="preserve"> Юрия Викто</w:t>
      </w:r>
      <w:r>
        <w:t xml:space="preserve">ровича 02.10.2019 года составлен протокол №... об административном правонарушении, предусмотренном ч. 1 ст. 20.25 </w:t>
      </w:r>
      <w:r>
        <w:t>КоАП</w:t>
      </w:r>
      <w:r>
        <w:t xml:space="preserve"> РФ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A43DDB">
      <w:pPr>
        <w:ind w:firstLine="851"/>
        <w:jc w:val="both"/>
      </w:pPr>
      <w:r>
        <w:t>В суде</w:t>
      </w:r>
      <w:r>
        <w:t xml:space="preserve">бное заседание </w:t>
      </w:r>
      <w:r>
        <w:t>Данилейко</w:t>
      </w:r>
      <w:r>
        <w:t xml:space="preserve"> Ю.В. не явился, о времени и месте проведения судебного заседания извещен надлежащим образом, при таких </w:t>
      </w:r>
      <w:r>
        <w:t>остоятельствах</w:t>
      </w:r>
      <w:r>
        <w:t xml:space="preserve"> мировой судья считает возможным рассмотреть дело в отсутствие лица, привлекаемого к административной ответственно</w:t>
      </w:r>
      <w:r>
        <w:t>сти.</w:t>
      </w:r>
    </w:p>
    <w:p w:rsidR="00A77B3E" w:rsidP="00A43DDB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A43DDB">
      <w:pPr>
        <w:ind w:firstLine="851"/>
        <w:jc w:val="both"/>
      </w:pPr>
      <w:r>
        <w:t xml:space="preserve">Постановлением по делу об административном правонарушении №... от 26.06.2019 года </w:t>
      </w:r>
      <w:r>
        <w:t>Данилейко</w:t>
      </w:r>
      <w:r>
        <w:t xml:space="preserve"> Ю.В. привлечен к административной ответственности по ст. 8.39 </w:t>
      </w:r>
      <w:r>
        <w:t>КоАП</w:t>
      </w:r>
      <w:r>
        <w:t xml:space="preserve"> РФ и ему назначено на</w:t>
      </w:r>
      <w:r>
        <w:t xml:space="preserve">казание в виде штрафа в размере 3000,00 рублей. </w:t>
      </w:r>
    </w:p>
    <w:p w:rsidR="00A77B3E" w:rsidP="00A43DDB">
      <w:pPr>
        <w:ind w:firstLine="851"/>
        <w:jc w:val="both"/>
      </w:pPr>
      <w:r>
        <w:t>Постановление вступило в законную силу 09.07.2019 года, сведений о том, что данное постановление обжаловано не представлено.</w:t>
      </w:r>
    </w:p>
    <w:p w:rsidR="00A77B3E" w:rsidP="00A43DDB">
      <w:pPr>
        <w:ind w:firstLine="851"/>
        <w:jc w:val="both"/>
      </w:pPr>
      <w:r>
        <w:t xml:space="preserve">В соответствии со ст. 32.2 </w:t>
      </w:r>
      <w:r>
        <w:t>КоАП</w:t>
      </w:r>
      <w:r>
        <w:t xml:space="preserve"> РФ административный штраф должен быть уплачен в по</w:t>
      </w:r>
      <w:r>
        <w:t xml:space="preserve"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 w:rsidP="00A43DDB">
      <w:pPr>
        <w:ind w:firstLine="851"/>
        <w:jc w:val="both"/>
      </w:pPr>
      <w:r>
        <w:t>Таким образом, административный штраф должен был быть уплачен не позднее</w:t>
      </w:r>
      <w:r>
        <w:t xml:space="preserve"> 08.09.2019 года, однако в установленный законом срок </w:t>
      </w:r>
      <w:r>
        <w:t>Данилейко</w:t>
      </w:r>
      <w:r>
        <w:t xml:space="preserve"> Ю.В. административный штраф по постановлению по делу об административном правонарушении №... от 26.06.2019 года не уплатил.</w:t>
      </w:r>
    </w:p>
    <w:p w:rsidR="00A77B3E" w:rsidP="00A43DDB">
      <w:pPr>
        <w:ind w:firstLine="851"/>
        <w:jc w:val="both"/>
      </w:pPr>
      <w:r>
        <w:t xml:space="preserve">Факт совершения </w:t>
      </w:r>
      <w:r>
        <w:t>Данилейко</w:t>
      </w:r>
      <w:r>
        <w:t xml:space="preserve"> Ю.В. административного правонарушения, пре</w:t>
      </w:r>
      <w:r>
        <w:t xml:space="preserve">дусмотренного ч. 1 ст. 20.25 </w:t>
      </w:r>
      <w:r>
        <w:t>КоАП</w:t>
      </w:r>
      <w:r>
        <w:t xml:space="preserve"> РФ подтверждается исследованными материалами дела, а именно:  </w:t>
      </w:r>
    </w:p>
    <w:p w:rsidR="00A77B3E" w:rsidP="00A43DDB">
      <w:pPr>
        <w:ind w:firstLine="851"/>
        <w:jc w:val="both"/>
      </w:pPr>
      <w:r>
        <w:t>- протоколом об административном правонарушении от 02.10.2019 года №... (л.д. 1),</w:t>
      </w:r>
    </w:p>
    <w:p w:rsidR="00A77B3E" w:rsidP="00A43DDB">
      <w:pPr>
        <w:ind w:firstLine="851"/>
        <w:jc w:val="both"/>
      </w:pPr>
      <w:r>
        <w:t>- протоколом об административном правонарушении от 20.06.2019 года №... (л.д.</w:t>
      </w:r>
      <w:r>
        <w:t xml:space="preserve"> 2),</w:t>
      </w:r>
    </w:p>
    <w:p w:rsidR="00A77B3E" w:rsidP="00A43DDB">
      <w:pPr>
        <w:ind w:firstLine="851"/>
        <w:jc w:val="both"/>
      </w:pPr>
      <w:r>
        <w:t xml:space="preserve">- постановлением о назначении административного наказания №... от 26.06.2019 года с отметкой о вступлении в законную силу (л.д. 3-4). </w:t>
      </w:r>
    </w:p>
    <w:p w:rsidR="00A77B3E" w:rsidP="00A43DDB">
      <w:pPr>
        <w:ind w:firstLine="851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 xml:space="preserve"> и </w:t>
      </w:r>
      <w:r>
        <w:t xml:space="preserve">допустимости, установив фактические обстоятельства дела, мировой судья приходит к обоснованному выводу о виновности </w:t>
      </w:r>
      <w:r>
        <w:t>Данилейко</w:t>
      </w:r>
      <w:r>
        <w:t xml:space="preserve"> Ю.В., в совершении административного правонарушения, предусмотренного ч.1 ст.20.25 </w:t>
      </w:r>
      <w:r>
        <w:t>КоАП</w:t>
      </w:r>
      <w:r>
        <w:t xml:space="preserve"> РФ, </w:t>
      </w:r>
      <w:r>
        <w:t xml:space="preserve">поскольку сведений об оплате штрафа в </w:t>
      </w:r>
      <w:r>
        <w:t>установленный законодательством срок или обжаловании постановления о назначении штрафа судье не предоставлено.</w:t>
      </w:r>
    </w:p>
    <w:p w:rsidR="00A77B3E" w:rsidP="00A43DDB">
      <w:pPr>
        <w:ind w:firstLine="851"/>
        <w:jc w:val="both"/>
      </w:pPr>
      <w:r>
        <w:t>При назначении наказания учитывается характер совершенного правонарушения, личность лица привлекаемого к административной ответственности. Наличи</w:t>
      </w:r>
      <w:r>
        <w:t>е смягчающих и отягчающих обстоятельств не установлено.</w:t>
      </w:r>
    </w:p>
    <w:p w:rsidR="00A77B3E" w:rsidP="00A43DDB">
      <w:pPr>
        <w:ind w:firstLine="851"/>
        <w:jc w:val="both"/>
      </w:pPr>
      <w:r>
        <w:t xml:space="preserve">Учитывая обстоятельства совершенного правонарушения, личность лица, привлекаемого к административной ответственности, считаю, что административное наказание должно быть назначено по общим правилам, в </w:t>
      </w:r>
      <w:r>
        <w:t xml:space="preserve">соответствии с требованиями ст. ст. 3.1, 3.5 и 4.1 </w:t>
      </w:r>
      <w:r>
        <w:t>КоАП</w:t>
      </w:r>
      <w:r>
        <w:t xml:space="preserve"> РФ и находится в пределах санкции статьи ч. 1 ст. 20.25 </w:t>
      </w:r>
      <w:r>
        <w:t>КоАП</w:t>
      </w:r>
      <w:r>
        <w:t xml:space="preserve"> РФ в виде штрафа.</w:t>
      </w:r>
    </w:p>
    <w:p w:rsidR="00A77B3E" w:rsidP="00A43DDB">
      <w:pPr>
        <w:ind w:firstLine="851"/>
        <w:jc w:val="both"/>
      </w:pPr>
      <w:r>
        <w:t xml:space="preserve">На основании ч.1 статьи 20.25 </w:t>
      </w:r>
      <w:r>
        <w:t>КоАП</w:t>
      </w:r>
      <w:r>
        <w:t xml:space="preserve"> РФ,  руководствуясь ст. 29.10, 29.11 </w:t>
      </w:r>
      <w:r>
        <w:t>КоАП</w:t>
      </w:r>
      <w:r>
        <w:t xml:space="preserve"> РФ, мировой судья -</w:t>
      </w:r>
    </w:p>
    <w:p w:rsidR="00A77B3E" w:rsidP="00A43DDB">
      <w:pPr>
        <w:ind w:firstLine="851"/>
        <w:jc w:val="center"/>
      </w:pPr>
      <w:r>
        <w:t>ПОСТАНОВИЛ:</w:t>
      </w:r>
    </w:p>
    <w:p w:rsidR="00A77B3E" w:rsidP="00A43DDB">
      <w:pPr>
        <w:ind w:firstLine="851"/>
        <w:jc w:val="both"/>
      </w:pPr>
      <w:r>
        <w:t>Данилейко</w:t>
      </w:r>
      <w:r>
        <w:t xml:space="preserve"> Юр</w:t>
      </w:r>
      <w:r>
        <w:t xml:space="preserve">ия Викторовича, паспортные данные,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назначить ему административное наказание в виде штрафа в размере 6000,00 (одна тысяча шестьсот)  рублей. </w:t>
      </w:r>
    </w:p>
    <w:p w:rsidR="00A77B3E" w:rsidP="00A43DDB">
      <w:pPr>
        <w:ind w:firstLine="851"/>
        <w:jc w:val="both"/>
      </w:pPr>
      <w:r>
        <w:t>Разъяснить</w:t>
      </w:r>
      <w:r>
        <w:t xml:space="preserve">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</w:t>
      </w:r>
      <w:r>
        <w:t>ия суммы административного штрафа в банк по следующим реквизитам: УФК по городу Севастополю (ГКУ «Севастопольское лесничество» л/с 04742D00390), подразделение банка России, отделение Севастополь, номер счета 40101810167110000001, БИК 046711001, ИНН 9204006</w:t>
      </w:r>
      <w:r>
        <w:t xml:space="preserve">670, КПП 920401001, КБК 831 1 16 25020 01 0000 140, ОКТМО 67000000, назначение платежа, штраф по постановлению №5-13-690/2019 от 06.12.2019 года по ч. 1 ст. 20.25 </w:t>
      </w:r>
      <w:r>
        <w:t>КоАП</w:t>
      </w:r>
      <w:r>
        <w:t xml:space="preserve"> РФ.</w:t>
      </w:r>
    </w:p>
    <w:p w:rsidR="00A77B3E" w:rsidP="00A43DDB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</w:t>
      </w:r>
      <w:r>
        <w:t xml:space="preserve">участок № 13 Киевского судебного района города Симферополя по адресу: 295000, город Симферополь, ул. Киевская, 55/2.  </w:t>
      </w:r>
    </w:p>
    <w:p w:rsidR="00A77B3E" w:rsidP="00A43DDB">
      <w:pPr>
        <w:ind w:firstLine="851"/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</w:t>
      </w:r>
      <w:r>
        <w:t xml:space="preserve">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A43DDB">
      <w:pPr>
        <w:ind w:firstLine="851"/>
        <w:jc w:val="both"/>
      </w:pPr>
      <w:r>
        <w:t>Постановление</w:t>
      </w:r>
      <w:r>
        <w:t xml:space="preserve">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судебный участок № 13 Киевского судебного района города Симферополя.</w:t>
      </w:r>
    </w:p>
    <w:p w:rsidR="00A77B3E" w:rsidP="00A43DDB">
      <w:pPr>
        <w:ind w:firstLine="851"/>
        <w:jc w:val="both"/>
      </w:pPr>
    </w:p>
    <w:p w:rsidR="00A77B3E" w:rsidP="00A43DDB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>Е.Ю. Клёпова</w:t>
      </w:r>
    </w:p>
    <w:p w:rsidR="00A77B3E" w:rsidP="00A43DDB">
      <w:pPr>
        <w:ind w:firstLine="851"/>
        <w:jc w:val="both"/>
      </w:pPr>
    </w:p>
    <w:sectPr w:rsidSect="00A43D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0FC"/>
    <w:rsid w:val="00A43DDB"/>
    <w:rsid w:val="00A620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0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