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№05-0009/14/2023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отношении: председателя первичной профсоюзной организации наименование организации профессионального союза работников здравоохранения Российской Федерации фио паспортные данные, урож. адрес УССР., паспорт гражданки Российской Федерации серии 3914 № 019359, проживающей по адресу: адрес,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председателем первичной профсоюзной организации ГБУЗ адрес «Центр крови» профессионального союза работников здравоохранения Российской Федерации, не представила в ИФНС России по адрес в установленный законодательством о налогах и сборах срок налоговую декларацию по налогу на прибыль за дата.</w:t>
      </w:r>
    </w:p>
    <w:p w:rsidR="00A77B3E">
      <w:r>
        <w:t>фио в судебном заседании вину в совершении правонарушения признала, пояснила, что в связи с высокой трудовой нагрузкой на 2 дня задержала предоставление налоговой декларации, раскаялась в допущенном нарушении.</w:t>
      </w:r>
    </w:p>
    <w:p w:rsidR="00A77B3E">
      <w:r>
        <w:t>Заслушав фио, изучив материалы дела, мировой судья приходит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первичной профсоюзной организацией ГБУЗ адрес «Центр крови» профессионального союза работников здравоохранения Российской Федерации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председателя первичной профсоюзной организации ГБУЗ адрес «Центр крови» профессионального союза работников здравоохранения Российской Федерации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№91022225600034700002/17 от дата; копией налоговой декларации по налогу на прибыль организаций от дата; квитанцией о приеме налоговой декларации в электронном виде от дата; копией акта налоговой проверки №3989 от дата; решением №5318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виновной. Обстоятельств, отягчающих административную ответственность, при рассмотрении дела не установлено.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Учитывая изложенное, считаю необходимым назначить фио наказание в виде предупреждения.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председателя первичной профсоюзной организации ГБУЗ адрес «Центр крови» профессионального союза работников здравоохранения Российской Федерации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