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№05-0025/14/2024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адрес,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Камеко фио, паспортные данные, урож. адрес, холостого, имеющего двоих малолетних детей, со слов работающего самозанятым в сфере строительства, гражд. адрес паспорт МС2610877, зарегистрированного по адресу: адрес, со слов фактически проживающего по адресу адрес, привлекаемого к административной ответственности, предусмотренной ч. 1 статьи 12.26 КоАП РФ,</w:t>
      </w:r>
    </w:p>
    <w:p w:rsidR="00A77B3E">
      <w:r>
        <w:t>у с т а н о в и л :</w:t>
      </w:r>
    </w:p>
    <w:p w:rsidR="00A77B3E">
      <w:r>
        <w:t>фио дата около время в адрес, на адрес, управляя транспортным средством марка автомобиля г.р.з. 08 76 НА-5 с признаком опьянения «запах алкоголя изо рта, резкое изменение окраски кожных покровов лица, поведение не соответствующее обстановке»,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судебном заседании вину в совершении правонарушения признал, раскаялся в допущенном нарушении.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№057935 от дата, составленным старшим инспектором ДПС ГАИ УМВД России по адрес фио был отстранен от управления транспортным средством марка автомобиля г.р.з. 08 76 НА-5.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«запах алкоголя изо рта, резкое изменение окраски кожных покровов лица, поведение, не соответствующее обстановке».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также зафиксировано на видеозаписи.</w:t>
      </w:r>
    </w:p>
    <w:p w:rsidR="00A77B3E">
      <w:r>
        <w:t>Протоколом 82МО №013947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 также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82МО №013947 от дата; протоколом 82ОТ №057935 от дата об отстранении от управления транспортным средством в отношении фио, протоколом 82МО №013947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виновного.</w:t>
      </w:r>
    </w:p>
    <w:p w:rsidR="00A77B3E">
      <w:r>
        <w:t>Обстоятельствами, смягчающими административную ответственность,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>
      <w:r>
        <w:t>п о с т а н о в и л :</w:t>
      </w:r>
    </w:p>
    <w:p w:rsidR="00A77B3E">
      <w:r>
        <w:t>Камеко 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18810491241100000348».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