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D0FF7" w:rsidP="007136F9">
      <w:pPr>
        <w:pStyle w:val="Title"/>
        <w:ind w:firstLine="540"/>
        <w:jc w:val="right"/>
        <w:rPr>
          <w:szCs w:val="28"/>
        </w:rPr>
      </w:pPr>
      <w:r w:rsidRPr="0049428D">
        <w:rPr>
          <w:szCs w:val="28"/>
        </w:rPr>
        <w:t xml:space="preserve">     </w:t>
      </w:r>
    </w:p>
    <w:p w:rsidR="00D07868" w:rsidRPr="0049428D" w:rsidP="007136F9">
      <w:pPr>
        <w:pStyle w:val="Title"/>
        <w:ind w:firstLine="540"/>
        <w:jc w:val="right"/>
        <w:rPr>
          <w:szCs w:val="28"/>
        </w:rPr>
      </w:pPr>
      <w:r w:rsidRPr="0049428D">
        <w:rPr>
          <w:szCs w:val="28"/>
        </w:rPr>
        <w:t>Д</w:t>
      </w:r>
      <w:r w:rsidRPr="0049428D">
        <w:rPr>
          <w:szCs w:val="28"/>
        </w:rPr>
        <w:t>ело № 5-14-</w:t>
      </w:r>
      <w:r w:rsidR="000270EA">
        <w:rPr>
          <w:szCs w:val="28"/>
        </w:rPr>
        <w:t>36</w:t>
      </w:r>
      <w:r w:rsidR="00F47463">
        <w:rPr>
          <w:szCs w:val="28"/>
        </w:rPr>
        <w:t>/2018</w:t>
      </w:r>
    </w:p>
    <w:p w:rsidR="00D07868" w:rsidRPr="0049428D" w:rsidP="007136F9">
      <w:pPr>
        <w:pStyle w:val="Title"/>
        <w:ind w:firstLine="540"/>
        <w:jc w:val="left"/>
        <w:rPr>
          <w:szCs w:val="28"/>
        </w:rPr>
      </w:pP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  <w:t xml:space="preserve">          </w:t>
      </w:r>
      <w:r w:rsidR="00AD247F">
        <w:rPr>
          <w:szCs w:val="28"/>
        </w:rPr>
        <w:t>(</w:t>
      </w:r>
      <w:r w:rsidRPr="0049428D">
        <w:rPr>
          <w:szCs w:val="28"/>
        </w:rPr>
        <w:t>05-</w:t>
      </w:r>
      <w:r w:rsidR="00AD247F">
        <w:rPr>
          <w:szCs w:val="28"/>
        </w:rPr>
        <w:t>0</w:t>
      </w:r>
      <w:r w:rsidRPr="0049428D">
        <w:rPr>
          <w:szCs w:val="28"/>
        </w:rPr>
        <w:t>0</w:t>
      </w:r>
      <w:r w:rsidR="000270EA">
        <w:rPr>
          <w:szCs w:val="28"/>
        </w:rPr>
        <w:t>36</w:t>
      </w:r>
      <w:r w:rsidR="00F47463">
        <w:rPr>
          <w:szCs w:val="28"/>
        </w:rPr>
        <w:t>/14/2018</w:t>
      </w:r>
      <w:r w:rsidR="00AD247F">
        <w:rPr>
          <w:szCs w:val="28"/>
        </w:rPr>
        <w:t>)</w:t>
      </w:r>
      <w:r w:rsidRPr="0049428D">
        <w:rPr>
          <w:szCs w:val="28"/>
        </w:rPr>
        <w:t xml:space="preserve">  </w:t>
      </w:r>
    </w:p>
    <w:p w:rsidR="00D07868" w:rsidRPr="0049428D" w:rsidP="007136F9">
      <w:pPr>
        <w:pStyle w:val="Title"/>
        <w:ind w:firstLine="540"/>
        <w:rPr>
          <w:szCs w:val="28"/>
        </w:rPr>
      </w:pPr>
      <w:r>
        <w:rPr>
          <w:szCs w:val="28"/>
        </w:rPr>
        <w:t xml:space="preserve">    </w:t>
      </w:r>
      <w:r w:rsidR="0061275C">
        <w:rPr>
          <w:szCs w:val="28"/>
        </w:rPr>
        <w:t xml:space="preserve">  </w:t>
      </w:r>
      <w:r w:rsidRPr="0049428D">
        <w:rPr>
          <w:szCs w:val="28"/>
        </w:rPr>
        <w:t>П О С Т А Н О В Л Е Н И Е</w:t>
      </w:r>
    </w:p>
    <w:p w:rsidR="007136F9" w:rsidRPr="0049428D" w:rsidP="007136F9">
      <w:pPr>
        <w:pStyle w:val="Title"/>
        <w:ind w:firstLine="540"/>
        <w:rPr>
          <w:szCs w:val="28"/>
        </w:rPr>
      </w:pPr>
    </w:p>
    <w:p w:rsidR="00D07868" w:rsidRPr="0049428D" w:rsidP="007136F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F47463"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 w:rsidR="004A5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E87F5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</w:t>
      </w:r>
      <w:r w:rsidR="0061275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4746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87F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город </w:t>
      </w:r>
      <w:r w:rsidRPr="0049428D" w:rsidR="0049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Симферополь</w:t>
      </w:r>
    </w:p>
    <w:p w:rsidR="00D07868" w:rsidRPr="00D22BA6" w:rsidP="007136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Мировой </w:t>
      </w:r>
      <w:r w:rsidR="004A5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судья</w:t>
      </w:r>
      <w:r w:rsidR="004A5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судебного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5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участка </w:t>
      </w:r>
      <w:r w:rsidR="004A5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№ 14 Киевского судебного района города Симферополя Республики Крым Тарасенко Т.С.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 xml:space="preserve"> (г. Симферополь,</w:t>
      </w:r>
      <w:r w:rsidR="0028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 xml:space="preserve"> 55/2)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рассмотрев дело об административном правонарушении, предусмотренном</w:t>
      </w:r>
      <w:r w:rsidRPr="0049428D" w:rsidR="00937F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D22BA6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атьей 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22BA6" w:rsidR="002649C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22BA6" w:rsidR="00937FD7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D22BA6" w:rsidR="007136F9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 xml:space="preserve"> Ко</w:t>
      </w:r>
      <w:r w:rsidRPr="00D22BA6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декса Российской Федерации об административных </w:t>
      </w:r>
      <w:r w:rsidRPr="00D22BA6" w:rsidR="004A5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BA6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правонарушениях, 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D22BA6" w:rsidR="004A5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BA6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Pr="00D22BA6" w:rsidR="004A5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BA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AD247F" w:rsidRPr="00D22BA6" w:rsidP="004942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директора ООО</w:t>
      </w:r>
      <w:r w:rsidRPr="00D22BA6" w:rsidR="004A5E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D92">
        <w:rPr>
          <w:rFonts w:ascii="Times New Roman" w:hAnsi="Times New Roman" w:cs="Times New Roman"/>
          <w:b/>
          <w:sz w:val="28"/>
          <w:szCs w:val="28"/>
        </w:rPr>
        <w:t>«</w:t>
      </w:r>
      <w:r w:rsidR="000270EA">
        <w:rPr>
          <w:rFonts w:ascii="Times New Roman" w:hAnsi="Times New Roman" w:cs="Times New Roman"/>
          <w:b/>
          <w:sz w:val="28"/>
          <w:szCs w:val="28"/>
        </w:rPr>
        <w:t>Гарант-95</w:t>
      </w:r>
      <w:r w:rsidR="00CB0D92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Петрова Ю.М.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0270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D22BA6" w:rsidR="00775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BA6" w:rsidR="008D2A5A">
        <w:rPr>
          <w:rFonts w:ascii="Times New Roman" w:eastAsia="Times New Roman" w:hAnsi="Times New Roman" w:cs="Times New Roman"/>
          <w:sz w:val="28"/>
          <w:szCs w:val="28"/>
        </w:rPr>
        <w:t>года рождения, урожен</w:t>
      </w:r>
      <w:r w:rsidR="00F47463">
        <w:rPr>
          <w:rFonts w:ascii="Times New Roman" w:eastAsia="Times New Roman" w:hAnsi="Times New Roman" w:cs="Times New Roman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68B2">
        <w:rPr>
          <w:rFonts w:ascii="Times New Roman" w:eastAsia="Times New Roman" w:hAnsi="Times New Roman" w:cs="Times New Roman"/>
          <w:sz w:val="28"/>
          <w:szCs w:val="28"/>
        </w:rPr>
        <w:t>,</w:t>
      </w:r>
      <w:r w:rsidR="00726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 w:rsidRPr="00D22BA6" w:rsidR="007136F9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…,</w:t>
      </w:r>
    </w:p>
    <w:p w:rsidR="008B0ECB" w:rsidRPr="00D22BA6" w:rsidP="007136F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BA6" w:rsidR="00D07868">
        <w:rPr>
          <w:rFonts w:ascii="Times New Roman" w:eastAsia="Times New Roman" w:hAnsi="Times New Roman" w:cs="Times New Roman"/>
          <w:sz w:val="28"/>
          <w:szCs w:val="28"/>
        </w:rPr>
        <w:t xml:space="preserve">у с т а н о в и </w:t>
      </w:r>
      <w:r w:rsidRPr="00D22BA6" w:rsidR="00D0786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D22BA6" w:rsidR="00D0786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36F9" w:rsidRPr="00D22BA6" w:rsidP="007136F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136F9" w:rsidRPr="00AD247F" w:rsidP="00AD24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Петров </w:t>
      </w:r>
      <w:r w:rsidR="00AD24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FAF">
        <w:rPr>
          <w:rFonts w:ascii="Times New Roman" w:eastAsia="Times New Roman" w:hAnsi="Times New Roman" w:cs="Times New Roman"/>
          <w:sz w:val="28"/>
          <w:szCs w:val="28"/>
        </w:rPr>
        <w:t>Ю.М.</w:t>
      </w:r>
      <w:r w:rsidRPr="00D22BA6" w:rsidR="008D09C3">
        <w:rPr>
          <w:rFonts w:ascii="Times New Roman" w:hAnsi="Times New Roman" w:cs="Times New Roman"/>
          <w:sz w:val="28"/>
          <w:szCs w:val="28"/>
        </w:rPr>
        <w:t xml:space="preserve">, </w:t>
      </w:r>
      <w:r w:rsidRPr="00D22BA6">
        <w:rPr>
          <w:rFonts w:ascii="Times New Roman" w:hAnsi="Times New Roman" w:cs="Times New Roman"/>
          <w:sz w:val="28"/>
          <w:szCs w:val="28"/>
        </w:rPr>
        <w:t xml:space="preserve">являясь </w:t>
      </w:r>
      <w:r w:rsidRPr="00D22BA6" w:rsidR="004A5E26">
        <w:rPr>
          <w:rFonts w:ascii="Times New Roman" w:hAnsi="Times New Roman" w:cs="Times New Roman"/>
          <w:sz w:val="28"/>
          <w:szCs w:val="28"/>
        </w:rPr>
        <w:t xml:space="preserve"> </w:t>
      </w:r>
      <w:r w:rsidRPr="00D22BA6" w:rsidR="009730B0">
        <w:rPr>
          <w:rFonts w:ascii="Times New Roman" w:hAnsi="Times New Roman" w:cs="Times New Roman"/>
          <w:sz w:val="28"/>
          <w:szCs w:val="28"/>
        </w:rPr>
        <w:t xml:space="preserve"> директором</w:t>
      </w:r>
      <w:r w:rsidR="00E87F58">
        <w:rPr>
          <w:rFonts w:ascii="Times New Roman" w:hAnsi="Times New Roman" w:cs="Times New Roman"/>
          <w:sz w:val="28"/>
          <w:szCs w:val="28"/>
        </w:rPr>
        <w:t xml:space="preserve">  </w:t>
      </w:r>
      <w:r w:rsidR="00A03FAF">
        <w:rPr>
          <w:rFonts w:ascii="Times New Roman" w:hAnsi="Times New Roman" w:cs="Times New Roman"/>
          <w:sz w:val="28"/>
          <w:szCs w:val="28"/>
        </w:rPr>
        <w:t xml:space="preserve">ООО </w:t>
      </w:r>
      <w:r w:rsidRPr="00393BA0" w:rsidR="00393B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Гарант-95</w:t>
      </w:r>
      <w:r w:rsidRPr="00393BA0" w:rsidR="00393BA0">
        <w:rPr>
          <w:rFonts w:ascii="Times New Roman" w:hAnsi="Times New Roman" w:cs="Times New Roman"/>
          <w:sz w:val="28"/>
          <w:szCs w:val="28"/>
        </w:rPr>
        <w:t>»</w:t>
      </w:r>
      <w:r w:rsidR="00A03FAF">
        <w:rPr>
          <w:rFonts w:ascii="Times New Roman" w:hAnsi="Times New Roman" w:cs="Times New Roman"/>
          <w:sz w:val="28"/>
          <w:szCs w:val="28"/>
        </w:rPr>
        <w:t>, расположенного по адресу: …</w:t>
      </w:r>
      <w:r w:rsidR="00A03FAF">
        <w:rPr>
          <w:rFonts w:ascii="Times New Roman" w:hAnsi="Times New Roman" w:cs="Times New Roman"/>
          <w:sz w:val="28"/>
          <w:szCs w:val="28"/>
        </w:rPr>
        <w:t xml:space="preserve"> </w:t>
      </w:r>
      <w:r w:rsidR="00AD247F">
        <w:rPr>
          <w:rFonts w:ascii="Times New Roman" w:hAnsi="Times New Roman" w:cs="Times New Roman"/>
          <w:sz w:val="28"/>
          <w:szCs w:val="28"/>
        </w:rPr>
        <w:t>,</w:t>
      </w:r>
      <w:r w:rsidR="00AD247F">
        <w:rPr>
          <w:rFonts w:ascii="Times New Roman" w:hAnsi="Times New Roman" w:cs="Times New Roman"/>
          <w:sz w:val="28"/>
          <w:szCs w:val="28"/>
        </w:rPr>
        <w:t xml:space="preserve"> </w:t>
      </w:r>
      <w:r w:rsidR="00F47463">
        <w:rPr>
          <w:rFonts w:ascii="Times New Roman" w:hAnsi="Times New Roman" w:cs="Times New Roman"/>
          <w:sz w:val="28"/>
          <w:szCs w:val="28"/>
        </w:rPr>
        <w:t xml:space="preserve">не </w:t>
      </w:r>
      <w:r w:rsidRPr="00D22BA6" w:rsidR="004A5E26"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 w:rsidR="00E87F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463" w:rsidR="00F47463">
        <w:rPr>
          <w:rFonts w:ascii="Times New Roman" w:eastAsia="Times New Roman" w:hAnsi="Times New Roman" w:cs="Times New Roman"/>
          <w:sz w:val="28"/>
          <w:szCs w:val="28"/>
        </w:rPr>
        <w:t>в органы Пенсионного фонда Российской Федерации</w:t>
      </w:r>
      <w:r w:rsidRPr="00D22BA6" w:rsidR="004A5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BA6" w:rsidR="004A5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E87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BA6" w:rsidR="004A5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 </w:t>
      </w:r>
      <w:r w:rsidRPr="00D22BA6" w:rsidR="004A5E26">
        <w:rPr>
          <w:rFonts w:ascii="Times New Roman" w:eastAsia="Times New Roman" w:hAnsi="Times New Roman" w:cs="Times New Roman"/>
          <w:sz w:val="28"/>
          <w:szCs w:val="28"/>
        </w:rPr>
        <w:t xml:space="preserve">  сведе</w:t>
      </w:r>
      <w:r w:rsidR="00F47463">
        <w:rPr>
          <w:rFonts w:ascii="Times New Roman" w:eastAsia="Times New Roman" w:hAnsi="Times New Roman" w:cs="Times New Roman"/>
          <w:sz w:val="28"/>
          <w:szCs w:val="28"/>
        </w:rPr>
        <w:t>ний (документов), необходимых</w:t>
      </w:r>
      <w:r w:rsidRPr="00D22BA6" w:rsidR="004A5E26">
        <w:rPr>
          <w:rFonts w:ascii="Times New Roman" w:eastAsia="Times New Roman" w:hAnsi="Times New Roman" w:cs="Times New Roman"/>
          <w:sz w:val="28"/>
          <w:szCs w:val="28"/>
        </w:rPr>
        <w:t xml:space="preserve"> для  ведения </w:t>
      </w:r>
      <w:r w:rsidRPr="00D22BA6" w:rsidR="004A5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индивидуального (персонифицированного) учета в системе обязательного пенсионного страхования  </w:t>
      </w:r>
      <w:r w:rsid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за   май</w:t>
      </w:r>
      <w:r w:rsidRPr="00BD0B7B" w:rsidR="004A5E2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2017 года</w:t>
      </w:r>
      <w:r w:rsidRPr="00D22BA6" w:rsidR="004A5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чем</w:t>
      </w:r>
      <w:r w:rsidR="00E87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BA6" w:rsidR="004A5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нарушил</w:t>
      </w:r>
      <w:r w:rsidR="00E87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BA6" w:rsidR="004A5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требования</w:t>
      </w:r>
      <w:r w:rsidR="00E87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BA6" w:rsidR="004A5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п. 2.2 ст. 11</w:t>
      </w:r>
      <w:r w:rsidRPr="00D22BA6" w:rsidR="004A5E26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27-ФЗ «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D22BA6" w:rsidR="004A5E26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индивидуальном (персонифицированном) учете в системе обязательного пенсионного </w:t>
      </w:r>
      <w:r w:rsidRPr="00D22BA6" w:rsidR="004A5E26">
        <w:rPr>
          <w:rFonts w:ascii="Times New Roman" w:eastAsia="Times New Roman" w:hAnsi="Times New Roman" w:cs="Times New Roman"/>
          <w:bCs/>
          <w:sz w:val="28"/>
          <w:szCs w:val="28"/>
        </w:rPr>
        <w:t>страховани</w:t>
      </w:r>
      <w:r>
        <w:fldChar w:fldCharType="end"/>
      </w:r>
      <w:r w:rsidRPr="00D22BA6" w:rsidR="004A5E26">
        <w:rPr>
          <w:rFonts w:ascii="Times New Roman" w:hAnsi="Times New Roman" w:cs="Times New Roman"/>
          <w:sz w:val="28"/>
          <w:szCs w:val="28"/>
        </w:rPr>
        <w:t>я</w:t>
      </w:r>
      <w:r w:rsidRPr="00D22BA6" w:rsidR="004A5E2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F7968" w:rsidRPr="00D22BA6" w:rsidP="00317E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BA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D22BA6" w:rsidR="003D154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22BA6" w:rsidR="005828B9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22BA6" w:rsidR="005828B9">
        <w:rPr>
          <w:rFonts w:ascii="Times New Roman" w:eastAsia="Times New Roman" w:hAnsi="Times New Roman" w:cs="Times New Roman"/>
          <w:sz w:val="28"/>
          <w:szCs w:val="28"/>
        </w:rPr>
        <w:t xml:space="preserve"> 2.2 статьи 11 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D22BA6" w:rsidR="005828B9">
        <w:rPr>
          <w:rFonts w:ascii="Times New Roman" w:eastAsia="Times New Roman" w:hAnsi="Times New Roman" w:cs="Times New Roman"/>
          <w:sz w:val="28"/>
          <w:szCs w:val="28"/>
        </w:rPr>
        <w:t xml:space="preserve"> Закона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D22BA6" w:rsidR="005828B9">
        <w:rPr>
          <w:rFonts w:ascii="Times New Roman" w:eastAsia="Times New Roman" w:hAnsi="Times New Roman" w:cs="Times New Roman"/>
          <w:sz w:val="28"/>
          <w:szCs w:val="28"/>
        </w:rPr>
        <w:t xml:space="preserve"> 27-ФЗ </w:t>
      </w:r>
      <w:r w:rsidRPr="00D22BA6" w:rsidR="00317EF7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D22BA6" w:rsidR="00317EF7">
        <w:rPr>
          <w:rFonts w:ascii="Times New Roman" w:eastAsia="Times New Roman" w:hAnsi="Times New Roman" w:cs="Times New Roman"/>
          <w:bCs/>
          <w:sz w:val="28"/>
          <w:szCs w:val="28"/>
        </w:rPr>
        <w:t>Об индивидуальном (персонифицированном) учете в системе обязательного пенсионного страховани</w:t>
      </w:r>
      <w:r>
        <w:fldChar w:fldCharType="end"/>
      </w:r>
      <w:r w:rsidRPr="00D22BA6" w:rsidR="00317EF7">
        <w:rPr>
          <w:rFonts w:ascii="Times New Roman" w:hAnsi="Times New Roman" w:cs="Times New Roman"/>
          <w:sz w:val="28"/>
          <w:szCs w:val="28"/>
        </w:rPr>
        <w:t>я</w:t>
      </w:r>
      <w:r w:rsidRPr="00D22BA6" w:rsidR="00317EF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22BA6" w:rsidR="003D1541">
        <w:rPr>
          <w:rFonts w:ascii="Times New Roman" w:eastAsia="Times New Roman" w:hAnsi="Times New Roman" w:cs="Times New Roman"/>
          <w:color w:val="000000"/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D22BA6" w:rsidR="00A12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BA6" w:rsidR="003D1541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страховой номер индивидуального лицевого счета;</w:t>
      </w:r>
      <w:r w:rsidRPr="00D22BA6" w:rsidR="003D1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фамилию, имя и отчество;</w:t>
      </w:r>
      <w:r w:rsidRPr="00D22BA6" w:rsidR="00A12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BA6" w:rsidR="003D1541"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D247F" w:rsidRPr="00A03FAF" w:rsidP="00A03FAF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Отчёт по форме СЗВ-М </w:t>
      </w:r>
      <w:r w:rsidRPr="00BD0B7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за </w:t>
      </w:r>
      <w:r w:rsidR="0061275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268B2">
        <w:rPr>
          <w:rFonts w:ascii="Times New Roman" w:eastAsia="Times New Roman" w:hAnsi="Times New Roman" w:cs="Times New Roman"/>
          <w:color w:val="FF0000"/>
          <w:sz w:val="28"/>
          <w:szCs w:val="28"/>
        </w:rPr>
        <w:t>май</w:t>
      </w:r>
      <w:r w:rsidR="0061275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D0B7B" w:rsidR="00384F30">
        <w:rPr>
          <w:rFonts w:ascii="Times New Roman" w:hAnsi="Times New Roman" w:cs="Times New Roman"/>
          <w:color w:val="FF0000"/>
          <w:sz w:val="28"/>
          <w:szCs w:val="28"/>
        </w:rPr>
        <w:t xml:space="preserve"> 2017 </w:t>
      </w:r>
      <w:r w:rsidRPr="00BD0B7B">
        <w:rPr>
          <w:rFonts w:ascii="Times New Roman" w:eastAsia="Times New Roman" w:hAnsi="Times New Roman" w:cs="Times New Roman"/>
          <w:color w:val="FF0000"/>
          <w:sz w:val="28"/>
          <w:szCs w:val="28"/>
        </w:rPr>
        <w:t>года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ACB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электронном виде по телекоммуникационным каналам связи посредством электронного документооборота 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 </w:t>
      </w:r>
      <w:r w:rsidR="00822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862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D22BA6" w:rsidR="0098357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268B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22BA6" w:rsidR="006936AF">
        <w:rPr>
          <w:rFonts w:ascii="Times New Roman" w:eastAsia="Times New Roman" w:hAnsi="Times New Roman" w:cs="Times New Roman"/>
          <w:sz w:val="28"/>
          <w:szCs w:val="28"/>
        </w:rPr>
        <w:t xml:space="preserve">.2017 года, тогда </w:t>
      </w:r>
      <w:r w:rsidRPr="00D22BA6" w:rsidR="0098357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22BA6" w:rsidR="005E7F53">
        <w:rPr>
          <w:rFonts w:ascii="Times New Roman" w:eastAsia="Times New Roman" w:hAnsi="Times New Roman" w:cs="Times New Roman"/>
          <w:sz w:val="28"/>
          <w:szCs w:val="28"/>
        </w:rPr>
        <w:t>ак  предельный срок для его предоставления -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7268B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268B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.2017 года</w:t>
      </w:r>
      <w:r w:rsidRPr="00D22BA6" w:rsidR="009835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247F" w:rsidP="00AD247F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</w:t>
      </w:r>
      <w:r w:rsidR="00A03FAF">
        <w:rPr>
          <w:rFonts w:ascii="Times New Roman" w:hAnsi="Times New Roman" w:cs="Times New Roman"/>
          <w:sz w:val="28"/>
          <w:szCs w:val="28"/>
        </w:rPr>
        <w:t>ректор  ООО</w:t>
      </w:r>
      <w:r>
        <w:rPr>
          <w:rFonts w:ascii="Times New Roman" w:hAnsi="Times New Roman" w:cs="Times New Roman"/>
          <w:sz w:val="28"/>
          <w:szCs w:val="28"/>
        </w:rPr>
        <w:t xml:space="preserve"> «Гарант-95</w:t>
      </w:r>
      <w:r w:rsidRPr="00393B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Петров Ю.М.  в  судебное заседание не явился, о дате, времени и месте рассмотрения дела извещен  надлежаще, о  причинах  неявки  суду  не  сообщил.</w:t>
      </w:r>
    </w:p>
    <w:p w:rsidR="0038331E" w:rsidRPr="00D22BA6" w:rsidP="00E87F58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BA6">
        <w:rPr>
          <w:rFonts w:ascii="Times New Roman" w:hAnsi="Times New Roman" w:cs="Times New Roman"/>
          <w:sz w:val="28"/>
          <w:szCs w:val="28"/>
        </w:rPr>
        <w:t>И</w:t>
      </w:r>
      <w:r w:rsidRPr="00D22BA6" w:rsidR="002520E5">
        <w:rPr>
          <w:rFonts w:ascii="Times New Roman" w:hAnsi="Times New Roman" w:cs="Times New Roman"/>
          <w:sz w:val="28"/>
          <w:szCs w:val="28"/>
        </w:rPr>
        <w:t xml:space="preserve">зучив </w:t>
      </w:r>
      <w:r w:rsidRPr="00D22BA6">
        <w:rPr>
          <w:rFonts w:ascii="Times New Roman" w:hAnsi="Times New Roman" w:cs="Times New Roman"/>
          <w:sz w:val="28"/>
          <w:szCs w:val="28"/>
        </w:rPr>
        <w:t xml:space="preserve">представленные материалы, суд приходит к выводу, что в </w:t>
      </w:r>
      <w:r w:rsidRPr="00D22BA6" w:rsidR="00E74047">
        <w:rPr>
          <w:rFonts w:ascii="Times New Roman" w:hAnsi="Times New Roman" w:cs="Times New Roman"/>
          <w:sz w:val="28"/>
          <w:szCs w:val="28"/>
        </w:rPr>
        <w:t>действиях</w:t>
      </w:r>
      <w:r w:rsidRPr="00D22BA6">
        <w:rPr>
          <w:rFonts w:ascii="Times New Roman" w:hAnsi="Times New Roman" w:cs="Times New Roman"/>
          <w:sz w:val="28"/>
          <w:szCs w:val="28"/>
        </w:rPr>
        <w:t xml:space="preserve"> (бездействии) </w:t>
      </w:r>
      <w:r w:rsidR="00A03FAF">
        <w:rPr>
          <w:rFonts w:ascii="Times New Roman" w:hAnsi="Times New Roman" w:cs="Times New Roman"/>
          <w:sz w:val="28"/>
          <w:szCs w:val="28"/>
        </w:rPr>
        <w:t>директора ООО</w:t>
      </w:r>
      <w:r w:rsidR="00AD247F">
        <w:rPr>
          <w:rFonts w:ascii="Times New Roman" w:hAnsi="Times New Roman" w:cs="Times New Roman"/>
          <w:sz w:val="28"/>
          <w:szCs w:val="28"/>
        </w:rPr>
        <w:t xml:space="preserve"> «Гарант-95</w:t>
      </w:r>
      <w:r w:rsidRPr="00393BA0" w:rsidR="00AD247F">
        <w:rPr>
          <w:rFonts w:ascii="Times New Roman" w:hAnsi="Times New Roman" w:cs="Times New Roman"/>
          <w:sz w:val="28"/>
          <w:szCs w:val="28"/>
        </w:rPr>
        <w:t>»</w:t>
      </w:r>
      <w:r w:rsidR="00AD247F">
        <w:rPr>
          <w:rFonts w:ascii="Times New Roman" w:hAnsi="Times New Roman" w:cs="Times New Roman"/>
          <w:sz w:val="28"/>
          <w:szCs w:val="28"/>
        </w:rPr>
        <w:t xml:space="preserve"> Петрова Ю.М.  </w:t>
      </w:r>
      <w:r w:rsidRPr="00D22BA6">
        <w:rPr>
          <w:rFonts w:ascii="Times New Roman" w:hAnsi="Times New Roman" w:cs="Times New Roman"/>
          <w:sz w:val="28"/>
          <w:szCs w:val="28"/>
        </w:rPr>
        <w:t xml:space="preserve">усматривается состав </w:t>
      </w:r>
      <w:r w:rsidRPr="00D22BA6"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предусмотренный ст. 15.</w:t>
      </w:r>
      <w:r w:rsidRPr="00D22BA6" w:rsidR="00B67B0C">
        <w:rPr>
          <w:rFonts w:ascii="Times New Roman" w:hAnsi="Times New Roman" w:cs="Times New Roman"/>
          <w:sz w:val="28"/>
          <w:szCs w:val="28"/>
        </w:rPr>
        <w:t>33.2</w:t>
      </w:r>
      <w:r w:rsidRPr="00D22BA6">
        <w:rPr>
          <w:rFonts w:ascii="Times New Roman" w:hAnsi="Times New Roman" w:cs="Times New Roman"/>
          <w:sz w:val="28"/>
          <w:szCs w:val="28"/>
        </w:rPr>
        <w:t xml:space="preserve"> КоАП РФ – </w:t>
      </w:r>
      <w:r w:rsidRPr="00D22BA6" w:rsidR="00772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D22BA6" w:rsidR="004D7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D22BA6" w:rsidR="004D7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системе обязате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льного пенсионного страхования</w:t>
      </w:r>
      <w:r w:rsidRPr="00D22BA6" w:rsidR="00772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8331E" w:rsidRPr="00D22BA6" w:rsidP="00AD247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2BA6">
        <w:rPr>
          <w:rFonts w:ascii="Times New Roman" w:hAnsi="Times New Roman" w:cs="Times New Roman"/>
          <w:sz w:val="28"/>
          <w:szCs w:val="28"/>
        </w:rPr>
        <w:t xml:space="preserve">ина </w:t>
      </w:r>
      <w:r w:rsidRPr="00E87F58" w:rsidR="00E87F58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A03FAF">
        <w:rPr>
          <w:rFonts w:ascii="Times New Roman" w:hAnsi="Times New Roman" w:cs="Times New Roman"/>
          <w:sz w:val="28"/>
          <w:szCs w:val="28"/>
        </w:rPr>
        <w:t xml:space="preserve"> ООО </w:t>
      </w:r>
      <w:r w:rsidR="00AD247F">
        <w:rPr>
          <w:rFonts w:ascii="Times New Roman" w:hAnsi="Times New Roman" w:cs="Times New Roman"/>
          <w:sz w:val="28"/>
          <w:szCs w:val="28"/>
        </w:rPr>
        <w:t>«Гарант-95</w:t>
      </w:r>
      <w:r w:rsidRPr="00393BA0" w:rsidR="00AD247F">
        <w:rPr>
          <w:rFonts w:ascii="Times New Roman" w:hAnsi="Times New Roman" w:cs="Times New Roman"/>
          <w:sz w:val="28"/>
          <w:szCs w:val="28"/>
        </w:rPr>
        <w:t>»</w:t>
      </w:r>
      <w:r w:rsidR="00AD247F">
        <w:rPr>
          <w:rFonts w:ascii="Times New Roman" w:hAnsi="Times New Roman" w:cs="Times New Roman"/>
          <w:sz w:val="28"/>
          <w:szCs w:val="28"/>
        </w:rPr>
        <w:t xml:space="preserve"> Петрова Ю.М. </w:t>
      </w:r>
      <w:r w:rsidRPr="00E87F58">
        <w:rPr>
          <w:rFonts w:ascii="Times New Roman" w:hAnsi="Times New Roman" w:cs="Times New Roman"/>
          <w:sz w:val="28"/>
          <w:szCs w:val="28"/>
        </w:rPr>
        <w:t>в совершении указанного</w:t>
      </w:r>
      <w:r w:rsidRPr="00E87F58" w:rsidR="00F44FF9">
        <w:rPr>
          <w:rFonts w:ascii="Times New Roman" w:hAnsi="Times New Roman" w:cs="Times New Roman"/>
          <w:sz w:val="28"/>
          <w:szCs w:val="28"/>
        </w:rPr>
        <w:t xml:space="preserve"> правонарушения подтверждается совокупностью</w:t>
      </w:r>
      <w:r w:rsidRPr="00D22BA6" w:rsidR="00F44FF9">
        <w:rPr>
          <w:rFonts w:ascii="Times New Roman" w:hAnsi="Times New Roman" w:cs="Times New Roman"/>
          <w:sz w:val="28"/>
          <w:szCs w:val="28"/>
        </w:rPr>
        <w:t xml:space="preserve"> собранных по </w:t>
      </w:r>
      <w:r w:rsidRPr="00D22BA6">
        <w:rPr>
          <w:rFonts w:ascii="Times New Roman" w:hAnsi="Times New Roman" w:cs="Times New Roman"/>
          <w:sz w:val="28"/>
          <w:szCs w:val="28"/>
        </w:rPr>
        <w:t>делу доказательств</w:t>
      </w:r>
      <w:r w:rsidRPr="00D22BA6" w:rsidR="00B7348C">
        <w:rPr>
          <w:rFonts w:ascii="Times New Roman" w:hAnsi="Times New Roman" w:cs="Times New Roman"/>
          <w:sz w:val="28"/>
          <w:szCs w:val="28"/>
        </w:rPr>
        <w:t>:</w:t>
      </w:r>
      <w:r w:rsidRPr="00D22BA6">
        <w:rPr>
          <w:rFonts w:ascii="Times New Roman" w:hAnsi="Times New Roman" w:cs="Times New Roman"/>
          <w:sz w:val="28"/>
          <w:szCs w:val="28"/>
        </w:rPr>
        <w:t xml:space="preserve"> </w:t>
      </w:r>
      <w:r w:rsidRPr="00D22BA6" w:rsidR="00F03D70">
        <w:rPr>
          <w:rFonts w:ascii="Times New Roman" w:hAnsi="Times New Roman" w:cs="Times New Roman"/>
          <w:sz w:val="28"/>
          <w:szCs w:val="28"/>
        </w:rPr>
        <w:t>–</w:t>
      </w:r>
      <w:r w:rsidRPr="00D22BA6" w:rsidR="00894577">
        <w:rPr>
          <w:rFonts w:ascii="Times New Roman" w:hAnsi="Times New Roman" w:cs="Times New Roman"/>
          <w:sz w:val="28"/>
          <w:szCs w:val="28"/>
        </w:rPr>
        <w:t xml:space="preserve"> </w:t>
      </w:r>
      <w:r w:rsidRPr="00D22BA6" w:rsidR="00B7348C">
        <w:rPr>
          <w:rFonts w:ascii="Times New Roman" w:hAnsi="Times New Roman" w:cs="Times New Roman"/>
          <w:sz w:val="28"/>
          <w:szCs w:val="28"/>
        </w:rPr>
        <w:t xml:space="preserve">данными АРМ Приема ПФР </w:t>
      </w:r>
      <w:r w:rsidRPr="00D22BA6" w:rsidR="00A830D3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D22BA6" w:rsidR="00A50E4C">
        <w:rPr>
          <w:rFonts w:ascii="Times New Roman" w:hAnsi="Times New Roman" w:cs="Times New Roman"/>
          <w:sz w:val="28"/>
          <w:szCs w:val="28"/>
        </w:rPr>
        <w:t>(</w:t>
      </w:r>
      <w:r w:rsidRPr="00D22BA6" w:rsidR="00A50E4C">
        <w:rPr>
          <w:rFonts w:ascii="Times New Roman" w:hAnsi="Times New Roman" w:cs="Times New Roman"/>
          <w:sz w:val="28"/>
          <w:szCs w:val="28"/>
        </w:rPr>
        <w:t>л</w:t>
      </w:r>
      <w:r w:rsidRPr="00D22BA6" w:rsidR="00A50E4C">
        <w:rPr>
          <w:rFonts w:ascii="Times New Roman" w:hAnsi="Times New Roman" w:cs="Times New Roman"/>
          <w:sz w:val="28"/>
          <w:szCs w:val="28"/>
        </w:rPr>
        <w:t xml:space="preserve">.д. </w:t>
      </w:r>
      <w:r w:rsidR="00393BA0">
        <w:rPr>
          <w:rFonts w:ascii="Times New Roman" w:hAnsi="Times New Roman" w:cs="Times New Roman"/>
          <w:sz w:val="28"/>
          <w:szCs w:val="28"/>
        </w:rPr>
        <w:t>8</w:t>
      </w:r>
      <w:r w:rsidR="00E87F58">
        <w:rPr>
          <w:rFonts w:ascii="Times New Roman" w:hAnsi="Times New Roman" w:cs="Times New Roman"/>
          <w:sz w:val="28"/>
          <w:szCs w:val="28"/>
        </w:rPr>
        <w:t>)</w:t>
      </w:r>
      <w:r w:rsidR="00AD247F">
        <w:rPr>
          <w:rFonts w:ascii="Times New Roman" w:hAnsi="Times New Roman" w:cs="Times New Roman"/>
          <w:sz w:val="28"/>
          <w:szCs w:val="28"/>
        </w:rPr>
        <w:t>;</w:t>
      </w:r>
      <w:r w:rsidRPr="00D22BA6" w:rsidR="00894577">
        <w:rPr>
          <w:rFonts w:ascii="Times New Roman" w:hAnsi="Times New Roman" w:cs="Times New Roman"/>
          <w:sz w:val="28"/>
          <w:szCs w:val="28"/>
        </w:rPr>
        <w:t xml:space="preserve"> </w:t>
      </w:r>
      <w:r w:rsidRPr="00D22BA6" w:rsidR="007A2D2E">
        <w:rPr>
          <w:rFonts w:ascii="Times New Roman" w:hAnsi="Times New Roman" w:cs="Times New Roman"/>
          <w:sz w:val="28"/>
          <w:szCs w:val="28"/>
        </w:rPr>
        <w:t>–</w:t>
      </w:r>
      <w:r w:rsidRPr="00D22BA6">
        <w:rPr>
          <w:rFonts w:ascii="Times New Roman" w:hAnsi="Times New Roman" w:cs="Times New Roman"/>
          <w:sz w:val="28"/>
          <w:szCs w:val="28"/>
        </w:rPr>
        <w:t xml:space="preserve"> </w:t>
      </w:r>
      <w:r w:rsidR="007268B2">
        <w:rPr>
          <w:rFonts w:ascii="Times New Roman" w:hAnsi="Times New Roman" w:cs="Times New Roman"/>
          <w:sz w:val="28"/>
          <w:szCs w:val="28"/>
        </w:rPr>
        <w:t>извещением о  доставке (л.д. 7</w:t>
      </w:r>
      <w:r w:rsidRPr="00D22BA6" w:rsidR="00B7348C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2BA6" w:rsidR="0049428D">
        <w:rPr>
          <w:rFonts w:ascii="Times New Roman" w:hAnsi="Times New Roman" w:cs="Times New Roman"/>
          <w:sz w:val="28"/>
          <w:szCs w:val="28"/>
        </w:rPr>
        <w:t>выпиской из ЕГР</w:t>
      </w:r>
      <w:r w:rsidRPr="00D22BA6" w:rsidR="0076628B">
        <w:rPr>
          <w:rFonts w:ascii="Times New Roman" w:hAnsi="Times New Roman" w:cs="Times New Roman"/>
          <w:sz w:val="28"/>
          <w:szCs w:val="28"/>
        </w:rPr>
        <w:t>ЮЛ</w:t>
      </w:r>
      <w:r w:rsidRPr="00D22BA6" w:rsidR="0049428D">
        <w:rPr>
          <w:rFonts w:ascii="Times New Roman" w:hAnsi="Times New Roman" w:cs="Times New Roman"/>
          <w:sz w:val="28"/>
          <w:szCs w:val="28"/>
        </w:rPr>
        <w:t xml:space="preserve">, содержащей сведения о </w:t>
      </w:r>
      <w:r w:rsidRPr="00D22BA6" w:rsidR="0076628B">
        <w:rPr>
          <w:rFonts w:ascii="Times New Roman" w:hAnsi="Times New Roman" w:cs="Times New Roman"/>
          <w:sz w:val="28"/>
          <w:szCs w:val="28"/>
        </w:rPr>
        <w:t>юридическом лице</w:t>
      </w:r>
      <w:r w:rsidRPr="00D22BA6" w:rsidR="0049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BA6" w:rsidR="0049428D">
        <w:rPr>
          <w:rFonts w:ascii="Times New Roman" w:hAnsi="Times New Roman" w:cs="Times New Roman"/>
          <w:sz w:val="28"/>
          <w:szCs w:val="28"/>
        </w:rPr>
        <w:t xml:space="preserve">(л.д. </w:t>
      </w:r>
      <w:r w:rsidR="007268B2">
        <w:rPr>
          <w:rFonts w:ascii="Times New Roman" w:hAnsi="Times New Roman" w:cs="Times New Roman"/>
          <w:sz w:val="28"/>
          <w:szCs w:val="28"/>
        </w:rPr>
        <w:t>5-6</w:t>
      </w:r>
      <w:r w:rsidRPr="00D22BA6" w:rsidR="0049428D">
        <w:rPr>
          <w:rFonts w:ascii="Times New Roman" w:hAnsi="Times New Roman" w:cs="Times New Roman"/>
          <w:sz w:val="28"/>
          <w:szCs w:val="28"/>
        </w:rPr>
        <w:t>)</w:t>
      </w:r>
      <w:r w:rsidR="0061275C">
        <w:rPr>
          <w:rFonts w:ascii="Times New Roman" w:hAnsi="Times New Roman" w:cs="Times New Roman"/>
          <w:sz w:val="28"/>
          <w:szCs w:val="28"/>
        </w:rPr>
        <w:t>;</w:t>
      </w:r>
      <w:r w:rsidR="005D0FF7">
        <w:rPr>
          <w:rFonts w:ascii="Times New Roman" w:hAnsi="Times New Roman" w:cs="Times New Roman"/>
          <w:sz w:val="28"/>
          <w:szCs w:val="28"/>
        </w:rPr>
        <w:t xml:space="preserve"> -</w:t>
      </w:r>
      <w:r w:rsidR="0061275C">
        <w:rPr>
          <w:rFonts w:ascii="Times New Roman" w:hAnsi="Times New Roman" w:cs="Times New Roman"/>
          <w:sz w:val="28"/>
          <w:szCs w:val="28"/>
        </w:rPr>
        <w:t xml:space="preserve"> </w:t>
      </w:r>
      <w:r w:rsidR="0061275C">
        <w:rPr>
          <w:rFonts w:ascii="Times New Roman" w:hAnsi="Times New Roman" w:cs="Times New Roman"/>
          <w:sz w:val="28"/>
          <w:szCs w:val="28"/>
        </w:rPr>
        <w:t>копей акта о выявлении правонарушения в</w:t>
      </w:r>
      <w:r w:rsidR="005D0FF7">
        <w:rPr>
          <w:rFonts w:ascii="Times New Roman" w:hAnsi="Times New Roman" w:cs="Times New Roman"/>
          <w:sz w:val="28"/>
          <w:szCs w:val="28"/>
        </w:rPr>
        <w:t xml:space="preserve"> сфере законодательства </w:t>
      </w:r>
      <w:r w:rsidR="0061275C">
        <w:rPr>
          <w:rFonts w:ascii="Times New Roman" w:hAnsi="Times New Roman" w:cs="Times New Roman"/>
          <w:sz w:val="28"/>
          <w:szCs w:val="28"/>
        </w:rPr>
        <w:t>Российской Федерации об индивидуальном (персонифицированном) учете в системе обязательн</w:t>
      </w:r>
      <w:r>
        <w:rPr>
          <w:rFonts w:ascii="Times New Roman" w:hAnsi="Times New Roman" w:cs="Times New Roman"/>
          <w:sz w:val="28"/>
          <w:szCs w:val="28"/>
        </w:rPr>
        <w:t xml:space="preserve">ого пенсионного страхования от </w:t>
      </w:r>
      <w:r w:rsidR="007268B2">
        <w:rPr>
          <w:rFonts w:ascii="Times New Roman" w:hAnsi="Times New Roman" w:cs="Times New Roman"/>
          <w:sz w:val="28"/>
          <w:szCs w:val="28"/>
        </w:rPr>
        <w:t>01.11</w:t>
      </w:r>
      <w:r w:rsidR="0061275C">
        <w:rPr>
          <w:rFonts w:ascii="Times New Roman" w:hAnsi="Times New Roman" w:cs="Times New Roman"/>
          <w:sz w:val="28"/>
          <w:szCs w:val="28"/>
        </w:rPr>
        <w:t>.2017 года</w:t>
      </w:r>
      <w:r w:rsidR="005D0FF7">
        <w:rPr>
          <w:rFonts w:ascii="Times New Roman" w:hAnsi="Times New Roman" w:cs="Times New Roman"/>
          <w:sz w:val="28"/>
          <w:szCs w:val="28"/>
        </w:rPr>
        <w:t xml:space="preserve"> </w:t>
      </w:r>
      <w:r w:rsidR="0061275C">
        <w:rPr>
          <w:rFonts w:ascii="Times New Roman" w:hAnsi="Times New Roman" w:cs="Times New Roman"/>
          <w:sz w:val="28"/>
          <w:szCs w:val="28"/>
        </w:rPr>
        <w:t xml:space="preserve"> (л.д.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93BA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  <w:r w:rsidR="00AD247F">
        <w:rPr>
          <w:rFonts w:ascii="Times New Roman" w:hAnsi="Times New Roman" w:cs="Times New Roman"/>
          <w:sz w:val="28"/>
          <w:szCs w:val="28"/>
        </w:rPr>
        <w:t>;</w:t>
      </w:r>
      <w:r w:rsidRPr="00AD247F" w:rsidR="00AD247F">
        <w:rPr>
          <w:rFonts w:ascii="Times New Roman" w:hAnsi="Times New Roman" w:cs="Times New Roman"/>
          <w:sz w:val="28"/>
          <w:szCs w:val="28"/>
        </w:rPr>
        <w:t xml:space="preserve"> </w:t>
      </w:r>
      <w:r w:rsidR="00AD247F">
        <w:rPr>
          <w:rFonts w:ascii="Times New Roman" w:hAnsi="Times New Roman" w:cs="Times New Roman"/>
          <w:sz w:val="28"/>
          <w:szCs w:val="28"/>
        </w:rPr>
        <w:t>- решением о привлечении страхователя к 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 20).</w:t>
      </w:r>
    </w:p>
    <w:p w:rsidR="009F2A77" w:rsidP="00B7348C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  <w:r w:rsidRPr="00D22BA6">
        <w:rPr>
          <w:color w:val="000000"/>
          <w:sz w:val="28"/>
          <w:szCs w:val="28"/>
        </w:rPr>
        <w:t xml:space="preserve">Данные </w:t>
      </w:r>
      <w:r w:rsidRPr="00D22BA6" w:rsidR="00F03D70">
        <w:rPr>
          <w:color w:val="000000"/>
          <w:sz w:val="28"/>
          <w:szCs w:val="28"/>
        </w:rPr>
        <w:t xml:space="preserve">доказательства </w:t>
      </w:r>
      <w:r w:rsidRPr="00D22BA6">
        <w:rPr>
          <w:color w:val="000000"/>
          <w:sz w:val="28"/>
          <w:szCs w:val="28"/>
        </w:rPr>
        <w:t>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9F2A77" w:rsidRPr="00D22BA6" w:rsidP="009F2A77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2BA6">
        <w:rPr>
          <w:sz w:val="28"/>
          <w:szCs w:val="28"/>
        </w:rPr>
        <w:t xml:space="preserve">Санкция  </w:t>
      </w:r>
      <w:r w:rsidRPr="00D22BA6">
        <w:rPr>
          <w:sz w:val="28"/>
          <w:szCs w:val="28"/>
        </w:rPr>
        <w:t>ст. 15.</w:t>
      </w:r>
      <w:r w:rsidRPr="00D22BA6">
        <w:rPr>
          <w:sz w:val="28"/>
          <w:szCs w:val="28"/>
        </w:rPr>
        <w:t>33.2</w:t>
      </w:r>
      <w:r w:rsidRPr="00D22BA6">
        <w:rPr>
          <w:sz w:val="28"/>
          <w:szCs w:val="28"/>
        </w:rPr>
        <w:t xml:space="preserve"> КоАП РФ предусматривает назначение должностному лицу наказания в виде административного штрафа от трехсот до пятисот рублей.</w:t>
      </w:r>
    </w:p>
    <w:p w:rsidR="009F2A77" w:rsidRPr="006D5557" w:rsidP="009F2A7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BA6">
        <w:rPr>
          <w:rFonts w:ascii="Times New Roman" w:hAnsi="Times New Roman" w:cs="Times New Roman"/>
          <w:sz w:val="28"/>
          <w:szCs w:val="28"/>
        </w:rPr>
        <w:t>В силу  ч. 1 ст. 4.1.1 КоАП РФ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 xml:space="preserve">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"http://www.consultant.ru/document/cons_doc_LAW_34661/af22f6ab34d6816e5a70f14347081e2c1bfce662/" \l "dst100173"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раздела II</w:t>
      </w:r>
      <w:r>
        <w:fldChar w:fldCharType="end"/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"http://www.consultant.ru/document/cons_doc_LAW_34661/080d25276289006c381505fe470f240608f4ad77/" \l "dst2179"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ч. 2 ст. 3.4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 xml:space="preserve">КоАП РФ, за исключением случаев, предусмотренных </w:t>
      </w:r>
      <w:r>
        <w:fldChar w:fldCharType="begin"/>
      </w:r>
      <w:r>
        <w:instrText xml:space="preserve"> HYPERLINK "http://www.consultant.ru/document/cons_doc_LAW_34661/5e8aae404b38ac1847d8e4b38a7758b4affe7d1a/" \l "dst7222"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ч. 2</w:t>
      </w:r>
      <w:r>
        <w:fldChar w:fldCharType="end"/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 xml:space="preserve"> ст. 4.1.1 КоАП РФ (административное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r>
        <w:fldChar w:fldCharType="begin"/>
      </w:r>
      <w:r>
        <w:instrText xml:space="preserve"> HYPERLINK "http://www.consultant.ru/document/cons_doc_LAW_34661/c5271b02d1c5c33ab86d5671862b0cf8a49cbfba/" \l "dst3382"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статьями 14.31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 - </w:t>
      </w:r>
      <w:r>
        <w:fldChar w:fldCharType="begin"/>
      </w:r>
      <w:r>
        <w:instrText xml:space="preserve"> HYPERLINK "http://www.consultant.ru/document/cons_doc_LAW_34661/d62e8fe6e7ccc035c7ef846b7068f43f9182d5d7/" \l "dst975"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14.33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"http://www.consultant.ru/document/cons_doc_LAW_34661/5b32aa078ee9fd64b4f42a308ca2b17993b85bed/" \l "dst7383"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19.3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"http://www.consultant.ru/document/cons_doc_LAW_34661/69a697596d1d0e8e968105bbb5aff97a5081ed45/" \l "dst5266"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19.5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"http://www.consultant.ru/document/cons_doc_LAW_34661/19d844cb0595285f4aee08c1274a7740377460ea/" \l "dst5214"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19.5.1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"http://www.consultant.ru/document/cons_doc_LAW_34661/b641fe9ae22d93523770d3814b8dd06694435584/" \l "dst101621"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19.6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"http://www.consultant.ru/document/cons_doc_LAW_34661/8298490c4b0419a8f696301e5547c140ad88dd0a/" \l "dst103123"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19.8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 - </w:t>
      </w:r>
      <w:r>
        <w:fldChar w:fldCharType="begin"/>
      </w:r>
      <w:r>
        <w:instrText xml:space="preserve"> HYPERLINK "http://www.consultant.ru/document/cons_doc_LAW_34661/f6d61ed75908718e34a23121a8245426b1517e07/" \l "dst3411"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19.8.2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"http://www.consultant.ru/document/cons_doc_LAW_34661/59ce7f424f1ff3101021c7a1e0ea10cf61853f8a/" \l "dst101684"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19.23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"http://www.consultant.ru/document/cons_doc_LAW_34661/52206edebb294afcfe066d6dd9a22b573ca043d0/" \l "dst4921"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частями 2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"http://www.consultant.ru/document/cons_doc_LAW_34661/52206edebb294afcfe066d6dd9a22b573ca043d0/" \l "dst4216"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3 статьи 19.27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"http://www.consultant.ru/document/cons_doc_LAW_34661/f61ff313afecf81a91a43d729c2df55c1d6a1533/" \l "dst2620"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статьями 19.28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"http://www.consultant.ru/document/cons_doc_LAW_34661/56fc8b160d7d4acf2ee8ed080d3a4632e6caeec2/" \l "dst3080"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19.29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"http://www.consultant.ru/document/cons_doc_LAW_34661/aee74bbc5788c870934df93264b729a07d873f3d/" \l "dst1440"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19.30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"http://www.consultant.ru/document/cons_doc_LAW_34661/8a62c30736a9af00c7f26ce2e74aaaeca1996ea9/" \l "dst2972"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19.33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 КоАП РФ).</w:t>
      </w:r>
    </w:p>
    <w:p w:rsidR="00B7348C" w:rsidRPr="00D22BA6" w:rsidP="00B7348C">
      <w:pPr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BA6">
        <w:rPr>
          <w:rFonts w:ascii="Times New Roman" w:hAnsi="Times New Roman" w:cs="Times New Roman"/>
          <w:sz w:val="28"/>
          <w:szCs w:val="28"/>
        </w:rPr>
        <w:t xml:space="preserve">В соответствии с ч. 1 и ч. 2 ст. 3.4 КоАП РФ предупреждение – 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>мера административного наказания, выраженная в официальном порицании физического или юридического лица. Предупреждение выносится в письменной форме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F2A77" w:rsidRPr="00D22BA6" w:rsidP="00AD247F">
      <w:pPr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Совершенное </w:t>
      </w:r>
      <w:r w:rsidRPr="00E87F58" w:rsidR="00E87F58">
        <w:rPr>
          <w:rFonts w:ascii="Times New Roman" w:hAnsi="Times New Roman" w:cs="Times New Roman"/>
          <w:sz w:val="28"/>
          <w:szCs w:val="28"/>
        </w:rPr>
        <w:t>директор</w:t>
      </w:r>
      <w:r w:rsidR="00E87F58">
        <w:rPr>
          <w:rFonts w:ascii="Times New Roman" w:hAnsi="Times New Roman" w:cs="Times New Roman"/>
          <w:sz w:val="28"/>
          <w:szCs w:val="28"/>
        </w:rPr>
        <w:t>ом</w:t>
      </w:r>
      <w:r w:rsidRPr="00E87F58" w:rsidR="00E87F58">
        <w:rPr>
          <w:rFonts w:ascii="Times New Roman" w:hAnsi="Times New Roman" w:cs="Times New Roman"/>
          <w:sz w:val="28"/>
          <w:szCs w:val="28"/>
        </w:rPr>
        <w:t xml:space="preserve"> Общества с ограниченной  ответственностью </w:t>
      </w:r>
      <w:r w:rsidRPr="007268B2" w:rsidR="007268B2">
        <w:rPr>
          <w:rFonts w:ascii="Times New Roman" w:hAnsi="Times New Roman" w:cs="Times New Roman"/>
          <w:sz w:val="28"/>
          <w:szCs w:val="28"/>
        </w:rPr>
        <w:t>«Гарант-95» Петров</w:t>
      </w:r>
      <w:r w:rsidR="007268B2">
        <w:rPr>
          <w:rFonts w:ascii="Times New Roman" w:hAnsi="Times New Roman" w:cs="Times New Roman"/>
          <w:sz w:val="28"/>
          <w:szCs w:val="28"/>
        </w:rPr>
        <w:t xml:space="preserve">ым Ю.М. </w:t>
      </w:r>
      <w:r w:rsidR="007268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правонарушение не ука</w:t>
      </w:r>
      <w:r w:rsidRPr="00D22BA6" w:rsidR="00B73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зано  в  </w:t>
      </w:r>
      <w:r w:rsidRPr="00D22BA6" w:rsidR="00B73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22BA6" w:rsidR="00B73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 ст. 4.1.1 </w:t>
      </w:r>
      <w:r w:rsidRPr="00D22BA6" w:rsidR="00B7348C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r w:rsidRPr="00D22BA6" w:rsidR="00B73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РФ.</w:t>
      </w:r>
      <w:r w:rsidR="00AD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BA6" w:rsidR="00B7348C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сле</w:t>
      </w:r>
      <w:r w:rsidR="00AD247F">
        <w:rPr>
          <w:rFonts w:ascii="Times New Roman" w:eastAsia="Times New Roman" w:hAnsi="Times New Roman" w:cs="Times New Roman"/>
          <w:color w:val="000000"/>
          <w:sz w:val="28"/>
          <w:szCs w:val="28"/>
        </w:rPr>
        <w:t>дует из протокола  об  административном правонарушении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он </w:t>
      </w:r>
      <w:r w:rsidRPr="00D22BA6" w:rsidR="00B73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>впервые совершил</w:t>
      </w:r>
      <w:r w:rsidR="00AD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административное правонарушение, которое не повлекло негати</w:t>
      </w:r>
      <w:r w:rsidR="00860C86">
        <w:rPr>
          <w:rFonts w:ascii="Times New Roman" w:eastAsia="Times New Roman" w:hAnsi="Times New Roman" w:cs="Times New Roman"/>
          <w:color w:val="000000"/>
          <w:sz w:val="28"/>
          <w:szCs w:val="28"/>
        </w:rPr>
        <w:t>вных последствий. К</w:t>
      </w:r>
      <w:r w:rsidR="005651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0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</w:t>
      </w:r>
      <w:r w:rsidR="005651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0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же, 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7F58" w:rsidR="00E87F58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E87F58">
        <w:rPr>
          <w:rFonts w:ascii="Times New Roman" w:hAnsi="Times New Roman" w:cs="Times New Roman"/>
          <w:sz w:val="28"/>
          <w:szCs w:val="28"/>
        </w:rPr>
        <w:t>о</w:t>
      </w:r>
      <w:r w:rsidRPr="00E87F58" w:rsidR="00E87F58">
        <w:rPr>
          <w:rFonts w:ascii="Times New Roman" w:hAnsi="Times New Roman" w:cs="Times New Roman"/>
          <w:sz w:val="28"/>
          <w:szCs w:val="28"/>
        </w:rPr>
        <w:t xml:space="preserve"> с ограниченной  ответственностью</w:t>
      </w:r>
      <w:r w:rsidR="000E1862">
        <w:rPr>
          <w:rFonts w:ascii="Times New Roman" w:hAnsi="Times New Roman" w:cs="Times New Roman"/>
          <w:sz w:val="28"/>
          <w:szCs w:val="28"/>
        </w:rPr>
        <w:t xml:space="preserve"> </w:t>
      </w:r>
      <w:r w:rsidRPr="00393BA0" w:rsidR="00393BA0">
        <w:rPr>
          <w:rFonts w:ascii="Times New Roman" w:hAnsi="Times New Roman" w:cs="Times New Roman"/>
          <w:sz w:val="28"/>
          <w:szCs w:val="28"/>
        </w:rPr>
        <w:t>«</w:t>
      </w:r>
      <w:r w:rsidR="007268B2">
        <w:rPr>
          <w:rFonts w:ascii="Times New Roman" w:hAnsi="Times New Roman" w:cs="Times New Roman"/>
          <w:sz w:val="28"/>
          <w:szCs w:val="28"/>
        </w:rPr>
        <w:t>Гарант-95</w:t>
      </w:r>
      <w:r w:rsidRPr="00393BA0" w:rsidR="00393BA0">
        <w:rPr>
          <w:rFonts w:ascii="Times New Roman" w:hAnsi="Times New Roman" w:cs="Times New Roman"/>
          <w:sz w:val="28"/>
          <w:szCs w:val="28"/>
        </w:rPr>
        <w:t xml:space="preserve">» 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включено в Единый реестр субъектов малого и среднего </w:t>
      </w:r>
      <w:r w:rsidR="005651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BA6" w:rsidR="002114A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предпринимательства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14A1" w:rsidRPr="00D22BA6" w:rsidP="002114A1">
      <w:pPr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BA6">
        <w:rPr>
          <w:rFonts w:ascii="Times New Roman" w:hAnsi="Times New Roman" w:cs="Times New Roman"/>
          <w:sz w:val="28"/>
          <w:szCs w:val="28"/>
        </w:rPr>
        <w:t>При  таких обстоятельствах, назначая  наказание, в соответствии с требованиями ст. 4.1.1 КоАП РФ,  суд учитывает характер и степень общественной опасности совершенного правонарушения, данн</w:t>
      </w:r>
      <w:r w:rsidR="00A225B2">
        <w:rPr>
          <w:rFonts w:ascii="Times New Roman" w:hAnsi="Times New Roman" w:cs="Times New Roman"/>
          <w:sz w:val="28"/>
          <w:szCs w:val="28"/>
        </w:rPr>
        <w:t xml:space="preserve">ые о личности виновного, который </w:t>
      </w:r>
      <w:r w:rsidRPr="00D22BA6">
        <w:rPr>
          <w:rFonts w:ascii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привлекалс</w:t>
      </w:r>
      <w:r w:rsidR="00A225B2">
        <w:rPr>
          <w:rFonts w:ascii="Times New Roman" w:hAnsi="Times New Roman" w:cs="Times New Roman"/>
          <w:sz w:val="28"/>
          <w:szCs w:val="28"/>
        </w:rPr>
        <w:t>я</w:t>
      </w:r>
      <w:r w:rsidRPr="00D22BA6">
        <w:rPr>
          <w:rFonts w:ascii="Times New Roman" w:hAnsi="Times New Roman" w:cs="Times New Roman"/>
          <w:sz w:val="28"/>
          <w:szCs w:val="28"/>
        </w:rPr>
        <w:t>, отсутствие обстоятельств, смягчающих или отягчающих  административную ответственность, и полагает возможным назнач</w:t>
      </w:r>
      <w:r w:rsidR="00A225B2">
        <w:rPr>
          <w:rFonts w:ascii="Times New Roman" w:hAnsi="Times New Roman" w:cs="Times New Roman"/>
          <w:sz w:val="28"/>
          <w:szCs w:val="28"/>
        </w:rPr>
        <w:t>ить ему</w:t>
      </w:r>
      <w:r w:rsidRPr="00D22BA6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 в  виде  предупреждения.</w:t>
      </w:r>
    </w:p>
    <w:p w:rsidR="009F2A77" w:rsidRPr="00D22BA6" w:rsidP="002114A1">
      <w:pPr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BA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22BA6">
        <w:rPr>
          <w:rFonts w:ascii="Times New Roman" w:hAnsi="Times New Roman" w:cs="Times New Roman"/>
          <w:sz w:val="28"/>
          <w:szCs w:val="28"/>
        </w:rPr>
        <w:t>изложенного</w:t>
      </w:r>
      <w:r w:rsidRPr="00D22BA6">
        <w:rPr>
          <w:rFonts w:ascii="Times New Roman" w:hAnsi="Times New Roman" w:cs="Times New Roman"/>
          <w:sz w:val="28"/>
          <w:szCs w:val="28"/>
        </w:rPr>
        <w:t>, руководствуясь ст.ст. 3.4, 4.1.1, 15.</w:t>
      </w:r>
      <w:r w:rsidRPr="00D22BA6" w:rsidR="002114A1">
        <w:rPr>
          <w:rFonts w:ascii="Times New Roman" w:hAnsi="Times New Roman" w:cs="Times New Roman"/>
          <w:sz w:val="28"/>
          <w:szCs w:val="28"/>
        </w:rPr>
        <w:t>33.2</w:t>
      </w:r>
      <w:r w:rsidRPr="00D22BA6">
        <w:rPr>
          <w:rFonts w:ascii="Times New Roman" w:hAnsi="Times New Roman" w:cs="Times New Roman"/>
          <w:sz w:val="28"/>
          <w:szCs w:val="28"/>
        </w:rPr>
        <w:t>, 29.9-29.10 КоАП РФ,  мировой  судья –</w:t>
      </w:r>
    </w:p>
    <w:p w:rsidR="009F2A77" w:rsidRPr="00D22BA6" w:rsidP="009F2A7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2A77" w:rsidRPr="00D22BA6" w:rsidP="009F2A77">
      <w:pPr>
        <w:spacing w:after="0" w:line="240" w:lineRule="auto"/>
        <w:ind w:left="2973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BA6">
        <w:rPr>
          <w:rFonts w:ascii="Times New Roman" w:hAnsi="Times New Roman" w:cs="Times New Roman"/>
          <w:sz w:val="28"/>
          <w:szCs w:val="28"/>
        </w:rPr>
        <w:t xml:space="preserve">      П О С Т А Н О В И Л:</w:t>
      </w:r>
    </w:p>
    <w:p w:rsidR="009F2A77" w:rsidRPr="00D22BA6" w:rsidP="009F2A77">
      <w:pPr>
        <w:spacing w:after="0" w:line="240" w:lineRule="auto"/>
        <w:ind w:left="2973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2A77" w:rsidRPr="00D22BA6" w:rsidP="009F2A77">
      <w:pPr>
        <w:pStyle w:val="BodyTextIndent"/>
        <w:spacing w:after="0" w:line="240" w:lineRule="auto"/>
        <w:ind w:left="0"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A03FAF">
        <w:rPr>
          <w:rFonts w:ascii="Times New Roman" w:hAnsi="Times New Roman" w:cs="Times New Roman"/>
          <w:b/>
          <w:sz w:val="28"/>
          <w:szCs w:val="28"/>
        </w:rPr>
        <w:t>иректор</w:t>
      </w:r>
      <w:r w:rsidR="00A03FAF">
        <w:rPr>
          <w:rFonts w:ascii="Times New Roman" w:hAnsi="Times New Roman" w:cs="Times New Roman"/>
          <w:b/>
          <w:sz w:val="28"/>
          <w:szCs w:val="28"/>
        </w:rPr>
        <w:t>а ООО</w:t>
      </w:r>
      <w:r w:rsidRPr="00D22B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«Гарант-95» Петрова Ю</w:t>
      </w:r>
      <w:r w:rsidR="00A03FAF">
        <w:rPr>
          <w:rFonts w:ascii="Times New Roman" w:hAnsi="Times New Roman" w:cs="Times New Roman"/>
          <w:b/>
          <w:sz w:val="28"/>
          <w:szCs w:val="28"/>
        </w:rPr>
        <w:t>.М.</w:t>
      </w:r>
      <w:r w:rsidRPr="00D22BA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eastAsia="Arial Unicode MS" w:hAnsi="Times New Roman" w:cs="Times New Roman"/>
          <w:sz w:val="28"/>
          <w:szCs w:val="28"/>
        </w:rPr>
        <w:t>признать</w:t>
      </w:r>
      <w:r w:rsidR="005600D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822ACB">
        <w:rPr>
          <w:rFonts w:ascii="Times New Roman" w:hAnsi="Times New Roman" w:cs="Times New Roman"/>
          <w:sz w:val="28"/>
          <w:szCs w:val="28"/>
        </w:rPr>
        <w:t>ым</w:t>
      </w:r>
      <w:r w:rsidRPr="00D22BA6">
        <w:rPr>
          <w:rFonts w:ascii="Times New Roman" w:hAnsi="Times New Roman" w:cs="Times New Roman"/>
          <w:sz w:val="28"/>
          <w:szCs w:val="28"/>
        </w:rPr>
        <w:t xml:space="preserve"> в совершении  административного правонарушения, предусмотренного </w:t>
      </w:r>
      <w:r w:rsidRPr="00D22BA6" w:rsidR="002114A1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>стать</w:t>
      </w:r>
      <w:r w:rsidRPr="00D22BA6" w:rsidR="002114A1">
        <w:rPr>
          <w:rFonts w:ascii="Times New Roman" w:hAnsi="Times New Roman" w:cs="Times New Roman"/>
          <w:sz w:val="28"/>
          <w:szCs w:val="28"/>
        </w:rPr>
        <w:t xml:space="preserve">ей </w:t>
      </w:r>
      <w:r w:rsidRPr="00D22BA6">
        <w:rPr>
          <w:rFonts w:ascii="Times New Roman" w:hAnsi="Times New Roman" w:cs="Times New Roman"/>
          <w:sz w:val="28"/>
          <w:szCs w:val="28"/>
        </w:rPr>
        <w:t xml:space="preserve"> 15.</w:t>
      </w:r>
      <w:r w:rsidRPr="00D22BA6" w:rsidR="002114A1">
        <w:rPr>
          <w:rFonts w:ascii="Times New Roman" w:hAnsi="Times New Roman" w:cs="Times New Roman"/>
          <w:sz w:val="28"/>
          <w:szCs w:val="28"/>
        </w:rPr>
        <w:t xml:space="preserve">33.2 </w:t>
      </w:r>
      <w:r w:rsidRPr="00D22BA6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AD247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22BA6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и  назначить е</w:t>
      </w:r>
      <w:r w:rsidR="00AD247F">
        <w:rPr>
          <w:rFonts w:ascii="Times New Roman" w:hAnsi="Times New Roman" w:cs="Times New Roman"/>
          <w:sz w:val="28"/>
          <w:szCs w:val="28"/>
        </w:rPr>
        <w:t xml:space="preserve">му </w:t>
      </w:r>
      <w:r w:rsidRPr="00D22BA6">
        <w:rPr>
          <w:rFonts w:ascii="Times New Roman" w:hAnsi="Times New Roman" w:cs="Times New Roman"/>
          <w:sz w:val="28"/>
          <w:szCs w:val="28"/>
        </w:rPr>
        <w:t xml:space="preserve"> административное</w:t>
      </w:r>
      <w:r w:rsidRPr="00D22BA6" w:rsidR="002114A1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  наказание </w:t>
      </w:r>
      <w:r w:rsidRPr="00D22BA6" w:rsidR="002114A1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 в  </w:t>
      </w:r>
      <w:r w:rsidRPr="00D22BA6" w:rsidR="002114A1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виде </w:t>
      </w:r>
      <w:r w:rsidRPr="00D22BA6" w:rsidR="002114A1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 предупреждения.</w:t>
      </w:r>
    </w:p>
    <w:p w:rsidR="009F2A77" w:rsidRPr="00D22BA6" w:rsidP="009F2A77">
      <w:pPr>
        <w:pStyle w:val="NormalWeb"/>
        <w:spacing w:before="0" w:beforeAutospacing="0" w:after="0" w:afterAutospacing="0"/>
        <w:ind w:right="-2" w:firstLine="540"/>
        <w:jc w:val="both"/>
        <w:rPr>
          <w:sz w:val="28"/>
          <w:szCs w:val="28"/>
        </w:rPr>
      </w:pPr>
      <w:r w:rsidRPr="00D22BA6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</w:t>
      </w:r>
      <w:r w:rsidRPr="00D22BA6" w:rsidR="002114A1">
        <w:rPr>
          <w:sz w:val="28"/>
          <w:szCs w:val="28"/>
        </w:rPr>
        <w:t xml:space="preserve"> мирового судью судебного</w:t>
      </w:r>
      <w:r w:rsidRPr="00D22BA6">
        <w:rPr>
          <w:sz w:val="28"/>
          <w:szCs w:val="28"/>
        </w:rPr>
        <w:t xml:space="preserve"> участк</w:t>
      </w:r>
      <w:r w:rsidRPr="00D22BA6" w:rsidR="002114A1">
        <w:rPr>
          <w:sz w:val="28"/>
          <w:szCs w:val="28"/>
        </w:rPr>
        <w:t>а</w:t>
      </w:r>
      <w:r w:rsidRPr="00D22BA6">
        <w:rPr>
          <w:sz w:val="28"/>
          <w:szCs w:val="28"/>
        </w:rPr>
        <w:t xml:space="preserve"> № 14 Киевского судебного района города Симферополя  Республики  </w:t>
      </w:r>
      <w:r w:rsidRPr="00D22BA6" w:rsidR="002114A1">
        <w:rPr>
          <w:sz w:val="28"/>
          <w:szCs w:val="28"/>
        </w:rPr>
        <w:t xml:space="preserve"> </w:t>
      </w:r>
      <w:r w:rsidRPr="00D22BA6">
        <w:rPr>
          <w:sz w:val="28"/>
          <w:szCs w:val="28"/>
        </w:rPr>
        <w:t>Крым.</w:t>
      </w:r>
    </w:p>
    <w:p w:rsidR="009F2A77" w:rsidRPr="00D22BA6" w:rsidP="009F2A77">
      <w:pPr>
        <w:pStyle w:val="NormalWeb"/>
        <w:spacing w:before="0" w:beforeAutospacing="0" w:after="0" w:afterAutospacing="0"/>
        <w:ind w:right="-2" w:firstLine="540"/>
        <w:jc w:val="both"/>
        <w:rPr>
          <w:sz w:val="28"/>
          <w:szCs w:val="28"/>
        </w:rPr>
      </w:pPr>
    </w:p>
    <w:p w:rsidR="009F2A77" w:rsidRPr="00D22BA6" w:rsidP="009F2A77">
      <w:pPr>
        <w:pStyle w:val="NormalWeb"/>
        <w:spacing w:before="0" w:beforeAutospacing="0" w:after="0" w:afterAutospacing="0"/>
        <w:ind w:right="-2" w:firstLine="540"/>
        <w:jc w:val="both"/>
        <w:rPr>
          <w:sz w:val="28"/>
          <w:szCs w:val="28"/>
        </w:rPr>
      </w:pPr>
      <w:r w:rsidRPr="00D22BA6">
        <w:rPr>
          <w:sz w:val="28"/>
          <w:szCs w:val="28"/>
        </w:rPr>
        <w:t xml:space="preserve">Мировой  судья:                                                                      </w:t>
      </w:r>
      <w:r w:rsidR="00D22BA6">
        <w:rPr>
          <w:sz w:val="28"/>
          <w:szCs w:val="28"/>
        </w:rPr>
        <w:t xml:space="preserve">      </w:t>
      </w:r>
      <w:r w:rsidRPr="00D22BA6">
        <w:rPr>
          <w:sz w:val="28"/>
          <w:szCs w:val="28"/>
        </w:rPr>
        <w:t xml:space="preserve">  Т.С. Тарасенко</w:t>
      </w:r>
    </w:p>
    <w:p w:rsidR="009F2A77" w:rsidRPr="00D22BA6" w:rsidP="009F2A77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9F2A77" w:rsidRPr="00D22BA6" w:rsidP="00567877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</w:p>
    <w:sectPr w:rsidSect="0042133B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21D18"/>
    <w:rsid w:val="00026B16"/>
    <w:rsid w:val="000270EA"/>
    <w:rsid w:val="0003755E"/>
    <w:rsid w:val="0004284B"/>
    <w:rsid w:val="000445AB"/>
    <w:rsid w:val="00061177"/>
    <w:rsid w:val="00070690"/>
    <w:rsid w:val="00077FBA"/>
    <w:rsid w:val="000910A0"/>
    <w:rsid w:val="0009317A"/>
    <w:rsid w:val="000A0468"/>
    <w:rsid w:val="000B088A"/>
    <w:rsid w:val="000B1D59"/>
    <w:rsid w:val="000C0732"/>
    <w:rsid w:val="000C76AE"/>
    <w:rsid w:val="000D2F1D"/>
    <w:rsid w:val="000D663E"/>
    <w:rsid w:val="000E1862"/>
    <w:rsid w:val="000F3777"/>
    <w:rsid w:val="000F7968"/>
    <w:rsid w:val="00103BE1"/>
    <w:rsid w:val="0010537D"/>
    <w:rsid w:val="001116A9"/>
    <w:rsid w:val="00127DD7"/>
    <w:rsid w:val="00157865"/>
    <w:rsid w:val="00161834"/>
    <w:rsid w:val="001838DC"/>
    <w:rsid w:val="00186C48"/>
    <w:rsid w:val="001A04FE"/>
    <w:rsid w:val="001A4C70"/>
    <w:rsid w:val="001C44BA"/>
    <w:rsid w:val="001C631D"/>
    <w:rsid w:val="001E3689"/>
    <w:rsid w:val="001F156D"/>
    <w:rsid w:val="00201156"/>
    <w:rsid w:val="00201A93"/>
    <w:rsid w:val="00201F49"/>
    <w:rsid w:val="00205393"/>
    <w:rsid w:val="00205D62"/>
    <w:rsid w:val="00206610"/>
    <w:rsid w:val="002114A1"/>
    <w:rsid w:val="00223696"/>
    <w:rsid w:val="00223714"/>
    <w:rsid w:val="00242637"/>
    <w:rsid w:val="0024766D"/>
    <w:rsid w:val="002520E5"/>
    <w:rsid w:val="00264552"/>
    <w:rsid w:val="002649C2"/>
    <w:rsid w:val="002862CA"/>
    <w:rsid w:val="002928D1"/>
    <w:rsid w:val="0029795E"/>
    <w:rsid w:val="002C5AD6"/>
    <w:rsid w:val="002D7F52"/>
    <w:rsid w:val="002F1F0A"/>
    <w:rsid w:val="002F425A"/>
    <w:rsid w:val="003139BD"/>
    <w:rsid w:val="00315333"/>
    <w:rsid w:val="00317EF7"/>
    <w:rsid w:val="00322B5D"/>
    <w:rsid w:val="00325D03"/>
    <w:rsid w:val="00340F1A"/>
    <w:rsid w:val="0034137E"/>
    <w:rsid w:val="0034728D"/>
    <w:rsid w:val="00351CA2"/>
    <w:rsid w:val="00352DB3"/>
    <w:rsid w:val="003542BA"/>
    <w:rsid w:val="003757B8"/>
    <w:rsid w:val="00381BCE"/>
    <w:rsid w:val="0038331E"/>
    <w:rsid w:val="00384F30"/>
    <w:rsid w:val="00387EE5"/>
    <w:rsid w:val="00393BA0"/>
    <w:rsid w:val="00396789"/>
    <w:rsid w:val="003B4B79"/>
    <w:rsid w:val="003C203F"/>
    <w:rsid w:val="003D1541"/>
    <w:rsid w:val="003D6D97"/>
    <w:rsid w:val="003E3845"/>
    <w:rsid w:val="003F04A5"/>
    <w:rsid w:val="00400575"/>
    <w:rsid w:val="0042133B"/>
    <w:rsid w:val="00434877"/>
    <w:rsid w:val="00440F94"/>
    <w:rsid w:val="00471010"/>
    <w:rsid w:val="00472BE2"/>
    <w:rsid w:val="00474087"/>
    <w:rsid w:val="004751EE"/>
    <w:rsid w:val="00486AB0"/>
    <w:rsid w:val="0049428D"/>
    <w:rsid w:val="004A5E26"/>
    <w:rsid w:val="004A7EB5"/>
    <w:rsid w:val="004C3773"/>
    <w:rsid w:val="004C64E5"/>
    <w:rsid w:val="004D7FE6"/>
    <w:rsid w:val="004E31B1"/>
    <w:rsid w:val="004F1681"/>
    <w:rsid w:val="00521B58"/>
    <w:rsid w:val="005271E0"/>
    <w:rsid w:val="005600DB"/>
    <w:rsid w:val="0056516E"/>
    <w:rsid w:val="00567877"/>
    <w:rsid w:val="00575476"/>
    <w:rsid w:val="0057697A"/>
    <w:rsid w:val="005828B9"/>
    <w:rsid w:val="00595EF2"/>
    <w:rsid w:val="005A019A"/>
    <w:rsid w:val="005A2BE4"/>
    <w:rsid w:val="005A6BCC"/>
    <w:rsid w:val="005A7427"/>
    <w:rsid w:val="005B0FEB"/>
    <w:rsid w:val="005B3863"/>
    <w:rsid w:val="005D0FF7"/>
    <w:rsid w:val="005D2BE5"/>
    <w:rsid w:val="005D6E1E"/>
    <w:rsid w:val="005E7F53"/>
    <w:rsid w:val="005F00F1"/>
    <w:rsid w:val="00603212"/>
    <w:rsid w:val="00603C00"/>
    <w:rsid w:val="00606ABA"/>
    <w:rsid w:val="00606CC1"/>
    <w:rsid w:val="0061275C"/>
    <w:rsid w:val="0061509B"/>
    <w:rsid w:val="00622351"/>
    <w:rsid w:val="00652E51"/>
    <w:rsid w:val="00662F78"/>
    <w:rsid w:val="00670FA2"/>
    <w:rsid w:val="0067170A"/>
    <w:rsid w:val="006936AF"/>
    <w:rsid w:val="006A2EE6"/>
    <w:rsid w:val="006B2C0A"/>
    <w:rsid w:val="006B747A"/>
    <w:rsid w:val="006C7554"/>
    <w:rsid w:val="006C78B2"/>
    <w:rsid w:val="006D5557"/>
    <w:rsid w:val="006D701A"/>
    <w:rsid w:val="006F50E9"/>
    <w:rsid w:val="0070316A"/>
    <w:rsid w:val="00707049"/>
    <w:rsid w:val="00711893"/>
    <w:rsid w:val="00712043"/>
    <w:rsid w:val="007136F9"/>
    <w:rsid w:val="00725F79"/>
    <w:rsid w:val="007268B2"/>
    <w:rsid w:val="00726F2E"/>
    <w:rsid w:val="00765C25"/>
    <w:rsid w:val="0076628B"/>
    <w:rsid w:val="00772AA1"/>
    <w:rsid w:val="00773CBF"/>
    <w:rsid w:val="0077572D"/>
    <w:rsid w:val="0078181C"/>
    <w:rsid w:val="00792ED6"/>
    <w:rsid w:val="007A2D2E"/>
    <w:rsid w:val="007B25A9"/>
    <w:rsid w:val="007B4248"/>
    <w:rsid w:val="007B4D75"/>
    <w:rsid w:val="007C7640"/>
    <w:rsid w:val="007E39FE"/>
    <w:rsid w:val="007E6C4A"/>
    <w:rsid w:val="007E73CA"/>
    <w:rsid w:val="007F2219"/>
    <w:rsid w:val="007F2926"/>
    <w:rsid w:val="007F3D12"/>
    <w:rsid w:val="007F5EB7"/>
    <w:rsid w:val="00812FA1"/>
    <w:rsid w:val="00817369"/>
    <w:rsid w:val="008218CD"/>
    <w:rsid w:val="008220AA"/>
    <w:rsid w:val="00822ACB"/>
    <w:rsid w:val="00823FF7"/>
    <w:rsid w:val="00860C86"/>
    <w:rsid w:val="0086316C"/>
    <w:rsid w:val="0086549B"/>
    <w:rsid w:val="00872795"/>
    <w:rsid w:val="00872A57"/>
    <w:rsid w:val="00874373"/>
    <w:rsid w:val="00894577"/>
    <w:rsid w:val="008A1B2A"/>
    <w:rsid w:val="008A61BE"/>
    <w:rsid w:val="008B0ECB"/>
    <w:rsid w:val="008C51F3"/>
    <w:rsid w:val="008D09C3"/>
    <w:rsid w:val="008D2A5A"/>
    <w:rsid w:val="009076BB"/>
    <w:rsid w:val="009157EE"/>
    <w:rsid w:val="00916E52"/>
    <w:rsid w:val="009241C3"/>
    <w:rsid w:val="00926305"/>
    <w:rsid w:val="009267F9"/>
    <w:rsid w:val="00937FD7"/>
    <w:rsid w:val="00963397"/>
    <w:rsid w:val="009730B0"/>
    <w:rsid w:val="00980F6B"/>
    <w:rsid w:val="0098357C"/>
    <w:rsid w:val="0098546E"/>
    <w:rsid w:val="00986328"/>
    <w:rsid w:val="009B6E4A"/>
    <w:rsid w:val="009D6F48"/>
    <w:rsid w:val="009E6EEB"/>
    <w:rsid w:val="009E7E7B"/>
    <w:rsid w:val="009F2A77"/>
    <w:rsid w:val="00A01A89"/>
    <w:rsid w:val="00A03FAF"/>
    <w:rsid w:val="00A12A2B"/>
    <w:rsid w:val="00A16FED"/>
    <w:rsid w:val="00A225B2"/>
    <w:rsid w:val="00A2616F"/>
    <w:rsid w:val="00A335C9"/>
    <w:rsid w:val="00A455EB"/>
    <w:rsid w:val="00A46041"/>
    <w:rsid w:val="00A50E4C"/>
    <w:rsid w:val="00A512E0"/>
    <w:rsid w:val="00A74C8E"/>
    <w:rsid w:val="00A7763B"/>
    <w:rsid w:val="00A82D52"/>
    <w:rsid w:val="00A830D3"/>
    <w:rsid w:val="00A87848"/>
    <w:rsid w:val="00A87B1D"/>
    <w:rsid w:val="00A901C7"/>
    <w:rsid w:val="00A9454D"/>
    <w:rsid w:val="00AA359A"/>
    <w:rsid w:val="00AA44C4"/>
    <w:rsid w:val="00AA70A1"/>
    <w:rsid w:val="00AB1F3A"/>
    <w:rsid w:val="00AB4BB4"/>
    <w:rsid w:val="00AC06A2"/>
    <w:rsid w:val="00AC363C"/>
    <w:rsid w:val="00AC7B16"/>
    <w:rsid w:val="00AD247F"/>
    <w:rsid w:val="00AF2BDB"/>
    <w:rsid w:val="00AF521E"/>
    <w:rsid w:val="00AF64D5"/>
    <w:rsid w:val="00B02673"/>
    <w:rsid w:val="00B1679F"/>
    <w:rsid w:val="00B16A69"/>
    <w:rsid w:val="00B239E6"/>
    <w:rsid w:val="00B41079"/>
    <w:rsid w:val="00B41A59"/>
    <w:rsid w:val="00B501EE"/>
    <w:rsid w:val="00B51BF6"/>
    <w:rsid w:val="00B51D1E"/>
    <w:rsid w:val="00B623F6"/>
    <w:rsid w:val="00B67B0C"/>
    <w:rsid w:val="00B7348C"/>
    <w:rsid w:val="00B7797D"/>
    <w:rsid w:val="00B8266B"/>
    <w:rsid w:val="00B93A1B"/>
    <w:rsid w:val="00B96692"/>
    <w:rsid w:val="00BA01D7"/>
    <w:rsid w:val="00BC30E0"/>
    <w:rsid w:val="00BC3C09"/>
    <w:rsid w:val="00BD0B7B"/>
    <w:rsid w:val="00BD4BE0"/>
    <w:rsid w:val="00C0621C"/>
    <w:rsid w:val="00C06C90"/>
    <w:rsid w:val="00C13E68"/>
    <w:rsid w:val="00C13F1E"/>
    <w:rsid w:val="00C14BAB"/>
    <w:rsid w:val="00C14EF2"/>
    <w:rsid w:val="00C205F7"/>
    <w:rsid w:val="00C252FF"/>
    <w:rsid w:val="00C328DB"/>
    <w:rsid w:val="00C52721"/>
    <w:rsid w:val="00C63C42"/>
    <w:rsid w:val="00C67DD0"/>
    <w:rsid w:val="00C71939"/>
    <w:rsid w:val="00CA55AC"/>
    <w:rsid w:val="00CA5D71"/>
    <w:rsid w:val="00CA72CD"/>
    <w:rsid w:val="00CB0D92"/>
    <w:rsid w:val="00CB11BE"/>
    <w:rsid w:val="00CD2489"/>
    <w:rsid w:val="00CF64EE"/>
    <w:rsid w:val="00CF6D1B"/>
    <w:rsid w:val="00D024AB"/>
    <w:rsid w:val="00D032FD"/>
    <w:rsid w:val="00D07868"/>
    <w:rsid w:val="00D171E0"/>
    <w:rsid w:val="00D20C59"/>
    <w:rsid w:val="00D22BA6"/>
    <w:rsid w:val="00D27A2D"/>
    <w:rsid w:val="00D32658"/>
    <w:rsid w:val="00D41563"/>
    <w:rsid w:val="00D41CFC"/>
    <w:rsid w:val="00D52D50"/>
    <w:rsid w:val="00D53FCD"/>
    <w:rsid w:val="00D7262A"/>
    <w:rsid w:val="00D83470"/>
    <w:rsid w:val="00D85E96"/>
    <w:rsid w:val="00DA10E9"/>
    <w:rsid w:val="00DA312C"/>
    <w:rsid w:val="00DB7A26"/>
    <w:rsid w:val="00DE206F"/>
    <w:rsid w:val="00DF0DA6"/>
    <w:rsid w:val="00DF6839"/>
    <w:rsid w:val="00E06905"/>
    <w:rsid w:val="00E14E1C"/>
    <w:rsid w:val="00E23C32"/>
    <w:rsid w:val="00E25884"/>
    <w:rsid w:val="00E27312"/>
    <w:rsid w:val="00E61B00"/>
    <w:rsid w:val="00E62B63"/>
    <w:rsid w:val="00E72573"/>
    <w:rsid w:val="00E74047"/>
    <w:rsid w:val="00E75BFA"/>
    <w:rsid w:val="00E87F58"/>
    <w:rsid w:val="00E90CF0"/>
    <w:rsid w:val="00EC486C"/>
    <w:rsid w:val="00EF48A4"/>
    <w:rsid w:val="00EF79EC"/>
    <w:rsid w:val="00F01775"/>
    <w:rsid w:val="00F03D70"/>
    <w:rsid w:val="00F0791A"/>
    <w:rsid w:val="00F245FF"/>
    <w:rsid w:val="00F44FF9"/>
    <w:rsid w:val="00F47463"/>
    <w:rsid w:val="00F53E01"/>
    <w:rsid w:val="00F624EC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3EE2C-630A-4D97-ACE3-CD9D9B17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