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№05-0057/14/2022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урож. адрес Укр.Респ., паспортные данные, женатого, имеющего двоих малолетних детей, работающего самозанятым в сфере строительства, зарегистрированного по адресу адрес,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Е.В. дата около время в адрес на адрес, управлял транспортным средством марка автомобиля г.р.з. А 092 ТВ 82 с явными признаками опьянения (запах алкоголя изо рта,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данное действие не содержит признаков уголовно наказуемого деяния.</w:t>
      </w:r>
    </w:p>
    <w:p w:rsidR="00A77B3E">
      <w:r>
        <w:t>фио Е.В. в судебном заседании вину в совершении правонарушения признал, раскаялся в содеянном правонарушении.</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№034259 от дата, составленным инспектором ДПС ОВ ДПС ГИБДД УМВД по адрес фио был отстранен от управления транспортным средством – марка автомобиля г.р.з. А 092 ТВ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№618500 от дата фио, при наличии признаков опьянения «запах алкоголя изо рта,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 что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№149965 от дата; протоколом 82ОТ №034259 от дата об отстранении от управления транспортным средством в отношении фио, протоколом 61АК №618500 от дата о направлении на медицинское освидетельствование на состояние опьянения фио, протоколом 82ПЗ №060247 от дата о задержании транспортного средства под управлением фио; видеозаписью, на которой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 рапортом инспектора ДПС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 обстоятельством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18810491221100000870».</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