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842F84">
      <w:pPr>
        <w:rPr>
          <w:sz w:val="12"/>
          <w:szCs w:val="12"/>
        </w:rPr>
      </w:pPr>
      <w:r w:rsidRPr="00842F84">
        <w:rPr>
          <w:sz w:val="12"/>
          <w:szCs w:val="12"/>
        </w:rPr>
        <w:t xml:space="preserve">      Дело № 5-14-61/2017</w:t>
      </w:r>
    </w:p>
    <w:p w:rsidR="00A77B3E" w:rsidRPr="00842F84">
      <w:pPr>
        <w:rPr>
          <w:sz w:val="12"/>
          <w:szCs w:val="12"/>
        </w:rPr>
      </w:pPr>
      <w:r w:rsidRPr="00842F84">
        <w:rPr>
          <w:sz w:val="12"/>
          <w:szCs w:val="12"/>
        </w:rPr>
        <w:t xml:space="preserve">    05-0061/14/2017</w:t>
      </w:r>
    </w:p>
    <w:p w:rsidR="00A77B3E" w:rsidRPr="00842F84">
      <w:pPr>
        <w:rPr>
          <w:sz w:val="12"/>
          <w:szCs w:val="12"/>
        </w:rPr>
      </w:pPr>
    </w:p>
    <w:p w:rsidR="00A77B3E" w:rsidRPr="00842F84">
      <w:pPr>
        <w:rPr>
          <w:sz w:val="12"/>
          <w:szCs w:val="12"/>
        </w:rPr>
      </w:pPr>
      <w:r w:rsidRPr="00842F84">
        <w:rPr>
          <w:sz w:val="12"/>
          <w:szCs w:val="12"/>
        </w:rPr>
        <w:t xml:space="preserve">                                              </w:t>
      </w:r>
      <w:r w:rsidRPr="00842F84">
        <w:rPr>
          <w:sz w:val="12"/>
          <w:szCs w:val="12"/>
        </w:rPr>
        <w:t>П</w:t>
      </w:r>
      <w:r w:rsidRPr="00842F84">
        <w:rPr>
          <w:sz w:val="12"/>
          <w:szCs w:val="12"/>
        </w:rPr>
        <w:t xml:space="preserve"> О С Т А Н О В Л Е Н И Е</w:t>
      </w:r>
    </w:p>
    <w:p w:rsidR="00A77B3E" w:rsidRPr="00842F84">
      <w:pPr>
        <w:rPr>
          <w:sz w:val="12"/>
          <w:szCs w:val="12"/>
        </w:rPr>
      </w:pPr>
    </w:p>
    <w:p w:rsidR="00A77B3E" w:rsidRPr="00842F84">
      <w:pPr>
        <w:rPr>
          <w:sz w:val="12"/>
          <w:szCs w:val="12"/>
        </w:rPr>
      </w:pPr>
      <w:r w:rsidRPr="00842F84">
        <w:rPr>
          <w:sz w:val="12"/>
          <w:szCs w:val="12"/>
        </w:rPr>
        <w:t>дата                                                                адрес</w:t>
      </w:r>
    </w:p>
    <w:p w:rsidR="00A77B3E" w:rsidRPr="00842F84">
      <w:pPr>
        <w:rPr>
          <w:sz w:val="12"/>
          <w:szCs w:val="12"/>
        </w:rPr>
      </w:pPr>
      <w:r w:rsidRPr="00842F84">
        <w:rPr>
          <w:sz w:val="12"/>
          <w:szCs w:val="12"/>
        </w:rPr>
        <w:t xml:space="preserve">Мировой судья судебного  участка № 14 Киевского судебного района адрес  </w:t>
      </w:r>
      <w:r w:rsidRPr="00842F84">
        <w:rPr>
          <w:sz w:val="12"/>
          <w:szCs w:val="12"/>
        </w:rPr>
        <w:t>Тарасенко</w:t>
      </w:r>
      <w:r w:rsidRPr="00842F84">
        <w:rPr>
          <w:sz w:val="12"/>
          <w:szCs w:val="12"/>
        </w:rPr>
        <w:t xml:space="preserve">  Т.С. (адрес), рассмотрев дело об административном правонарушении, предусмотренном  частью 1 статьи 12.8 Кодекса  Российской Федерации об административных  правонарушениях, в</w:t>
      </w:r>
      <w:r w:rsidRPr="00842F84">
        <w:rPr>
          <w:sz w:val="12"/>
          <w:szCs w:val="12"/>
        </w:rPr>
        <w:t xml:space="preserve">  отношении: </w:t>
      </w:r>
    </w:p>
    <w:p w:rsidR="00A77B3E" w:rsidRPr="00842F84">
      <w:pPr>
        <w:rPr>
          <w:sz w:val="12"/>
          <w:szCs w:val="12"/>
        </w:rPr>
      </w:pPr>
      <w:r w:rsidRPr="00842F84">
        <w:rPr>
          <w:sz w:val="12"/>
          <w:szCs w:val="12"/>
        </w:rPr>
        <w:t>Османова</w:t>
      </w:r>
      <w:r w:rsidRPr="00842F84">
        <w:rPr>
          <w:sz w:val="12"/>
          <w:szCs w:val="12"/>
        </w:rPr>
        <w:t xml:space="preserve"> ..., паспортные данные  к/с Крупский, адрес, УЗССР, гражданина Российской Федерации,  зарегистрированного и  проживающего по  адресу: адрес, официально не трудоустроенного,</w:t>
      </w:r>
    </w:p>
    <w:p w:rsidR="00A77B3E" w:rsidRPr="00842F84">
      <w:pPr>
        <w:rPr>
          <w:sz w:val="12"/>
          <w:szCs w:val="12"/>
        </w:rPr>
      </w:pPr>
    </w:p>
    <w:p w:rsidR="00A77B3E" w:rsidRPr="00842F84">
      <w:pPr>
        <w:rPr>
          <w:sz w:val="12"/>
          <w:szCs w:val="12"/>
        </w:rPr>
      </w:pPr>
      <w:r w:rsidRPr="00842F84">
        <w:rPr>
          <w:sz w:val="12"/>
          <w:szCs w:val="12"/>
        </w:rPr>
        <w:t xml:space="preserve">  </w:t>
      </w:r>
      <w:r w:rsidRPr="00842F84">
        <w:rPr>
          <w:sz w:val="12"/>
          <w:szCs w:val="12"/>
        </w:rPr>
        <w:tab/>
      </w:r>
      <w:r w:rsidRPr="00842F84">
        <w:rPr>
          <w:sz w:val="12"/>
          <w:szCs w:val="12"/>
        </w:rPr>
        <w:tab/>
      </w:r>
      <w:r w:rsidRPr="00842F84">
        <w:rPr>
          <w:sz w:val="12"/>
          <w:szCs w:val="12"/>
        </w:rPr>
        <w:tab/>
      </w:r>
      <w:r w:rsidRPr="00842F84">
        <w:rPr>
          <w:sz w:val="12"/>
          <w:szCs w:val="12"/>
        </w:rPr>
        <w:tab/>
      </w:r>
      <w:r w:rsidRPr="00842F84">
        <w:rPr>
          <w:sz w:val="12"/>
          <w:szCs w:val="12"/>
        </w:rPr>
        <w:tab/>
        <w:t xml:space="preserve"> у с т а </w:t>
      </w:r>
      <w:r w:rsidRPr="00842F84">
        <w:rPr>
          <w:sz w:val="12"/>
          <w:szCs w:val="12"/>
        </w:rPr>
        <w:t>н</w:t>
      </w:r>
      <w:r w:rsidRPr="00842F84">
        <w:rPr>
          <w:sz w:val="12"/>
          <w:szCs w:val="12"/>
        </w:rPr>
        <w:t xml:space="preserve"> о в и </w:t>
      </w:r>
      <w:r w:rsidRPr="00842F84">
        <w:rPr>
          <w:sz w:val="12"/>
          <w:szCs w:val="12"/>
        </w:rPr>
        <w:t>л</w:t>
      </w:r>
      <w:r w:rsidRPr="00842F84">
        <w:rPr>
          <w:sz w:val="12"/>
          <w:szCs w:val="12"/>
        </w:rPr>
        <w:t>:</w:t>
      </w:r>
    </w:p>
    <w:p w:rsidR="00A77B3E" w:rsidRPr="00842F84">
      <w:pPr>
        <w:rPr>
          <w:sz w:val="12"/>
          <w:szCs w:val="12"/>
        </w:rPr>
      </w:pPr>
    </w:p>
    <w:p w:rsidR="00A77B3E" w:rsidRPr="00842F84">
      <w:pPr>
        <w:rPr>
          <w:sz w:val="12"/>
          <w:szCs w:val="12"/>
        </w:rPr>
      </w:pPr>
      <w:r w:rsidRPr="00842F84">
        <w:rPr>
          <w:sz w:val="12"/>
          <w:szCs w:val="12"/>
        </w:rPr>
        <w:t>Из протокола  об административн</w:t>
      </w:r>
      <w:r w:rsidRPr="00842F84">
        <w:rPr>
          <w:sz w:val="12"/>
          <w:szCs w:val="12"/>
        </w:rPr>
        <w:t xml:space="preserve">ом правонарушении № 77МР0917182  от  дата  следует, что    Османов   </w:t>
      </w:r>
      <w:r w:rsidRPr="00842F84">
        <w:rPr>
          <w:sz w:val="12"/>
          <w:szCs w:val="12"/>
        </w:rPr>
        <w:t>Асан</w:t>
      </w:r>
      <w:r w:rsidRPr="00842F84">
        <w:rPr>
          <w:sz w:val="12"/>
          <w:szCs w:val="12"/>
        </w:rPr>
        <w:t xml:space="preserve">   </w:t>
      </w:r>
      <w:r w:rsidRPr="00842F84">
        <w:rPr>
          <w:sz w:val="12"/>
          <w:szCs w:val="12"/>
        </w:rPr>
        <w:t>Куртсаитович</w:t>
      </w:r>
      <w:r w:rsidRPr="00842F84">
        <w:rPr>
          <w:sz w:val="12"/>
          <w:szCs w:val="12"/>
        </w:rPr>
        <w:t xml:space="preserve">  дата  </w:t>
      </w:r>
      <w:r w:rsidRPr="00842F84">
        <w:rPr>
          <w:sz w:val="12"/>
          <w:szCs w:val="12"/>
        </w:rPr>
        <w:t>в</w:t>
      </w:r>
      <w:r w:rsidRPr="00842F84">
        <w:rPr>
          <w:sz w:val="12"/>
          <w:szCs w:val="12"/>
        </w:rPr>
        <w:t xml:space="preserve">  время  в  адрес  на  адрес  управлял транспортным средством марка автомобиля  государственный регистрационный знак  ... с признаками алкогольного опьянения (</w:t>
      </w:r>
      <w:r w:rsidRPr="00842F84">
        <w:rPr>
          <w:sz w:val="12"/>
          <w:szCs w:val="12"/>
        </w:rPr>
        <w:t xml:space="preserve">запах алкоголя из полости рта). Был освидетельствован на состояние опьянения в медицинском учреждении, согласно акта № 373 </w:t>
      </w:r>
      <w:r w:rsidRPr="00842F84">
        <w:rPr>
          <w:sz w:val="12"/>
          <w:szCs w:val="12"/>
        </w:rPr>
        <w:t>от</w:t>
      </w:r>
      <w:r w:rsidRPr="00842F84">
        <w:rPr>
          <w:sz w:val="12"/>
          <w:szCs w:val="12"/>
        </w:rPr>
        <w:t xml:space="preserve"> </w:t>
      </w:r>
      <w:r w:rsidRPr="00842F84">
        <w:rPr>
          <w:sz w:val="12"/>
          <w:szCs w:val="12"/>
        </w:rPr>
        <w:t>дата</w:t>
      </w:r>
      <w:r w:rsidRPr="00842F84">
        <w:rPr>
          <w:sz w:val="12"/>
          <w:szCs w:val="12"/>
        </w:rPr>
        <w:t xml:space="preserve"> у него установлено состояние опьянения. Своими действиями  Османов А.К.  нарушил  требования  п. 2.7  ПДД  РФ. </w:t>
      </w:r>
    </w:p>
    <w:p w:rsidR="00A77B3E" w:rsidRPr="00842F84">
      <w:pPr>
        <w:rPr>
          <w:sz w:val="12"/>
          <w:szCs w:val="12"/>
        </w:rPr>
      </w:pPr>
      <w:r w:rsidRPr="00842F84">
        <w:rPr>
          <w:sz w:val="12"/>
          <w:szCs w:val="12"/>
        </w:rPr>
        <w:t xml:space="preserve">Османов А.К. </w:t>
      </w:r>
      <w:r w:rsidRPr="00842F84">
        <w:rPr>
          <w:sz w:val="12"/>
          <w:szCs w:val="12"/>
        </w:rPr>
        <w:t xml:space="preserve"> в  судебном заседании свою вину не признал и пояснил, что  ему известно  о  том, что  управление  транспортным  средством  в  состоянии опьянения является  нарушением. Однако  он  не  управлял  транспортным  средством, а  просто в  нем  спал, поскольку на</w:t>
      </w:r>
      <w:r w:rsidRPr="00842F84">
        <w:rPr>
          <w:sz w:val="12"/>
          <w:szCs w:val="12"/>
        </w:rPr>
        <w:t>кануне  вечером  выпил немного водки. Никуда  он  не  ехал,  и  инспектора ГИБДД   не останавливали  его. На  момент составления  всех процессуальных документов инспектора  уверили его в том, что  ему  ничего  не  будет.</w:t>
      </w:r>
    </w:p>
    <w:p w:rsidR="00A77B3E" w:rsidRPr="00842F84">
      <w:pPr>
        <w:rPr>
          <w:sz w:val="12"/>
          <w:szCs w:val="12"/>
        </w:rPr>
      </w:pPr>
      <w:r w:rsidRPr="00842F84">
        <w:rPr>
          <w:sz w:val="12"/>
          <w:szCs w:val="12"/>
        </w:rPr>
        <w:t>Инспектора  ГИБДД  ... в судебном з</w:t>
      </w:r>
      <w:r w:rsidRPr="00842F84">
        <w:rPr>
          <w:sz w:val="12"/>
          <w:szCs w:val="12"/>
        </w:rPr>
        <w:t xml:space="preserve">аседании  пояснили, что  во  время их дежурства  в  ночь с дата на дата   на адрес </w:t>
      </w:r>
      <w:r w:rsidRPr="00842F84">
        <w:rPr>
          <w:sz w:val="12"/>
          <w:szCs w:val="12"/>
        </w:rPr>
        <w:t>адрес</w:t>
      </w:r>
      <w:r w:rsidRPr="00842F84">
        <w:rPr>
          <w:sz w:val="12"/>
          <w:szCs w:val="12"/>
        </w:rPr>
        <w:t xml:space="preserve"> ими  был  замечен автомобиль с шашечками  такси, припаркованный  поперек  к  бордюру. Это  вызвало у них подозрение, поскольку  таксисты  обычно аккуратно  </w:t>
      </w:r>
      <w:r w:rsidRPr="00842F84">
        <w:rPr>
          <w:sz w:val="12"/>
          <w:szCs w:val="12"/>
        </w:rPr>
        <w:t>паркуются</w:t>
      </w:r>
      <w:r w:rsidRPr="00842F84">
        <w:rPr>
          <w:sz w:val="12"/>
          <w:szCs w:val="12"/>
        </w:rPr>
        <w:t xml:space="preserve">. </w:t>
      </w:r>
      <w:r w:rsidRPr="00842F84">
        <w:rPr>
          <w:sz w:val="12"/>
          <w:szCs w:val="12"/>
        </w:rPr>
        <w:t>Они остановились выяснить все ли в порядке и видели, как  водитель данного транспортного средства  пересек дорогу и направился в сторону завода «</w:t>
      </w:r>
      <w:r w:rsidRPr="00842F84">
        <w:rPr>
          <w:sz w:val="12"/>
          <w:szCs w:val="12"/>
        </w:rPr>
        <w:t>Фиолент</w:t>
      </w:r>
      <w:r w:rsidRPr="00842F84">
        <w:rPr>
          <w:sz w:val="12"/>
          <w:szCs w:val="12"/>
        </w:rPr>
        <w:t>». Походка у данного гражданина была неустойчивая. Они   отъехали  и  стали  наблюдать, ждали  где-то ок</w:t>
      </w:r>
      <w:r w:rsidRPr="00842F84">
        <w:rPr>
          <w:sz w:val="12"/>
          <w:szCs w:val="12"/>
        </w:rPr>
        <w:t>оло  пяти  часов. Утром   Османов А.К.  сел  за  руль  и  поехал. На  адрес  в  адрес  они  его  остановили и, выявив  признаки опьянения (запах алкоголя из полости  рта), предложили ему пройти освидетельствование на состояние алкогольного опьянения на мес</w:t>
      </w:r>
      <w:r w:rsidRPr="00842F84">
        <w:rPr>
          <w:sz w:val="12"/>
          <w:szCs w:val="12"/>
        </w:rPr>
        <w:t xml:space="preserve">те остановки транспортного средства.  Поскольку Османов А.К. отказался  его пройти, то  ему было предложено пройти освидетельствование на состояние опьянения в медицинском учреждении, на что он согласился. В медицинском учреждении  у  </w:t>
      </w:r>
      <w:r w:rsidRPr="00842F84">
        <w:rPr>
          <w:sz w:val="12"/>
          <w:szCs w:val="12"/>
        </w:rPr>
        <w:t>Османова</w:t>
      </w:r>
      <w:r w:rsidRPr="00842F84">
        <w:rPr>
          <w:sz w:val="12"/>
          <w:szCs w:val="12"/>
        </w:rPr>
        <w:t xml:space="preserve"> П.К.  было  </w:t>
      </w:r>
      <w:r w:rsidRPr="00842F84">
        <w:rPr>
          <w:sz w:val="12"/>
          <w:szCs w:val="12"/>
        </w:rPr>
        <w:t>установлено состояние опьянения, после чего составлен  протокол об административном правонарушении</w:t>
      </w:r>
    </w:p>
    <w:p w:rsidR="00A77B3E" w:rsidRPr="00842F84">
      <w:pPr>
        <w:rPr>
          <w:sz w:val="12"/>
          <w:szCs w:val="12"/>
        </w:rPr>
      </w:pPr>
      <w:r w:rsidRPr="00842F84">
        <w:rPr>
          <w:sz w:val="12"/>
          <w:szCs w:val="12"/>
        </w:rPr>
        <w:t xml:space="preserve">Выслушав  </w:t>
      </w:r>
      <w:r w:rsidRPr="00842F84">
        <w:rPr>
          <w:sz w:val="12"/>
          <w:szCs w:val="12"/>
        </w:rPr>
        <w:t>Османова</w:t>
      </w:r>
      <w:r w:rsidRPr="00842F84">
        <w:rPr>
          <w:sz w:val="12"/>
          <w:szCs w:val="12"/>
        </w:rPr>
        <w:t xml:space="preserve"> А.К., инспекторов ГИБДД, исследовав  в  полном объеме представленные доказательства по делу, мировой  судья  приходит  к  следующему.</w:t>
      </w:r>
    </w:p>
    <w:p w:rsidR="00A77B3E" w:rsidRPr="00842F84">
      <w:pPr>
        <w:rPr>
          <w:sz w:val="12"/>
          <w:szCs w:val="12"/>
        </w:rPr>
      </w:pPr>
      <w:r w:rsidRPr="00842F84">
        <w:rPr>
          <w:sz w:val="12"/>
          <w:szCs w:val="12"/>
        </w:rPr>
        <w:t>В со</w:t>
      </w:r>
      <w:r w:rsidRPr="00842F84">
        <w:rPr>
          <w:sz w:val="12"/>
          <w:szCs w:val="12"/>
        </w:rPr>
        <w:t>ответствии с п. 2.7.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</w:t>
      </w:r>
      <w:r w:rsidRPr="00842F84">
        <w:rPr>
          <w:sz w:val="12"/>
          <w:szCs w:val="12"/>
        </w:rPr>
        <w:t>ние, в болезненном или утомленном состоянии, ставящем под угрозу безопасность движения.</w:t>
      </w:r>
    </w:p>
    <w:p w:rsidR="00A77B3E" w:rsidRPr="00842F84">
      <w:pPr>
        <w:rPr>
          <w:sz w:val="12"/>
          <w:szCs w:val="12"/>
        </w:rPr>
      </w:pPr>
      <w:r w:rsidRPr="00842F84">
        <w:rPr>
          <w:sz w:val="12"/>
          <w:szCs w:val="12"/>
        </w:rPr>
        <w:t xml:space="preserve">Административное  правонарушение, предусмотренное </w:t>
      </w:r>
      <w:r w:rsidRPr="00842F84">
        <w:rPr>
          <w:sz w:val="12"/>
          <w:szCs w:val="12"/>
        </w:rPr>
        <w:t>ч</w:t>
      </w:r>
      <w:r w:rsidRPr="00842F84">
        <w:rPr>
          <w:sz w:val="12"/>
          <w:szCs w:val="12"/>
        </w:rPr>
        <w:t xml:space="preserve">. 1 ст. 12.8. </w:t>
      </w:r>
      <w:r w:rsidRPr="00842F84">
        <w:rPr>
          <w:sz w:val="12"/>
          <w:szCs w:val="12"/>
        </w:rPr>
        <w:t>КоАП</w:t>
      </w:r>
      <w:r w:rsidRPr="00842F84">
        <w:rPr>
          <w:sz w:val="12"/>
          <w:szCs w:val="12"/>
        </w:rPr>
        <w:t xml:space="preserve"> РФ выражается  в  управлении транспортным средством водителем, находящимся в состоянии опьянения, </w:t>
      </w:r>
      <w:r w:rsidRPr="00842F84">
        <w:rPr>
          <w:sz w:val="12"/>
          <w:szCs w:val="12"/>
        </w:rPr>
        <w:t>если такие действия не содержат уголовно  наказуемого  деяния.</w:t>
      </w:r>
    </w:p>
    <w:p w:rsidR="00A77B3E" w:rsidRPr="00842F84">
      <w:pPr>
        <w:rPr>
          <w:sz w:val="12"/>
          <w:szCs w:val="12"/>
        </w:rPr>
      </w:pPr>
      <w:r w:rsidRPr="00842F84">
        <w:rPr>
          <w:sz w:val="12"/>
          <w:szCs w:val="12"/>
        </w:rPr>
        <w:t>Согласно примечания</w:t>
      </w:r>
      <w:r w:rsidRPr="00842F84">
        <w:rPr>
          <w:sz w:val="12"/>
          <w:szCs w:val="12"/>
        </w:rPr>
        <w:t xml:space="preserve"> к статье 12.8 </w:t>
      </w:r>
      <w:r w:rsidRPr="00842F84">
        <w:rPr>
          <w:sz w:val="12"/>
          <w:szCs w:val="12"/>
        </w:rPr>
        <w:t>КоАП</w:t>
      </w:r>
      <w:r w:rsidRPr="00842F84">
        <w:rPr>
          <w:sz w:val="12"/>
          <w:szCs w:val="12"/>
        </w:rPr>
        <w:t xml:space="preserve"> РФ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842F84">
        <w:rPr>
          <w:sz w:val="12"/>
          <w:szCs w:val="12"/>
        </w:rPr>
        <w:t>Админист</w:t>
      </w:r>
      <w:r w:rsidRPr="00842F84">
        <w:rPr>
          <w:sz w:val="12"/>
          <w:szCs w:val="12"/>
        </w:rPr>
        <w:t>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</w:t>
      </w:r>
      <w:r w:rsidRPr="00842F84">
        <w:rPr>
          <w:sz w:val="12"/>
          <w:szCs w:val="12"/>
        </w:rPr>
        <w:t>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 w:rsidRPr="00842F84">
      <w:pPr>
        <w:rPr>
          <w:sz w:val="12"/>
          <w:szCs w:val="12"/>
        </w:rPr>
      </w:pPr>
      <w:r w:rsidRPr="00842F84">
        <w:rPr>
          <w:sz w:val="12"/>
          <w:szCs w:val="12"/>
        </w:rPr>
        <w:t xml:space="preserve">В силу ст. 26.2, 27.12 </w:t>
      </w:r>
      <w:r w:rsidRPr="00842F84">
        <w:rPr>
          <w:sz w:val="12"/>
          <w:szCs w:val="12"/>
        </w:rPr>
        <w:t>КоАП</w:t>
      </w:r>
      <w:r w:rsidRPr="00842F84">
        <w:rPr>
          <w:sz w:val="12"/>
          <w:szCs w:val="12"/>
        </w:rPr>
        <w:t xml:space="preserve"> РФ дл</w:t>
      </w:r>
      <w:r w:rsidRPr="00842F84">
        <w:rPr>
          <w:sz w:val="12"/>
          <w:szCs w:val="12"/>
        </w:rPr>
        <w:t>я подтверждения факта управления транспортным средством в состоянии опьянения водитель может быть освидетельствован  на состояние  алкогольного опьянения.</w:t>
      </w:r>
    </w:p>
    <w:p w:rsidR="00A77B3E" w:rsidRPr="00842F84">
      <w:pPr>
        <w:rPr>
          <w:sz w:val="12"/>
          <w:szCs w:val="12"/>
        </w:rPr>
      </w:pPr>
      <w:r w:rsidRPr="00842F84">
        <w:rPr>
          <w:sz w:val="12"/>
          <w:szCs w:val="12"/>
        </w:rPr>
        <w:t xml:space="preserve">Такое  освидетельствование  было предложено  пройти </w:t>
      </w:r>
      <w:r w:rsidRPr="00842F84">
        <w:rPr>
          <w:sz w:val="12"/>
          <w:szCs w:val="12"/>
        </w:rPr>
        <w:t>Османову</w:t>
      </w:r>
      <w:r w:rsidRPr="00842F84">
        <w:rPr>
          <w:sz w:val="12"/>
          <w:szCs w:val="12"/>
        </w:rPr>
        <w:t xml:space="preserve">  А.К. инспектором ГИБДД, отчего последни</w:t>
      </w:r>
      <w:r w:rsidRPr="00842F84">
        <w:rPr>
          <w:sz w:val="12"/>
          <w:szCs w:val="12"/>
        </w:rPr>
        <w:t xml:space="preserve">й отказался, в связи с чем, ему, как водителю транспортного средства, было предложено пройти медицинское освидетельствование, которое  он   согласился  пройти  без  каких-либо возражений. </w:t>
      </w:r>
    </w:p>
    <w:p w:rsidR="00A77B3E" w:rsidRPr="00842F84">
      <w:pPr>
        <w:rPr>
          <w:sz w:val="12"/>
          <w:szCs w:val="12"/>
        </w:rPr>
      </w:pPr>
      <w:r w:rsidRPr="00842F84">
        <w:rPr>
          <w:sz w:val="12"/>
          <w:szCs w:val="12"/>
        </w:rPr>
        <w:t xml:space="preserve">В соответствии  со ст. 24.1 </w:t>
      </w:r>
      <w:r w:rsidRPr="00842F84">
        <w:rPr>
          <w:sz w:val="12"/>
          <w:szCs w:val="12"/>
        </w:rPr>
        <w:t>КоАП</w:t>
      </w:r>
      <w:r w:rsidRPr="00842F84">
        <w:rPr>
          <w:sz w:val="12"/>
          <w:szCs w:val="12"/>
        </w:rPr>
        <w:t xml:space="preserve"> РФ задачами производства по делам </w:t>
      </w:r>
      <w:r w:rsidRPr="00842F84">
        <w:rPr>
          <w:sz w:val="12"/>
          <w:szCs w:val="12"/>
        </w:rPr>
        <w:t>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</w:t>
      </w:r>
      <w:r w:rsidRPr="00842F84">
        <w:rPr>
          <w:sz w:val="12"/>
          <w:szCs w:val="12"/>
        </w:rPr>
        <w:t>ий, способствовавших совершению административных правонарушений.</w:t>
      </w:r>
    </w:p>
    <w:p w:rsidR="00A77B3E" w:rsidRPr="00842F84">
      <w:pPr>
        <w:rPr>
          <w:sz w:val="12"/>
          <w:szCs w:val="12"/>
        </w:rPr>
      </w:pPr>
      <w:r w:rsidRPr="00842F84">
        <w:rPr>
          <w:sz w:val="12"/>
          <w:szCs w:val="12"/>
        </w:rPr>
        <w:t xml:space="preserve">Согласно  ст. 26.11 </w:t>
      </w:r>
      <w:r w:rsidRPr="00842F84">
        <w:rPr>
          <w:sz w:val="12"/>
          <w:szCs w:val="12"/>
        </w:rPr>
        <w:t>КоАП</w:t>
      </w:r>
      <w:r w:rsidRPr="00842F84">
        <w:rPr>
          <w:sz w:val="12"/>
          <w:szCs w:val="12"/>
        </w:rPr>
        <w:t xml:space="preserve"> РФ судья 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</w:t>
      </w:r>
      <w:r w:rsidRPr="00842F84">
        <w:rPr>
          <w:sz w:val="12"/>
          <w:szCs w:val="12"/>
        </w:rPr>
        <w:t>пности. Никакие доказательства не могут иметь заранее установленную силу. Не допускается использование доказательств, полученных с нарушением закона (</w:t>
      </w:r>
      <w:r w:rsidRPr="00842F84">
        <w:rPr>
          <w:sz w:val="12"/>
          <w:szCs w:val="12"/>
        </w:rPr>
        <w:t>ч</w:t>
      </w:r>
      <w:r w:rsidRPr="00842F84">
        <w:rPr>
          <w:sz w:val="12"/>
          <w:szCs w:val="12"/>
        </w:rPr>
        <w:t xml:space="preserve">. 3 ст. 26.2 </w:t>
      </w:r>
      <w:r w:rsidRPr="00842F84">
        <w:rPr>
          <w:sz w:val="12"/>
          <w:szCs w:val="12"/>
        </w:rPr>
        <w:t>КоАП</w:t>
      </w:r>
      <w:r w:rsidRPr="00842F84">
        <w:rPr>
          <w:sz w:val="12"/>
          <w:szCs w:val="12"/>
        </w:rPr>
        <w:t xml:space="preserve">  РФ).</w:t>
      </w:r>
    </w:p>
    <w:p w:rsidR="00A77B3E" w:rsidRPr="00842F84">
      <w:pPr>
        <w:rPr>
          <w:sz w:val="12"/>
          <w:szCs w:val="12"/>
        </w:rPr>
      </w:pPr>
      <w:r w:rsidRPr="00842F84">
        <w:rPr>
          <w:sz w:val="12"/>
          <w:szCs w:val="12"/>
        </w:rPr>
        <w:t xml:space="preserve">Факт совершения </w:t>
      </w:r>
      <w:r w:rsidRPr="00842F84">
        <w:rPr>
          <w:sz w:val="12"/>
          <w:szCs w:val="12"/>
        </w:rPr>
        <w:t>Османовым</w:t>
      </w:r>
      <w:r w:rsidRPr="00842F84">
        <w:rPr>
          <w:sz w:val="12"/>
          <w:szCs w:val="12"/>
        </w:rPr>
        <w:t xml:space="preserve"> А.К. административного правонарушения, предусмотренного</w:t>
      </w:r>
      <w:r w:rsidRPr="00842F84">
        <w:rPr>
          <w:sz w:val="12"/>
          <w:szCs w:val="12"/>
        </w:rPr>
        <w:t xml:space="preserve"> ч. 1 ст. 12.8 </w:t>
      </w:r>
      <w:r w:rsidRPr="00842F84">
        <w:rPr>
          <w:sz w:val="12"/>
          <w:szCs w:val="12"/>
        </w:rPr>
        <w:t>КоАП</w:t>
      </w:r>
      <w:r w:rsidRPr="00842F84">
        <w:rPr>
          <w:sz w:val="12"/>
          <w:szCs w:val="12"/>
        </w:rPr>
        <w:t xml:space="preserve"> РФ, выразившегося в  управлении транспортным средством водителем, находящимся в состоянии опьянения, если такие действия не содержат уголовно  наказуемого  деяния, подтверждается  совокупностью иных собранных  по  делу доказательств: пр</w:t>
      </w:r>
      <w:r w:rsidRPr="00842F84">
        <w:rPr>
          <w:sz w:val="12"/>
          <w:szCs w:val="12"/>
        </w:rPr>
        <w:t>отоколом об административном правонарушении № 77 МР телефон от дата  (л.д. 1);</w:t>
      </w:r>
      <w:r w:rsidRPr="00842F84">
        <w:rPr>
          <w:sz w:val="12"/>
          <w:szCs w:val="12"/>
        </w:rPr>
        <w:t xml:space="preserve"> </w:t>
      </w:r>
      <w:r w:rsidRPr="00842F84">
        <w:rPr>
          <w:sz w:val="12"/>
          <w:szCs w:val="12"/>
        </w:rPr>
        <w:t xml:space="preserve">протоколом об отстранении от управления транспортным средством 61 АМ телефон от дата (л.д. 2); актом освидетельствования на состояние алкогольного опьянения 61АА135644 от  дата </w:t>
      </w:r>
      <w:r w:rsidRPr="00842F84">
        <w:rPr>
          <w:sz w:val="12"/>
          <w:szCs w:val="12"/>
        </w:rPr>
        <w:t>(л.д. 3); протоколом 16 МТ № 00003706 о направлении на медицинское освидетельствование на состояние опьянения от дата (л.д. 4); актом медицинского освидетельствования на состояние опьянения № 373 от дата (л.д. 5);</w:t>
      </w:r>
      <w:r w:rsidRPr="00842F84">
        <w:rPr>
          <w:sz w:val="12"/>
          <w:szCs w:val="12"/>
        </w:rPr>
        <w:t xml:space="preserve"> протоколом 23 БЮ телефон о задержании тран</w:t>
      </w:r>
      <w:r w:rsidRPr="00842F84">
        <w:rPr>
          <w:sz w:val="12"/>
          <w:szCs w:val="12"/>
        </w:rPr>
        <w:t xml:space="preserve">спортного средства </w:t>
      </w:r>
      <w:r w:rsidRPr="00842F84">
        <w:rPr>
          <w:sz w:val="12"/>
          <w:szCs w:val="12"/>
        </w:rPr>
        <w:t>от</w:t>
      </w:r>
      <w:r w:rsidRPr="00842F84">
        <w:rPr>
          <w:sz w:val="12"/>
          <w:szCs w:val="12"/>
        </w:rPr>
        <w:t xml:space="preserve"> </w:t>
      </w:r>
      <w:r w:rsidRPr="00842F84">
        <w:rPr>
          <w:sz w:val="12"/>
          <w:szCs w:val="12"/>
        </w:rPr>
        <w:t>дата</w:t>
      </w:r>
      <w:r w:rsidRPr="00842F84">
        <w:rPr>
          <w:sz w:val="12"/>
          <w:szCs w:val="12"/>
        </w:rPr>
        <w:t xml:space="preserve"> (л.д. 6); письменными объяснениями  </w:t>
      </w:r>
      <w:r w:rsidRPr="00842F84">
        <w:rPr>
          <w:sz w:val="12"/>
          <w:szCs w:val="12"/>
        </w:rPr>
        <w:t>Османова</w:t>
      </w:r>
      <w:r w:rsidRPr="00842F84">
        <w:rPr>
          <w:sz w:val="12"/>
          <w:szCs w:val="12"/>
        </w:rPr>
        <w:t xml:space="preserve"> А.К., данными  при составлении протокола об административном правонарушении (л.д. 7);  видеозаписью (л.д. 9), просмотренной в судебном заседании; пояснениями   инспекторов  ГИБДД ... д</w:t>
      </w:r>
      <w:r w:rsidRPr="00842F84">
        <w:rPr>
          <w:sz w:val="12"/>
          <w:szCs w:val="12"/>
        </w:rPr>
        <w:t>анными   в  судебном  заседании.</w:t>
      </w:r>
    </w:p>
    <w:p w:rsidR="00A77B3E" w:rsidRPr="00842F84">
      <w:pPr>
        <w:rPr>
          <w:sz w:val="12"/>
          <w:szCs w:val="12"/>
        </w:rPr>
      </w:pPr>
      <w:r w:rsidRPr="00842F84">
        <w:rPr>
          <w:sz w:val="12"/>
          <w:szCs w:val="12"/>
        </w:rPr>
        <w:t>Так, актом медицинского освидетельствования на состояние опьянения № 373 от дата, проведенного психиатром-наркологом Назаровой Е.В. в ГБУЗ РК «Крымский Научно-практический центр наркологии», с применением технического средс</w:t>
      </w:r>
      <w:r w:rsidRPr="00842F84">
        <w:rPr>
          <w:sz w:val="12"/>
          <w:szCs w:val="12"/>
        </w:rPr>
        <w:t xml:space="preserve">тва измерения </w:t>
      </w:r>
      <w:r w:rsidRPr="00842F84">
        <w:rPr>
          <w:sz w:val="12"/>
          <w:szCs w:val="12"/>
        </w:rPr>
        <w:t>А</w:t>
      </w:r>
      <w:r w:rsidRPr="00842F84">
        <w:rPr>
          <w:sz w:val="12"/>
          <w:szCs w:val="12"/>
        </w:rPr>
        <w:t>lcotest</w:t>
      </w:r>
      <w:r w:rsidRPr="00842F84">
        <w:rPr>
          <w:sz w:val="12"/>
          <w:szCs w:val="12"/>
        </w:rPr>
        <w:t xml:space="preserve"> 6810, заводской номер прибора ARZD 0927, у </w:t>
      </w:r>
      <w:r w:rsidRPr="00842F84">
        <w:rPr>
          <w:sz w:val="12"/>
          <w:szCs w:val="12"/>
        </w:rPr>
        <w:t>Османова</w:t>
      </w:r>
      <w:r w:rsidRPr="00842F84">
        <w:rPr>
          <w:sz w:val="12"/>
          <w:szCs w:val="12"/>
        </w:rPr>
        <w:t xml:space="preserve"> А.К. установлено состояние алкогольного опьянения, поскольку наличие абсолютного этилового спирта в выдыхаемом воздухе при первичном исследовании составило 0,38 мг/л, а при вторично</w:t>
      </w:r>
      <w:r w:rsidRPr="00842F84">
        <w:rPr>
          <w:sz w:val="12"/>
          <w:szCs w:val="12"/>
        </w:rPr>
        <w:t xml:space="preserve">м </w:t>
      </w:r>
      <w:r w:rsidRPr="00842F84">
        <w:rPr>
          <w:sz w:val="12"/>
          <w:szCs w:val="12"/>
        </w:rPr>
        <w:t>исследовании</w:t>
      </w:r>
      <w:r w:rsidRPr="00842F84">
        <w:rPr>
          <w:sz w:val="12"/>
          <w:szCs w:val="12"/>
        </w:rPr>
        <w:t xml:space="preserve"> – 0,42 мг/л (л.д. 5). </w:t>
      </w:r>
    </w:p>
    <w:p w:rsidR="00A77B3E" w:rsidRPr="00842F84">
      <w:pPr>
        <w:rPr>
          <w:sz w:val="12"/>
          <w:szCs w:val="12"/>
        </w:rPr>
      </w:pPr>
      <w:r w:rsidRPr="00842F84">
        <w:rPr>
          <w:sz w:val="12"/>
          <w:szCs w:val="12"/>
        </w:rPr>
        <w:t xml:space="preserve">Данные  доказательства  получены с соблюдением установленного законом порядка, отвечают требованиям </w:t>
      </w:r>
      <w:r w:rsidRPr="00842F84">
        <w:rPr>
          <w:sz w:val="12"/>
          <w:szCs w:val="12"/>
        </w:rPr>
        <w:t>относимости</w:t>
      </w:r>
      <w:r w:rsidRPr="00842F84">
        <w:rPr>
          <w:sz w:val="12"/>
          <w:szCs w:val="12"/>
        </w:rPr>
        <w:t xml:space="preserve">, допустимости и достаточности, отнесены  ст. 26.2 </w:t>
      </w:r>
      <w:r w:rsidRPr="00842F84">
        <w:rPr>
          <w:sz w:val="12"/>
          <w:szCs w:val="12"/>
        </w:rPr>
        <w:t>КоАП</w:t>
      </w:r>
      <w:r w:rsidRPr="00842F84">
        <w:rPr>
          <w:sz w:val="12"/>
          <w:szCs w:val="12"/>
        </w:rPr>
        <w:t xml:space="preserve">  РФ  к  числу  доказательств, имеющих значение для </w:t>
      </w:r>
      <w:r w:rsidRPr="00842F84">
        <w:rPr>
          <w:sz w:val="12"/>
          <w:szCs w:val="12"/>
        </w:rPr>
        <w:t>правильного разрешения дела.</w:t>
      </w:r>
    </w:p>
    <w:p w:rsidR="00A77B3E" w:rsidRPr="00842F84">
      <w:pPr>
        <w:rPr>
          <w:sz w:val="12"/>
          <w:szCs w:val="12"/>
        </w:rPr>
      </w:pPr>
      <w:r w:rsidRPr="00842F84">
        <w:rPr>
          <w:sz w:val="12"/>
          <w:szCs w:val="12"/>
        </w:rPr>
        <w:t xml:space="preserve">Действия   </w:t>
      </w:r>
      <w:r w:rsidRPr="00842F84">
        <w:rPr>
          <w:sz w:val="12"/>
          <w:szCs w:val="12"/>
        </w:rPr>
        <w:t>Османова</w:t>
      </w:r>
      <w:r w:rsidRPr="00842F84">
        <w:rPr>
          <w:sz w:val="12"/>
          <w:szCs w:val="12"/>
        </w:rPr>
        <w:t xml:space="preserve">  А.К. квалифицированы  правильно по </w:t>
      </w:r>
      <w:r w:rsidRPr="00842F84">
        <w:rPr>
          <w:sz w:val="12"/>
          <w:szCs w:val="12"/>
        </w:rPr>
        <w:t>ч</w:t>
      </w:r>
      <w:r w:rsidRPr="00842F84">
        <w:rPr>
          <w:sz w:val="12"/>
          <w:szCs w:val="12"/>
        </w:rPr>
        <w:t xml:space="preserve">. 1 ст. 12.8 </w:t>
      </w:r>
      <w:r w:rsidRPr="00842F84">
        <w:rPr>
          <w:sz w:val="12"/>
          <w:szCs w:val="12"/>
        </w:rPr>
        <w:t>КоАП</w:t>
      </w:r>
      <w:r w:rsidRPr="00842F84">
        <w:rPr>
          <w:sz w:val="12"/>
          <w:szCs w:val="12"/>
        </w:rPr>
        <w:t xml:space="preserve">  РФ.</w:t>
      </w:r>
    </w:p>
    <w:p w:rsidR="00A77B3E" w:rsidRPr="00842F84">
      <w:pPr>
        <w:rPr>
          <w:sz w:val="12"/>
          <w:szCs w:val="12"/>
        </w:rPr>
      </w:pPr>
      <w:r w:rsidRPr="00842F84">
        <w:rPr>
          <w:sz w:val="12"/>
          <w:szCs w:val="12"/>
        </w:rPr>
        <w:t xml:space="preserve">Суд критически относится к пояснениям </w:t>
      </w:r>
      <w:r w:rsidRPr="00842F84">
        <w:rPr>
          <w:sz w:val="12"/>
          <w:szCs w:val="12"/>
        </w:rPr>
        <w:t>Османова</w:t>
      </w:r>
      <w:r w:rsidRPr="00842F84">
        <w:rPr>
          <w:sz w:val="12"/>
          <w:szCs w:val="12"/>
        </w:rPr>
        <w:t xml:space="preserve"> А.К.  и  расценивает их, как   способ   защиты  с целью избежать административной ответственности за</w:t>
      </w:r>
      <w:r w:rsidRPr="00842F84">
        <w:rPr>
          <w:sz w:val="12"/>
          <w:szCs w:val="12"/>
        </w:rPr>
        <w:t xml:space="preserve"> </w:t>
      </w:r>
      <w:r w:rsidRPr="00842F84">
        <w:rPr>
          <w:sz w:val="12"/>
          <w:szCs w:val="12"/>
        </w:rPr>
        <w:t>содеянное</w:t>
      </w:r>
      <w:r w:rsidRPr="00842F84">
        <w:rPr>
          <w:sz w:val="12"/>
          <w:szCs w:val="12"/>
        </w:rPr>
        <w:t>. Из  материалов  дела  усматривается, что  все  процессуальные  документы  по делу  об  административном правонарушении (протокол об административном правонарушении, протокол об отстранении от управления транспортным  средством, протокол о  напр</w:t>
      </w:r>
      <w:r w:rsidRPr="00842F84">
        <w:rPr>
          <w:sz w:val="12"/>
          <w:szCs w:val="12"/>
        </w:rPr>
        <w:t xml:space="preserve">авлении на медицинское освидетельствование  на  состояние  опьянения)   были  составлены  в  отношении </w:t>
      </w:r>
      <w:r w:rsidRPr="00842F84">
        <w:rPr>
          <w:sz w:val="12"/>
          <w:szCs w:val="12"/>
        </w:rPr>
        <w:t>Османова</w:t>
      </w:r>
      <w:r w:rsidRPr="00842F84">
        <w:rPr>
          <w:sz w:val="12"/>
          <w:szCs w:val="12"/>
        </w:rPr>
        <w:t xml:space="preserve"> А.К.  именно   как  водителя  транспортного  средства. Копии  указанных   протоколов  Османов А.К. получил,  при  этом  каких-либо  замечаний  и</w:t>
      </w:r>
      <w:r w:rsidRPr="00842F84">
        <w:rPr>
          <w:sz w:val="12"/>
          <w:szCs w:val="12"/>
        </w:rPr>
        <w:t xml:space="preserve">ли  возражений  не   сделал, не указал, что  не управлял транспортным  средством.  Напротив, в  объяснениях  (л.д. 7) Османов  А.К.  собственноручно  указал, что  дата </w:t>
      </w:r>
      <w:r w:rsidRPr="00842F84">
        <w:rPr>
          <w:sz w:val="12"/>
          <w:szCs w:val="12"/>
        </w:rPr>
        <w:t>в</w:t>
      </w:r>
      <w:r w:rsidRPr="00842F84">
        <w:rPr>
          <w:sz w:val="12"/>
          <w:szCs w:val="12"/>
        </w:rPr>
        <w:t xml:space="preserve"> время  он  управлял  транспортным  средством  и  был остановлен   работниками  ГИБДД; </w:t>
      </w:r>
      <w:r w:rsidRPr="00842F84">
        <w:rPr>
          <w:sz w:val="12"/>
          <w:szCs w:val="12"/>
        </w:rPr>
        <w:t xml:space="preserve"> также  указал  на   употребление  алкоголя  дата.</w:t>
      </w:r>
    </w:p>
    <w:p w:rsidR="00A77B3E" w:rsidRPr="00842F84">
      <w:pPr>
        <w:rPr>
          <w:sz w:val="12"/>
          <w:szCs w:val="12"/>
        </w:rPr>
      </w:pPr>
      <w:r w:rsidRPr="00842F84">
        <w:rPr>
          <w:sz w:val="12"/>
          <w:szCs w:val="12"/>
        </w:rPr>
        <w:t>При назначении наказания, суд учитывает характер и степень общественной опасности совершенного правонарушения, принимает во внимание личность виновного и наличие данных о совершении  правонарушений. Обстоя</w:t>
      </w:r>
      <w:r w:rsidRPr="00842F84">
        <w:rPr>
          <w:sz w:val="12"/>
          <w:szCs w:val="12"/>
        </w:rPr>
        <w:t>тельств, смягчающих или отягчающих  административную  ответственность   не  установлено.</w:t>
      </w:r>
    </w:p>
    <w:p w:rsidR="00A77B3E" w:rsidRPr="00842F84">
      <w:pPr>
        <w:rPr>
          <w:sz w:val="12"/>
          <w:szCs w:val="12"/>
        </w:rPr>
      </w:pPr>
      <w:r w:rsidRPr="00842F84">
        <w:rPr>
          <w:sz w:val="12"/>
          <w:szCs w:val="12"/>
        </w:rPr>
        <w:t xml:space="preserve">На основании </w:t>
      </w:r>
      <w:r w:rsidRPr="00842F84">
        <w:rPr>
          <w:sz w:val="12"/>
          <w:szCs w:val="12"/>
        </w:rPr>
        <w:t>изложенного</w:t>
      </w:r>
      <w:r w:rsidRPr="00842F84">
        <w:rPr>
          <w:sz w:val="12"/>
          <w:szCs w:val="12"/>
        </w:rPr>
        <w:t xml:space="preserve">, руководствуясь ч. 1 ст. 12.8, ст. 4.2, 4.3, 26.2, 29.7-29.11  </w:t>
      </w:r>
      <w:r w:rsidRPr="00842F84">
        <w:rPr>
          <w:sz w:val="12"/>
          <w:szCs w:val="12"/>
        </w:rPr>
        <w:t>КоАП</w:t>
      </w:r>
      <w:r w:rsidRPr="00842F84">
        <w:rPr>
          <w:sz w:val="12"/>
          <w:szCs w:val="12"/>
        </w:rPr>
        <w:t xml:space="preserve"> РФ, мировой  судья  -</w:t>
      </w:r>
    </w:p>
    <w:p w:rsidR="00A77B3E" w:rsidRPr="00842F84">
      <w:pPr>
        <w:rPr>
          <w:sz w:val="12"/>
          <w:szCs w:val="12"/>
        </w:rPr>
      </w:pPr>
      <w:r w:rsidRPr="00842F84">
        <w:rPr>
          <w:sz w:val="12"/>
          <w:szCs w:val="12"/>
        </w:rPr>
        <w:t xml:space="preserve">  </w:t>
      </w:r>
      <w:r w:rsidRPr="00842F84">
        <w:rPr>
          <w:sz w:val="12"/>
          <w:szCs w:val="12"/>
        </w:rPr>
        <w:t>П</w:t>
      </w:r>
      <w:r w:rsidRPr="00842F84">
        <w:rPr>
          <w:sz w:val="12"/>
          <w:szCs w:val="12"/>
        </w:rPr>
        <w:t xml:space="preserve"> О С Т А Н О В И Л :</w:t>
      </w:r>
    </w:p>
    <w:p w:rsidR="00A77B3E" w:rsidRPr="00842F84">
      <w:pPr>
        <w:rPr>
          <w:sz w:val="12"/>
          <w:szCs w:val="12"/>
        </w:rPr>
      </w:pPr>
    </w:p>
    <w:p w:rsidR="00A77B3E" w:rsidRPr="00842F84">
      <w:pPr>
        <w:rPr>
          <w:sz w:val="12"/>
          <w:szCs w:val="12"/>
        </w:rPr>
      </w:pPr>
      <w:r w:rsidRPr="00842F84">
        <w:rPr>
          <w:sz w:val="12"/>
          <w:szCs w:val="12"/>
        </w:rPr>
        <w:t>Османова</w:t>
      </w:r>
      <w:r w:rsidRPr="00842F84">
        <w:rPr>
          <w:sz w:val="12"/>
          <w:szCs w:val="12"/>
        </w:rPr>
        <w:t xml:space="preserve"> ...  признать  </w:t>
      </w:r>
      <w:r w:rsidRPr="00842F84">
        <w:rPr>
          <w:sz w:val="12"/>
          <w:szCs w:val="12"/>
        </w:rPr>
        <w:t xml:space="preserve">виновным в совершении административного правонарушения, предусмотренного частью 1 статьи 12.8 </w:t>
      </w:r>
      <w:r w:rsidRPr="00842F84">
        <w:rPr>
          <w:sz w:val="12"/>
          <w:szCs w:val="12"/>
        </w:rPr>
        <w:t>КоАП</w:t>
      </w:r>
      <w:r w:rsidRPr="00842F84">
        <w:rPr>
          <w:sz w:val="12"/>
          <w:szCs w:val="12"/>
        </w:rPr>
        <w:t xml:space="preserve"> РФ, и назначить ему административное наказание в виде административного штрафа в размере 30000 (тридцати тысяч) рублей с лишением права управления всеми вида</w:t>
      </w:r>
      <w:r w:rsidRPr="00842F84">
        <w:rPr>
          <w:sz w:val="12"/>
          <w:szCs w:val="12"/>
        </w:rPr>
        <w:t>ми транспортных сре</w:t>
      </w:r>
      <w:r w:rsidRPr="00842F84">
        <w:rPr>
          <w:sz w:val="12"/>
          <w:szCs w:val="12"/>
        </w:rPr>
        <w:t>дств  ср</w:t>
      </w:r>
      <w:r w:rsidRPr="00842F84">
        <w:rPr>
          <w:sz w:val="12"/>
          <w:szCs w:val="12"/>
        </w:rPr>
        <w:t>оком на  1 (один)  год  6 (шесть) месяцев.</w:t>
      </w:r>
    </w:p>
    <w:p w:rsidR="00A77B3E" w:rsidRPr="00842F84">
      <w:pPr>
        <w:rPr>
          <w:sz w:val="12"/>
          <w:szCs w:val="12"/>
        </w:rPr>
      </w:pPr>
      <w:r w:rsidRPr="00842F84">
        <w:rPr>
          <w:sz w:val="12"/>
          <w:szCs w:val="12"/>
        </w:rPr>
        <w:t xml:space="preserve">В соответствии со ст. 32.2 </w:t>
      </w:r>
      <w:r w:rsidRPr="00842F84">
        <w:rPr>
          <w:sz w:val="12"/>
          <w:szCs w:val="12"/>
        </w:rPr>
        <w:t>КоАП</w:t>
      </w:r>
      <w:r w:rsidRPr="00842F84">
        <w:rPr>
          <w:sz w:val="12"/>
          <w:szCs w:val="12"/>
        </w:rPr>
        <w:t xml:space="preserve"> РФ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</w:t>
      </w:r>
      <w:r w:rsidRPr="00842F84">
        <w:rPr>
          <w:sz w:val="12"/>
          <w:szCs w:val="12"/>
        </w:rPr>
        <w:t>овления о наложении административного штрафа в законную силу.</w:t>
      </w:r>
    </w:p>
    <w:p w:rsidR="00A77B3E" w:rsidRPr="00842F84">
      <w:pPr>
        <w:rPr>
          <w:sz w:val="12"/>
          <w:szCs w:val="12"/>
        </w:rPr>
      </w:pPr>
      <w:r w:rsidRPr="00842F84">
        <w:rPr>
          <w:sz w:val="12"/>
          <w:szCs w:val="12"/>
        </w:rPr>
        <w:t>Штраф оплатить по следующим реквизитам: получатель платежа  - УФК по адрес (УМВД России по адрес), ИНН – телефон, КПП – телефон, расчетный счет – 40101810335100010001, банк получателя – отделени</w:t>
      </w:r>
      <w:r w:rsidRPr="00842F84">
        <w:rPr>
          <w:sz w:val="12"/>
          <w:szCs w:val="12"/>
        </w:rPr>
        <w:t>е по адрес ЮГУ ЦБ РФ; БИК – телефон; ОКТМО – телефон; КБК – 18811630020016000140; УИН 18810491175000002043.</w:t>
      </w:r>
    </w:p>
    <w:p w:rsidR="00A77B3E" w:rsidRPr="00842F84">
      <w:pPr>
        <w:rPr>
          <w:sz w:val="12"/>
          <w:szCs w:val="12"/>
        </w:rPr>
      </w:pPr>
      <w:r w:rsidRPr="00842F84">
        <w:rPr>
          <w:sz w:val="12"/>
          <w:szCs w:val="12"/>
        </w:rPr>
        <w:t>Квитанцию об оплате административного штрафа необходимо предоставить  на  судебный участок № 14 Киевского судебного района адрес, как документ подтв</w:t>
      </w:r>
      <w:r w:rsidRPr="00842F84">
        <w:rPr>
          <w:sz w:val="12"/>
          <w:szCs w:val="12"/>
        </w:rPr>
        <w:t>ерждающий исполнение судебного постановления  в  части  штрафа.</w:t>
      </w:r>
    </w:p>
    <w:p w:rsidR="00A77B3E" w:rsidRPr="00842F84">
      <w:pPr>
        <w:rPr>
          <w:sz w:val="12"/>
          <w:szCs w:val="12"/>
        </w:rPr>
      </w:pPr>
      <w:r w:rsidRPr="00842F84">
        <w:rPr>
          <w:sz w:val="12"/>
          <w:szCs w:val="12"/>
        </w:rPr>
        <w:t xml:space="preserve"> При отсутствии документа, свидетельствующего об уплате административного штрафа в срок, сумма штрафа на основании  ст. 32.2 </w:t>
      </w:r>
      <w:r w:rsidRPr="00842F84">
        <w:rPr>
          <w:sz w:val="12"/>
          <w:szCs w:val="12"/>
        </w:rPr>
        <w:t>КоАП</w:t>
      </w:r>
      <w:r w:rsidRPr="00842F84">
        <w:rPr>
          <w:sz w:val="12"/>
          <w:szCs w:val="12"/>
        </w:rPr>
        <w:t xml:space="preserve"> будет  взыскана  в  принудительном  порядке.</w:t>
      </w:r>
    </w:p>
    <w:p w:rsidR="00A77B3E" w:rsidRPr="00842F84">
      <w:pPr>
        <w:rPr>
          <w:sz w:val="12"/>
          <w:szCs w:val="12"/>
        </w:rPr>
      </w:pPr>
      <w:r w:rsidRPr="00842F84">
        <w:rPr>
          <w:sz w:val="12"/>
          <w:szCs w:val="12"/>
        </w:rPr>
        <w:t>В соответствии со</w:t>
      </w:r>
      <w:r w:rsidRPr="00842F84">
        <w:rPr>
          <w:sz w:val="12"/>
          <w:szCs w:val="12"/>
        </w:rPr>
        <w:t xml:space="preserve"> ст. 32.7 </w:t>
      </w:r>
      <w:r w:rsidRPr="00842F84">
        <w:rPr>
          <w:sz w:val="12"/>
          <w:szCs w:val="12"/>
        </w:rPr>
        <w:t>КоАП</w:t>
      </w:r>
      <w:r w:rsidRPr="00842F84">
        <w:rPr>
          <w:sz w:val="12"/>
          <w:szCs w:val="12"/>
        </w:rPr>
        <w:t xml:space="preserve"> РФ 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842F84">
        <w:rPr>
          <w:sz w:val="12"/>
          <w:szCs w:val="12"/>
        </w:rPr>
        <w:t>В течение трех рабочих дней со дня вступлени</w:t>
      </w:r>
      <w:r w:rsidRPr="00842F84">
        <w:rPr>
          <w:sz w:val="12"/>
          <w:szCs w:val="12"/>
        </w:rPr>
        <w:t>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</w:t>
      </w:r>
      <w:r w:rsidRPr="00842F84">
        <w:rPr>
          <w:sz w:val="12"/>
          <w:szCs w:val="12"/>
        </w:rPr>
        <w:t xml:space="preserve">, а в случае утраты указанного документа заявить об этом в указанный орган в тот же срок. </w:t>
      </w:r>
    </w:p>
    <w:p w:rsidR="00A77B3E" w:rsidRPr="00842F84">
      <w:pPr>
        <w:rPr>
          <w:sz w:val="12"/>
          <w:szCs w:val="12"/>
        </w:rPr>
      </w:pPr>
      <w:r w:rsidRPr="00842F84">
        <w:rPr>
          <w:sz w:val="12"/>
          <w:szCs w:val="12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сдачи лицом либо изъятия у него соо</w:t>
      </w:r>
      <w:r w:rsidRPr="00842F84">
        <w:rPr>
          <w:sz w:val="12"/>
          <w:szCs w:val="12"/>
        </w:rPr>
        <w:t>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A77B3E" w:rsidRPr="00842F84">
      <w:pPr>
        <w:rPr>
          <w:sz w:val="12"/>
          <w:szCs w:val="12"/>
        </w:rPr>
      </w:pPr>
      <w:r w:rsidRPr="00842F84">
        <w:rPr>
          <w:sz w:val="12"/>
          <w:szCs w:val="12"/>
        </w:rPr>
        <w:t>Предупредить, что  за  управление автомобилем, трамваем либо другим механическим транспортным с</w:t>
      </w:r>
      <w:r w:rsidRPr="00842F84">
        <w:rPr>
          <w:sz w:val="12"/>
          <w:szCs w:val="12"/>
        </w:rPr>
        <w:t>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</w:t>
      </w:r>
      <w:r w:rsidRPr="00842F84">
        <w:rPr>
          <w:sz w:val="12"/>
          <w:szCs w:val="12"/>
        </w:rPr>
        <w:t>идетельствования на состояние опьянения, предусмотрена уголовная ответственность  (статья 264.1 Уголовного кодекса РФ).</w:t>
      </w:r>
    </w:p>
    <w:p w:rsidR="00A77B3E" w:rsidRPr="00842F84">
      <w:pPr>
        <w:rPr>
          <w:sz w:val="12"/>
          <w:szCs w:val="12"/>
        </w:rPr>
      </w:pPr>
      <w:r w:rsidRPr="00842F84">
        <w:rPr>
          <w:sz w:val="12"/>
          <w:szCs w:val="12"/>
        </w:rPr>
        <w:t>Постановление может быть обжаловано в Киевский районный суд адрес в течение десяти суток со дня получения или вручения копии постановлен</w:t>
      </w:r>
      <w:r w:rsidRPr="00842F84">
        <w:rPr>
          <w:sz w:val="12"/>
          <w:szCs w:val="12"/>
        </w:rPr>
        <w:t>ия путем подачи жалобы  через  судебный  участок № 14 Киевского судебного района адрес.</w:t>
      </w:r>
    </w:p>
    <w:p w:rsidR="00A77B3E" w:rsidRPr="00842F84">
      <w:pPr>
        <w:rPr>
          <w:sz w:val="12"/>
          <w:szCs w:val="12"/>
        </w:rPr>
      </w:pPr>
    </w:p>
    <w:p w:rsidR="00A77B3E" w:rsidRPr="00842F84">
      <w:pPr>
        <w:rPr>
          <w:sz w:val="12"/>
          <w:szCs w:val="12"/>
        </w:rPr>
      </w:pPr>
      <w:r w:rsidRPr="00842F84">
        <w:rPr>
          <w:sz w:val="12"/>
          <w:szCs w:val="12"/>
        </w:rPr>
        <w:t xml:space="preserve">Мировой   судья:                                                                   Т.С. </w:t>
      </w:r>
      <w:r w:rsidRPr="00842F84">
        <w:rPr>
          <w:sz w:val="12"/>
          <w:szCs w:val="12"/>
        </w:rPr>
        <w:t>Тарасенко</w:t>
      </w:r>
    </w:p>
    <w:p w:rsidR="00A77B3E" w:rsidRPr="00842F84">
      <w:pPr>
        <w:rPr>
          <w:sz w:val="12"/>
          <w:szCs w:val="12"/>
        </w:rPr>
      </w:pPr>
    </w:p>
    <w:p w:rsidR="00A77B3E" w:rsidRPr="00842F84">
      <w:pPr>
        <w:rPr>
          <w:sz w:val="12"/>
          <w:szCs w:val="12"/>
        </w:rPr>
      </w:pPr>
    </w:p>
    <w:sectPr w:rsidSect="00842F84">
      <w:pgSz w:w="12240" w:h="15840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0A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