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№05-0062/14/2022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урож. адрес, паспортные данные, холостого, детей не имеющего, студента, зарегистрированного 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марка автомобиля г.р.з. К 034 МН 14 с признаками опьянения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данное действие не содержит признаков уголовно наказуемого деяния.</w:t>
      </w:r>
    </w:p>
    <w:p w:rsidR="00A77B3E">
      <w:r>
        <w:t>фио в судебном заседании вину в совершении правонарушения признал, раскаялся в содеянном правонарушении, пояснил, что впредь всегда будет выполнять законные требования сотрудников ГИБДД.</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№034287 от дата, составленным старшим инспектором ДПС ОВ ДПС ГИБДД УМВД по адрес фио был отстранен от управления транспортным средством – марка автомобиля Альмера» г.р.з. К 034 МН 14.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 поведение, не соответствующее обстановке».</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№618678 от дата фио, при наличии признаков опьянения «резкое изменение окраски кожных покровов лица, поведение, не соответствующее обстановке»,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 что зафиксировано на имеющейся в материалах дела видеозаписи.</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№142759 от дата; протоколом 82ОТ №034287 от дата об отстранении от управления транспортным средством в отношении фио, протоколом 61АК №618678 от дата о направлении на медицинское освидетельствование на состояние опьянения фио, протоколом 82ПЗ №060366 от дата о задержании транспортного средства под управлением фио; видеозаписью, на которой зафиксирован факт отказа фио от прохождения на месте остановки транспортного средства освидетельствования на состояние алкогольного опьянения, и от медицинского освидетельствования на состояние опьянения в медицинском учреждении; письменными объяснениями фио от дата; рапортом инспектора ДПС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 обстоятельством является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18810491221100001141».</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